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44063275" w:displacedByCustomXml="next"/>
    <w:bookmarkEnd w:id="0" w:displacedByCustomXml="next"/>
    <w:sdt>
      <w:sdtPr>
        <w:rPr>
          <w:rFonts w:ascii="Arial" w:eastAsia="Times New Roman" w:hAnsi="Arial"/>
          <w:sz w:val="32"/>
          <w:szCs w:val="28"/>
          <w:lang w:val="en-US"/>
          <w14:shadow w14:blurRad="50800" w14:dist="38100" w14:dir="2700000" w14:sx="100000" w14:sy="100000" w14:kx="0" w14:ky="0" w14:algn="tl">
            <w14:srgbClr w14:val="000000">
              <w14:alpha w14:val="60000"/>
            </w14:srgbClr>
          </w14:shadow>
        </w:rPr>
        <w:id w:val="1972012604"/>
        <w:docPartObj>
          <w:docPartGallery w:val="Cover Pages"/>
          <w:docPartUnique/>
        </w:docPartObj>
      </w:sdtPr>
      <w:sdtEndPr>
        <w:rPr>
          <w:rStyle w:val="normaltextrun"/>
          <w:lang w:val="fr-FR"/>
        </w:rPr>
      </w:sdtEndPr>
      <w:sdtContent>
        <w:p w14:paraId="32BDCBCE" w14:textId="156BB1D1" w:rsidR="0019530D" w:rsidRDefault="00DF793E" w:rsidP="00B13823">
          <w:pPr>
            <w:jc w:val="both"/>
          </w:pPr>
          <w:r>
            <w:rPr>
              <w:noProof/>
            </w:rPr>
            <mc:AlternateContent>
              <mc:Choice Requires="wpg">
                <w:drawing>
                  <wp:anchor distT="0" distB="0" distL="114300" distR="114300" simplePos="0" relativeHeight="251698176" behindDoc="0" locked="0" layoutInCell="1" allowOverlap="1" wp14:anchorId="61F6FC9F" wp14:editId="7FEC59C2">
                    <wp:simplePos x="0" y="0"/>
                    <wp:positionH relativeFrom="page">
                      <wp:posOffset>-104775</wp:posOffset>
                    </wp:positionH>
                    <wp:positionV relativeFrom="page">
                      <wp:posOffset>0</wp:posOffset>
                    </wp:positionV>
                    <wp:extent cx="7115175" cy="10153651"/>
                    <wp:effectExtent l="0" t="0" r="0" b="0"/>
                    <wp:wrapNone/>
                    <wp:docPr id="453" name="Groupe 453"/>
                    <wp:cNvGraphicFramePr/>
                    <a:graphic xmlns:a="http://schemas.openxmlformats.org/drawingml/2006/main">
                      <a:graphicData uri="http://schemas.microsoft.com/office/word/2010/wordprocessingGroup">
                        <wpg:wgp>
                          <wpg:cNvGrpSpPr/>
                          <wpg:grpSpPr>
                            <a:xfrm>
                              <a:off x="0" y="0"/>
                              <a:ext cx="7115175" cy="10153651"/>
                              <a:chOff x="-4639449" y="0"/>
                              <a:chExt cx="7115771" cy="10153651"/>
                            </a:xfrm>
                          </wpg:grpSpPr>
                          <wps:wsp>
                            <wps:cNvPr id="459" name="Rectangle 459" descr="Light vertical"/>
                            <wps:cNvSpPr>
                              <a:spLocks noChangeArrowheads="1"/>
                            </wps:cNvSpPr>
                            <wps:spPr bwMode="auto">
                              <a:xfrm>
                                <a:off x="0" y="0"/>
                                <a:ext cx="138545" cy="10058400"/>
                              </a:xfrm>
                              <a:prstGeom prst="rect">
                                <a:avLst/>
                              </a:prstGeom>
                              <a:ln>
                                <a:solidFill>
                                  <a:schemeClr val="accent1"/>
                                </a:solidFill>
                              </a:ln>
                            </wps:spPr>
                            <wps:style>
                              <a:lnRef idx="2">
                                <a:schemeClr val="accent1"/>
                              </a:lnRef>
                              <a:fillRef idx="1">
                                <a:schemeClr val="lt1"/>
                              </a:fillRef>
                              <a:effectRef idx="0">
                                <a:schemeClr val="accent1"/>
                              </a:effectRef>
                              <a:fontRef idx="minor">
                                <a:schemeClr val="dk1"/>
                              </a:fontRef>
                            </wps:style>
                            <wps:bodyPr rot="0" vert="horz" wrap="square" lIns="91440" tIns="45720" rIns="91440" bIns="45720" anchor="ctr" anchorCtr="0" upright="1">
                              <a:noAutofit/>
                            </wps:bodyPr>
                          </wps:wsp>
                          <wps:wsp>
                            <wps:cNvPr id="461" name="Rectangle 461"/>
                            <wps:cNvSpPr>
                              <a:spLocks noChangeArrowheads="1"/>
                            </wps:cNvSpPr>
                            <wps:spPr bwMode="auto">
                              <a:xfrm>
                                <a:off x="138544" y="8261351"/>
                                <a:ext cx="2337778" cy="189230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14:paraId="6E7D007D" w14:textId="77777777" w:rsidR="00840B5D" w:rsidRPr="00DB3FFF" w:rsidRDefault="00840B5D" w:rsidP="00DB3FFF">
                                  <w:pPr>
                                    <w:spacing w:after="0"/>
                                    <w:jc w:val="right"/>
                                    <w:rPr>
                                      <w:rFonts w:ascii="Century Gothic" w:hAnsi="Century Gothic" w:cstheme="minorHAnsi"/>
                                      <w:b/>
                                      <w:bCs/>
                                      <w:sz w:val="18"/>
                                      <w:szCs w:val="24"/>
                                    </w:rPr>
                                  </w:pPr>
                                  <w:r w:rsidRPr="00DB3FFF">
                                    <w:rPr>
                                      <w:rFonts w:ascii="Century Gothic" w:hAnsi="Century Gothic" w:cstheme="minorHAnsi"/>
                                      <w:b/>
                                      <w:bCs/>
                                      <w:sz w:val="18"/>
                                      <w:szCs w:val="24"/>
                                    </w:rPr>
                                    <w:t>DATASOLUTIONS S.A.</w:t>
                                  </w:r>
                                </w:p>
                                <w:p w14:paraId="4C88B911" w14:textId="77777777" w:rsidR="00840B5D" w:rsidRPr="00DB3FFF" w:rsidRDefault="00840B5D" w:rsidP="00DB3FFF">
                                  <w:pPr>
                                    <w:spacing w:after="0"/>
                                    <w:jc w:val="right"/>
                                    <w:rPr>
                                      <w:rFonts w:ascii="Century Gothic" w:hAnsi="Century Gothic" w:cstheme="minorHAnsi"/>
                                      <w:sz w:val="18"/>
                                      <w:szCs w:val="24"/>
                                    </w:rPr>
                                  </w:pPr>
                                  <w:r w:rsidRPr="00DB3FFF">
                                    <w:rPr>
                                      <w:rFonts w:ascii="Century Gothic" w:hAnsi="Century Gothic" w:cstheme="minorHAnsi"/>
                                      <w:sz w:val="18"/>
                                      <w:szCs w:val="24"/>
                                    </w:rPr>
                                    <w:t xml:space="preserve">Av. Domingo Comín y Onceava, </w:t>
                                  </w:r>
                                </w:p>
                                <w:p w14:paraId="34308C2E" w14:textId="77777777" w:rsidR="00840B5D" w:rsidRPr="00DB3FFF" w:rsidRDefault="00840B5D" w:rsidP="00DB3FFF">
                                  <w:pPr>
                                    <w:spacing w:after="0"/>
                                    <w:jc w:val="right"/>
                                    <w:rPr>
                                      <w:rFonts w:ascii="Century Gothic" w:hAnsi="Century Gothic" w:cstheme="minorHAnsi"/>
                                      <w:sz w:val="18"/>
                                      <w:szCs w:val="24"/>
                                    </w:rPr>
                                  </w:pPr>
                                  <w:r w:rsidRPr="00DB3FFF">
                                    <w:rPr>
                                      <w:rFonts w:ascii="Century Gothic" w:hAnsi="Century Gothic" w:cstheme="minorHAnsi"/>
                                      <w:sz w:val="18"/>
                                      <w:szCs w:val="24"/>
                                    </w:rPr>
                                    <w:t>Ciudadela 9 de octubre</w:t>
                                  </w:r>
                                </w:p>
                                <w:p w14:paraId="457E93BB" w14:textId="77777777" w:rsidR="00840B5D" w:rsidRPr="00DB3FFF" w:rsidRDefault="00840B5D" w:rsidP="00DB3FFF">
                                  <w:pPr>
                                    <w:spacing w:after="0"/>
                                    <w:jc w:val="right"/>
                                    <w:rPr>
                                      <w:rFonts w:ascii="Century Gothic" w:hAnsi="Century Gothic" w:cstheme="minorHAnsi"/>
                                      <w:sz w:val="18"/>
                                      <w:szCs w:val="24"/>
                                    </w:rPr>
                                  </w:pPr>
                                  <w:r w:rsidRPr="00DB3FFF">
                                    <w:rPr>
                                      <w:rFonts w:ascii="Century Gothic" w:hAnsi="Century Gothic" w:cstheme="minorHAnsi"/>
                                      <w:sz w:val="18"/>
                                      <w:szCs w:val="24"/>
                                    </w:rPr>
                                    <w:t>Guayaquil – Ecuador</w:t>
                                  </w:r>
                                </w:p>
                                <w:p w14:paraId="23F650AA" w14:textId="77777777" w:rsidR="00840B5D" w:rsidRPr="00DB3FFF" w:rsidRDefault="00840B5D" w:rsidP="00DB3FFF">
                                  <w:pPr>
                                    <w:spacing w:after="0"/>
                                    <w:jc w:val="right"/>
                                    <w:rPr>
                                      <w:rFonts w:ascii="Century Gothic" w:hAnsi="Century Gothic" w:cstheme="minorHAnsi"/>
                                      <w:sz w:val="18"/>
                                      <w:szCs w:val="24"/>
                                      <w:lang w:val="fr-FR"/>
                                    </w:rPr>
                                  </w:pPr>
                                  <w:r w:rsidRPr="00DB3FFF">
                                    <w:rPr>
                                      <w:rFonts w:ascii="Century Gothic" w:hAnsi="Century Gothic" w:cstheme="minorHAnsi"/>
                                      <w:sz w:val="18"/>
                                      <w:szCs w:val="24"/>
                                    </w:rPr>
                                    <w:t xml:space="preserve"> tel.  </w:t>
                                  </w:r>
                                  <w:r w:rsidRPr="00DB3FFF">
                                    <w:rPr>
                                      <w:rFonts w:ascii="Century Gothic" w:hAnsi="Century Gothic" w:cstheme="minorHAnsi"/>
                                      <w:sz w:val="18"/>
                                      <w:szCs w:val="24"/>
                                      <w:lang w:val="fr-FR"/>
                                    </w:rPr>
                                    <w:t>+593 4-/242 9977</w:t>
                                  </w:r>
                                </w:p>
                                <w:p w14:paraId="3B815A88" w14:textId="335C3120" w:rsidR="00840B5D" w:rsidRPr="00DB3FFF" w:rsidRDefault="00840B5D" w:rsidP="00DB3FFF">
                                  <w:pPr>
                                    <w:spacing w:after="0"/>
                                    <w:jc w:val="right"/>
                                    <w:rPr>
                                      <w:rFonts w:ascii="Century Gothic" w:hAnsi="Century Gothic" w:cstheme="minorHAnsi"/>
                                      <w:sz w:val="18"/>
                                      <w:szCs w:val="24"/>
                                      <w:lang w:val="fr-FR"/>
                                    </w:rPr>
                                  </w:pPr>
                                  <w:proofErr w:type="spellStart"/>
                                  <w:proofErr w:type="gramStart"/>
                                  <w:r w:rsidRPr="00DB3FFF">
                                    <w:rPr>
                                      <w:rFonts w:ascii="Century Gothic" w:hAnsi="Century Gothic" w:cstheme="minorHAnsi"/>
                                      <w:sz w:val="18"/>
                                      <w:szCs w:val="24"/>
                                      <w:lang w:val="fr-FR"/>
                                    </w:rPr>
                                    <w:t>cel</w:t>
                                  </w:r>
                                  <w:proofErr w:type="spellEnd"/>
                                  <w:proofErr w:type="gramEnd"/>
                                  <w:r w:rsidRPr="00DB3FFF">
                                    <w:rPr>
                                      <w:rFonts w:ascii="Century Gothic" w:hAnsi="Century Gothic" w:cstheme="minorHAnsi"/>
                                      <w:sz w:val="18"/>
                                      <w:szCs w:val="24"/>
                                      <w:lang w:val="fr-FR"/>
                                    </w:rPr>
                                    <w:t>.  +593 958 924 892</w:t>
                                  </w:r>
                                </w:p>
                                <w:p w14:paraId="33413940" w14:textId="5D1EA480" w:rsidR="00840B5D" w:rsidRPr="00DB3FFF" w:rsidRDefault="00840B5D" w:rsidP="00DB3FFF">
                                  <w:pPr>
                                    <w:pStyle w:val="NoSpacing"/>
                                    <w:jc w:val="right"/>
                                    <w:rPr>
                                      <w:rFonts w:ascii="Century Gothic" w:hAnsi="Century Gothic" w:cstheme="minorHAnsi"/>
                                      <w:sz w:val="18"/>
                                      <w:szCs w:val="24"/>
                                      <w:lang w:val="fr-FR"/>
                                    </w:rPr>
                                  </w:pPr>
                                  <w:r>
                                    <w:rPr>
                                      <w:rStyle w:val="Hyperlink"/>
                                      <w:rFonts w:ascii="Century Gothic" w:hAnsi="Century Gothic" w:cstheme="minorHAnsi"/>
                                      <w:sz w:val="18"/>
                                      <w:szCs w:val="18"/>
                                      <w:lang w:val="fr-FR"/>
                                    </w:rPr>
                                    <w:t>dpinos</w:t>
                                  </w:r>
                                  <w:r w:rsidRPr="00DB3FFF">
                                    <w:rPr>
                                      <w:rStyle w:val="Hyperlink"/>
                                      <w:rFonts w:ascii="Century Gothic" w:hAnsi="Century Gothic" w:cstheme="minorHAnsi"/>
                                      <w:sz w:val="18"/>
                                      <w:szCs w:val="18"/>
                                      <w:lang w:val="fr-FR"/>
                                    </w:rPr>
                                    <w:t>@datasolutions.com.ec</w:t>
                                  </w:r>
                                </w:p>
                                <w:p w14:paraId="66E68E2B" w14:textId="279BD9C5" w:rsidR="00840B5D" w:rsidRPr="00DB3FFF" w:rsidRDefault="00840B5D" w:rsidP="00DB3FFF">
                                  <w:pPr>
                                    <w:pStyle w:val="NoSpacing"/>
                                    <w:jc w:val="right"/>
                                    <w:rPr>
                                      <w:rFonts w:ascii="Century Gothic" w:hAnsi="Century Gothic"/>
                                      <w:color w:val="FFFFFF" w:themeColor="background1"/>
                                      <w:sz w:val="144"/>
                                      <w:szCs w:val="144"/>
                                      <w:lang w:val="fr-FR"/>
                                    </w:rPr>
                                  </w:pPr>
                                  <w:r w:rsidRPr="00DB3FFF">
                                    <w:rPr>
                                      <w:rStyle w:val="Hyperlink"/>
                                      <w:rFonts w:ascii="Century Gothic" w:hAnsi="Century Gothic" w:cstheme="minorHAnsi"/>
                                      <w:sz w:val="18"/>
                                      <w:szCs w:val="18"/>
                                      <w:lang w:val="fr-FR"/>
                                    </w:rPr>
                                    <w:t>www.datasolutions.com,ec</w:t>
                                  </w:r>
                                </w:p>
                              </w:txbxContent>
                            </wps:txbx>
                            <wps:bodyPr rot="0" vert="horz" wrap="square" lIns="365760" tIns="182880" rIns="182880" bIns="182880" anchor="b" anchorCtr="0" upright="1">
                              <a:noAutofit/>
                            </wps:bodyPr>
                          </wps:wsp>
                          <wps:wsp>
                            <wps:cNvPr id="462" name="Rectangle 9"/>
                            <wps:cNvSpPr>
                              <a:spLocks noChangeArrowheads="1"/>
                            </wps:cNvSpPr>
                            <wps:spPr bwMode="auto">
                              <a:xfrm>
                                <a:off x="371201" y="7581897"/>
                                <a:ext cx="2067018" cy="1000128"/>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rFonts w:ascii="Century Gothic" w:hAnsi="Century Gothic"/>
                                      <w:color w:val="2F5496" w:themeColor="accent1" w:themeShade="BF"/>
                                      <w:sz w:val="20"/>
                                      <w:szCs w:val="20"/>
                                      <w:lang w:val="es-419"/>
                                    </w:rPr>
                                    <w:alias w:val="Auteur"/>
                                    <w:id w:val="1380359617"/>
                                    <w:dataBinding w:prefixMappings="xmlns:ns0='http://schemas.openxmlformats.org/package/2006/metadata/core-properties' xmlns:ns1='http://purl.org/dc/elements/1.1/'" w:xpath="/ns0:coreProperties[1]/ns1:creator[1]" w:storeItemID="{6C3C8BC8-F283-45AE-878A-BAB7291924A1}"/>
                                    <w:text/>
                                  </w:sdtPr>
                                  <w:sdtContent>
                                    <w:p w14:paraId="35E90833" w14:textId="1013E2ED" w:rsidR="00840B5D" w:rsidRPr="00DB3FFF" w:rsidRDefault="00840B5D" w:rsidP="00DB3FFF">
                                      <w:pPr>
                                        <w:pStyle w:val="NoSpacing"/>
                                        <w:spacing w:line="360" w:lineRule="auto"/>
                                        <w:jc w:val="right"/>
                                        <w:rPr>
                                          <w:rFonts w:ascii="Century Gothic" w:hAnsi="Century Gothic"/>
                                          <w:b/>
                                          <w:bCs/>
                                          <w:color w:val="2F5496" w:themeColor="accent1" w:themeShade="BF"/>
                                          <w:sz w:val="20"/>
                                          <w:szCs w:val="20"/>
                                          <w:lang w:val="es-419"/>
                                        </w:rPr>
                                      </w:pPr>
                                      <w:r>
                                        <w:rPr>
                                          <w:rFonts w:ascii="Century Gothic" w:hAnsi="Century Gothic"/>
                                          <w:color w:val="2F5496" w:themeColor="accent1" w:themeShade="BF"/>
                                          <w:sz w:val="20"/>
                                          <w:szCs w:val="20"/>
                                          <w:lang w:val="es-419"/>
                                        </w:rPr>
                                        <w:t>Ing. Diego Pinos Cobos</w:t>
                                      </w:r>
                                    </w:p>
                                  </w:sdtContent>
                                </w:sdt>
                                <w:sdt>
                                  <w:sdtPr>
                                    <w:rPr>
                                      <w:rFonts w:ascii="Century Gothic" w:hAnsi="Century Gothic"/>
                                      <w:b/>
                                      <w:bCs/>
                                      <w:color w:val="2F5496" w:themeColor="accent1" w:themeShade="BF"/>
                                      <w:sz w:val="20"/>
                                      <w:szCs w:val="20"/>
                                    </w:rPr>
                                    <w:alias w:val="Société"/>
                                    <w:id w:val="1760174317"/>
                                    <w:dataBinding w:prefixMappings="xmlns:ns0='http://schemas.openxmlformats.org/officeDocument/2006/extended-properties'" w:xpath="/ns0:Properties[1]/ns0:Company[1]" w:storeItemID="{6668398D-A668-4E3E-A5EB-62B293D839F1}"/>
                                    <w:text/>
                                  </w:sdtPr>
                                  <w:sdtContent>
                                    <w:p w14:paraId="47EC5AAD" w14:textId="5AC7BBE1" w:rsidR="00840B5D" w:rsidRPr="00DB3FFF" w:rsidRDefault="00840B5D" w:rsidP="00DB3FFF">
                                      <w:pPr>
                                        <w:pStyle w:val="NoSpacing"/>
                                        <w:spacing w:line="360" w:lineRule="auto"/>
                                        <w:jc w:val="right"/>
                                        <w:rPr>
                                          <w:rFonts w:ascii="Century Gothic" w:hAnsi="Century Gothic"/>
                                          <w:b/>
                                          <w:bCs/>
                                          <w:color w:val="2F5496" w:themeColor="accent1" w:themeShade="BF"/>
                                          <w:sz w:val="20"/>
                                          <w:szCs w:val="20"/>
                                          <w:lang w:val="fr-FR"/>
                                        </w:rPr>
                                      </w:pPr>
                                      <w:r w:rsidRPr="00DB3FFF">
                                        <w:rPr>
                                          <w:rFonts w:ascii="Century Gothic" w:hAnsi="Century Gothic"/>
                                          <w:b/>
                                          <w:bCs/>
                                          <w:color w:val="2F5496" w:themeColor="accent1" w:themeShade="BF"/>
                                          <w:sz w:val="20"/>
                                          <w:szCs w:val="20"/>
                                        </w:rPr>
                                        <w:t>GERENTE COMERCIAL</w:t>
                                      </w:r>
                                    </w:p>
                                  </w:sdtContent>
                                </w:sdt>
                                <w:bookmarkStart w:id="1" w:name="_Hlk44920810" w:displacedByCustomXml="next"/>
                                <w:bookmarkStart w:id="2" w:name="_Hlk44920809" w:displacedByCustomXml="next"/>
                                <w:bookmarkStart w:id="3" w:name="_Hlk44920808" w:displacedByCustomXml="next"/>
                                <w:bookmarkStart w:id="4" w:name="_Hlk44920807" w:displacedByCustomXml="next"/>
                                <w:sdt>
                                  <w:sdtPr>
                                    <w:rPr>
                                      <w:rFonts w:ascii="Century Gothic" w:hAnsi="Century Gothic"/>
                                      <w:b/>
                                      <w:bCs/>
                                      <w:color w:val="2F5496" w:themeColor="accent1" w:themeShade="BF"/>
                                      <w:sz w:val="20"/>
                                      <w:szCs w:val="20"/>
                                      <w:lang w:val="es-419"/>
                                    </w:rPr>
                                    <w:alias w:val="Date"/>
                                    <w:id w:val="1724480474"/>
                                    <w:dataBinding w:prefixMappings="xmlns:ns0='http://schemas.microsoft.com/office/2006/coverPageProps'" w:xpath="/ns0:CoverPageProperties[1]/ns0:PublishDate[1]" w:storeItemID="{55AF091B-3C7A-41E3-B477-F2FDAA23CFDA}"/>
                                    <w:date w:fullDate="2021-02-22T00:00:00Z">
                                      <w:dateFormat w:val="dd/MM/yyyy"/>
                                      <w:lid w:val="fr-FR"/>
                                      <w:storeMappedDataAs w:val="dateTime"/>
                                      <w:calendar w:val="gregorian"/>
                                    </w:date>
                                  </w:sdtPr>
                                  <w:sdtContent>
                                    <w:p w14:paraId="515F89FF" w14:textId="4952ED47" w:rsidR="00840B5D" w:rsidRPr="00DB3FFF" w:rsidRDefault="00840B5D" w:rsidP="00DB3FFF">
                                      <w:pPr>
                                        <w:pStyle w:val="NoSpacing"/>
                                        <w:spacing w:line="360" w:lineRule="auto"/>
                                        <w:jc w:val="right"/>
                                        <w:rPr>
                                          <w:rFonts w:ascii="Century Gothic" w:hAnsi="Century Gothic"/>
                                          <w:b/>
                                          <w:bCs/>
                                          <w:color w:val="2F5496" w:themeColor="accent1" w:themeShade="BF"/>
                                          <w:sz w:val="20"/>
                                          <w:szCs w:val="20"/>
                                        </w:rPr>
                                      </w:pPr>
                                      <w:r>
                                        <w:rPr>
                                          <w:rFonts w:ascii="Century Gothic" w:hAnsi="Century Gothic"/>
                                          <w:b/>
                                          <w:bCs/>
                                          <w:color w:val="2F5496" w:themeColor="accent1" w:themeShade="BF"/>
                                          <w:sz w:val="20"/>
                                          <w:szCs w:val="20"/>
                                          <w:lang w:val="fr-FR"/>
                                        </w:rPr>
                                        <w:t>22/02/2021</w:t>
                                      </w:r>
                                    </w:p>
                                  </w:sdtContent>
                                </w:sdt>
                                <w:bookmarkEnd w:id="1" w:displacedByCustomXml="prev"/>
                                <w:bookmarkEnd w:id="2" w:displacedByCustomXml="prev"/>
                                <w:bookmarkEnd w:id="3" w:displacedByCustomXml="prev"/>
                                <w:bookmarkEnd w:id="4" w:displacedByCustomXml="prev"/>
                              </w:txbxContent>
                            </wps:txbx>
                            <wps:bodyPr rot="0" vert="horz" wrap="square" lIns="365760" tIns="182880" rIns="182880" bIns="182880" anchor="b" anchorCtr="0" upright="1">
                              <a:noAutofit/>
                            </wps:bodyPr>
                          </wps:wsp>
                          <wps:wsp>
                            <wps:cNvPr id="158" name="Rectangle 158"/>
                            <wps:cNvSpPr>
                              <a:spLocks noChangeArrowheads="1"/>
                            </wps:cNvSpPr>
                            <wps:spPr bwMode="auto">
                              <a:xfrm>
                                <a:off x="-4639449" y="5172074"/>
                                <a:ext cx="3248297" cy="1524001"/>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14:paraId="44FBB92C" w14:textId="403C5196" w:rsidR="00840B5D" w:rsidRPr="007856AD" w:rsidRDefault="00840B5D" w:rsidP="00DF793E">
                                  <w:pPr>
                                    <w:pStyle w:val="ProposalTitle"/>
                                    <w:jc w:val="left"/>
                                    <w:rPr>
                                      <w:lang w:val="es-EC"/>
                                    </w:rPr>
                                  </w:pPr>
                                  <w:r>
                                    <w:rPr>
                                      <w:smallCaps/>
                                      <w:sz w:val="28"/>
                                      <w:lang w:val="es-EC"/>
                                    </w:rPr>
                                    <w:t>Cliente:</w:t>
                                  </w:r>
                                  <w:r w:rsidRPr="00EE332E">
                                    <w:rPr>
                                      <w:smallCaps/>
                                      <w:sz w:val="28"/>
                                      <w:lang w:val="es-EC"/>
                                    </w:rPr>
                                    <w:t xml:space="preserve"> </w:t>
                                  </w:r>
                                  <w:r>
                                    <w:rPr>
                                      <w:smallCaps/>
                                      <w:sz w:val="28"/>
                                      <w:lang w:val="es-EC"/>
                                    </w:rPr>
                                    <w:t>CRAFT ECUADOR</w:t>
                                  </w:r>
                                </w:p>
                                <w:p w14:paraId="07FBB31E" w14:textId="61F113EE" w:rsidR="00840B5D" w:rsidRDefault="00840B5D" w:rsidP="00DF793E">
                                  <w:pPr>
                                    <w:pStyle w:val="ProposalTitle"/>
                                    <w:jc w:val="left"/>
                                    <w:rPr>
                                      <w:smallCaps/>
                                      <w:sz w:val="28"/>
                                      <w:lang w:val="es-EC"/>
                                    </w:rPr>
                                  </w:pPr>
                                  <w:r>
                                    <w:rPr>
                                      <w:smallCaps/>
                                      <w:sz w:val="28"/>
                                      <w:lang w:val="es-EC"/>
                                    </w:rPr>
                                    <w:t>Proyecto: Gestión Documental</w:t>
                                  </w:r>
                                </w:p>
                                <w:p w14:paraId="5E13291D" w14:textId="77777777" w:rsidR="00840B5D" w:rsidRPr="00EE332E" w:rsidRDefault="00840B5D" w:rsidP="00DF793E">
                                  <w:pPr>
                                    <w:pStyle w:val="ProposalTitle"/>
                                    <w:jc w:val="left"/>
                                    <w:rPr>
                                      <w:smallCaps/>
                                      <w:sz w:val="28"/>
                                      <w:lang w:val="es-EC"/>
                                    </w:rPr>
                                  </w:pPr>
                                  <w:r>
                                    <w:rPr>
                                      <w:smallCaps/>
                                      <w:sz w:val="24"/>
                                      <w:lang w:val="es-EC"/>
                                    </w:rPr>
                                    <w:t xml:space="preserve">Versión de Propuesta: </w:t>
                                  </w:r>
                                  <w:r w:rsidRPr="008C3A81">
                                    <w:rPr>
                                      <w:smallCaps/>
                                      <w:sz w:val="24"/>
                                      <w:lang w:val="es-EC"/>
                                    </w:rPr>
                                    <w:t>1.</w:t>
                                  </w:r>
                                  <w:r>
                                    <w:rPr>
                                      <w:smallCaps/>
                                      <w:sz w:val="24"/>
                                      <w:lang w:val="es-EC"/>
                                    </w:rPr>
                                    <w:t>0</w:t>
                                  </w:r>
                                </w:p>
                              </w:txbxContent>
                            </wps:txbx>
                            <wps:bodyPr rot="0" vert="horz" wrap="square" lIns="365760" tIns="182880" rIns="182880" bIns="182880" anchor="b" anchorCtr="0" upright="1">
                              <a:noAutofit/>
                            </wps:bodyPr>
                          </wps:wsp>
                          <wps:wsp>
                            <wps:cNvPr id="159" name="Rectangle 159"/>
                            <wps:cNvSpPr>
                              <a:spLocks noChangeArrowheads="1"/>
                            </wps:cNvSpPr>
                            <wps:spPr bwMode="auto">
                              <a:xfrm>
                                <a:off x="-4639449" y="3762375"/>
                                <a:ext cx="3248297" cy="1381125"/>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14:paraId="4A679A4B" w14:textId="77777777" w:rsidR="00840B5D" w:rsidRDefault="00840B5D" w:rsidP="00DB3FFF">
                                  <w:pPr>
                                    <w:pStyle w:val="ProposalTitle"/>
                                    <w:jc w:val="both"/>
                                    <w:rPr>
                                      <w:szCs w:val="32"/>
                                      <w:lang w:val="es-EC"/>
                                    </w:rPr>
                                  </w:pPr>
                                  <w:r>
                                    <w:rPr>
                                      <w:szCs w:val="32"/>
                                      <w:lang w:val="es-EC"/>
                                    </w:rPr>
                                    <w:t xml:space="preserve">Servicios de Administración </w:t>
                                  </w:r>
                                </w:p>
                                <w:p w14:paraId="0396FC47" w14:textId="77777777" w:rsidR="00840B5D" w:rsidRDefault="00840B5D" w:rsidP="00DB3FFF">
                                  <w:pPr>
                                    <w:pStyle w:val="ProposalTitle"/>
                                    <w:jc w:val="both"/>
                                    <w:rPr>
                                      <w:szCs w:val="32"/>
                                      <w:lang w:val="es-EC"/>
                                    </w:rPr>
                                  </w:pPr>
                                  <w:r>
                                    <w:rPr>
                                      <w:szCs w:val="32"/>
                                      <w:lang w:val="es-EC"/>
                                    </w:rPr>
                                    <w:t xml:space="preserve">Integral de Documentación </w:t>
                                  </w:r>
                                </w:p>
                                <w:p w14:paraId="517F96D4" w14:textId="32C9CCB3" w:rsidR="00840B5D" w:rsidRPr="00DB3FFF" w:rsidRDefault="00840B5D" w:rsidP="00DB3FFF">
                                  <w:pPr>
                                    <w:pStyle w:val="ProposalTitle"/>
                                    <w:jc w:val="both"/>
                                    <w:rPr>
                                      <w:szCs w:val="32"/>
                                      <w:lang w:val="es-EC"/>
                                    </w:rPr>
                                  </w:pPr>
                                  <w:r>
                                    <w:rPr>
                                      <w:szCs w:val="32"/>
                                      <w:lang w:val="es-EC"/>
                                    </w:rPr>
                                    <w:t>Física y Digital</w:t>
                                  </w:r>
                                </w:p>
                              </w:txbxContent>
                            </wps:txbx>
                            <wps:bodyPr rot="0" vert="horz" wrap="square" lIns="365760" tIns="182880" rIns="182880" bIns="182880" anchor="b" anchorCtr="0" upright="1">
                              <a:noAutofit/>
                            </wps:bodyPr>
                          </wps:wsp>
                          <wps:wsp>
                            <wps:cNvPr id="160" name="Rectangle 160"/>
                            <wps:cNvSpPr>
                              <a:spLocks noChangeArrowheads="1"/>
                            </wps:cNvSpPr>
                            <wps:spPr bwMode="auto">
                              <a:xfrm>
                                <a:off x="-3334453" y="7781925"/>
                                <a:ext cx="2048047" cy="70485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14:paraId="395D0E83" w14:textId="77777777" w:rsidR="00840B5D" w:rsidRPr="001C0758" w:rsidRDefault="00840B5D" w:rsidP="00DB3FFF">
                                  <w:pPr>
                                    <w:pStyle w:val="ProposalTitle"/>
                                    <w:jc w:val="left"/>
                                    <w:rPr>
                                      <w:lang w:val="es-EC"/>
                                    </w:rPr>
                                  </w:pPr>
                                  <w:r w:rsidRPr="001C0758">
                                    <w:rPr>
                                      <w:szCs w:val="32"/>
                                      <w:lang w:val="es-EC"/>
                                    </w:rPr>
                                    <w:t>Presentado por:</w:t>
                                  </w:r>
                                </w:p>
                                <w:p w14:paraId="27C8A047" w14:textId="334A02E0" w:rsidR="00840B5D" w:rsidRPr="00EE332E" w:rsidRDefault="00840B5D" w:rsidP="00DF793E">
                                  <w:pPr>
                                    <w:pStyle w:val="ProposalTitle"/>
                                    <w:jc w:val="left"/>
                                    <w:rPr>
                                      <w:smallCaps/>
                                      <w:sz w:val="28"/>
                                      <w:lang w:val="es-EC"/>
                                    </w:rPr>
                                  </w:pPr>
                                </w:p>
                              </w:txbxContent>
                            </wps:txbx>
                            <wps:bodyPr rot="0" vert="horz" wrap="square" lIns="365760" tIns="182880" rIns="182880" bIns="182880" anchor="b"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F6FC9F" id="Groupe 453" o:spid="_x0000_s1026" style="position:absolute;left:0;text-align:left;margin-left:-8.25pt;margin-top:0;width:560.25pt;height:799.5pt;z-index:251698176;mso-position-horizontal-relative:page;mso-position-vertical-relative:page" coordorigin="-46394" coordsize="71157,1015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">
                    <v:rect id="Rectangle 459" o:spid="_x0000_s1027" alt="Light vertical" style="position:absolute;width:1385;height:1005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" fillcolor="white [3201]" strokecolor="#4472c4 [3204]" strokeweight="1pt"/>
                    <v:rect id="Rectangle 461" o:spid="_x0000_s1028" style="position:absolute;left:1385;top:82613;width:23378;height:1892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" filled="f" stroked="f" strokecolor="white" strokeweight="1pt">
                      <v:fill opacity="52428f"/>
                      <v:shadow color="#d8d8d8" offset="3pt,3pt"/>
                      <v:textbox inset="28.8pt,14.4pt,14.4pt,14.4pt">
                        <w:txbxContent>
                          <w:p w14:paraId="6E7D007D" w14:textId="77777777" w:rsidR="00840B5D" w:rsidRPr="00DB3FFF" w:rsidRDefault="00840B5D" w:rsidP="00DB3FFF">
                            <w:pPr>
                              <w:spacing w:after="0"/>
                              <w:jc w:val="right"/>
                              <w:rPr>
                                <w:rFonts w:ascii="Century Gothic" w:hAnsi="Century Gothic" w:cstheme="minorHAnsi"/>
                                <w:b/>
                                <w:bCs/>
                                <w:sz w:val="18"/>
                                <w:szCs w:val="24"/>
                              </w:rPr>
                            </w:pPr>
                            <w:r w:rsidRPr="00DB3FFF">
                              <w:rPr>
                                <w:rFonts w:ascii="Century Gothic" w:hAnsi="Century Gothic" w:cstheme="minorHAnsi"/>
                                <w:b/>
                                <w:bCs/>
                                <w:sz w:val="18"/>
                                <w:szCs w:val="24"/>
                              </w:rPr>
                              <w:t>DATASOLUTIONS S.A.</w:t>
                            </w:r>
                          </w:p>
                          <w:p w14:paraId="4C88B911" w14:textId="77777777" w:rsidR="00840B5D" w:rsidRPr="00DB3FFF" w:rsidRDefault="00840B5D" w:rsidP="00DB3FFF">
                            <w:pPr>
                              <w:spacing w:after="0"/>
                              <w:jc w:val="right"/>
                              <w:rPr>
                                <w:rFonts w:ascii="Century Gothic" w:hAnsi="Century Gothic" w:cstheme="minorHAnsi"/>
                                <w:sz w:val="18"/>
                                <w:szCs w:val="24"/>
                              </w:rPr>
                            </w:pPr>
                            <w:r w:rsidRPr="00DB3FFF">
                              <w:rPr>
                                <w:rFonts w:ascii="Century Gothic" w:hAnsi="Century Gothic" w:cstheme="minorHAnsi"/>
                                <w:sz w:val="18"/>
                                <w:szCs w:val="24"/>
                              </w:rPr>
                              <w:t xml:space="preserve">Av. Domingo Comín y Onceava, </w:t>
                            </w:r>
                          </w:p>
                          <w:p w14:paraId="34308C2E" w14:textId="77777777" w:rsidR="00840B5D" w:rsidRPr="00DB3FFF" w:rsidRDefault="00840B5D" w:rsidP="00DB3FFF">
                            <w:pPr>
                              <w:spacing w:after="0"/>
                              <w:jc w:val="right"/>
                              <w:rPr>
                                <w:rFonts w:ascii="Century Gothic" w:hAnsi="Century Gothic" w:cstheme="minorHAnsi"/>
                                <w:sz w:val="18"/>
                                <w:szCs w:val="24"/>
                              </w:rPr>
                            </w:pPr>
                            <w:r w:rsidRPr="00DB3FFF">
                              <w:rPr>
                                <w:rFonts w:ascii="Century Gothic" w:hAnsi="Century Gothic" w:cstheme="minorHAnsi"/>
                                <w:sz w:val="18"/>
                                <w:szCs w:val="24"/>
                              </w:rPr>
                              <w:t>Ciudadela 9 de octubre</w:t>
                            </w:r>
                          </w:p>
                          <w:p w14:paraId="457E93BB" w14:textId="77777777" w:rsidR="00840B5D" w:rsidRPr="00DB3FFF" w:rsidRDefault="00840B5D" w:rsidP="00DB3FFF">
                            <w:pPr>
                              <w:spacing w:after="0"/>
                              <w:jc w:val="right"/>
                              <w:rPr>
                                <w:rFonts w:ascii="Century Gothic" w:hAnsi="Century Gothic" w:cstheme="minorHAnsi"/>
                                <w:sz w:val="18"/>
                                <w:szCs w:val="24"/>
                              </w:rPr>
                            </w:pPr>
                            <w:r w:rsidRPr="00DB3FFF">
                              <w:rPr>
                                <w:rFonts w:ascii="Century Gothic" w:hAnsi="Century Gothic" w:cstheme="minorHAnsi"/>
                                <w:sz w:val="18"/>
                                <w:szCs w:val="24"/>
                              </w:rPr>
                              <w:t>Guayaquil – Ecuador</w:t>
                            </w:r>
                          </w:p>
                          <w:p w14:paraId="23F650AA" w14:textId="77777777" w:rsidR="00840B5D" w:rsidRPr="00DB3FFF" w:rsidRDefault="00840B5D" w:rsidP="00DB3FFF">
                            <w:pPr>
                              <w:spacing w:after="0"/>
                              <w:jc w:val="right"/>
                              <w:rPr>
                                <w:rFonts w:ascii="Century Gothic" w:hAnsi="Century Gothic" w:cstheme="minorHAnsi"/>
                                <w:sz w:val="18"/>
                                <w:szCs w:val="24"/>
                                <w:lang w:val="fr-FR"/>
                              </w:rPr>
                            </w:pPr>
                            <w:r w:rsidRPr="00DB3FFF">
                              <w:rPr>
                                <w:rFonts w:ascii="Century Gothic" w:hAnsi="Century Gothic" w:cstheme="minorHAnsi"/>
                                <w:sz w:val="18"/>
                                <w:szCs w:val="24"/>
                              </w:rPr>
                              <w:t xml:space="preserve"> tel.  </w:t>
                            </w:r>
                            <w:r w:rsidRPr="00DB3FFF">
                              <w:rPr>
                                <w:rFonts w:ascii="Century Gothic" w:hAnsi="Century Gothic" w:cstheme="minorHAnsi"/>
                                <w:sz w:val="18"/>
                                <w:szCs w:val="24"/>
                                <w:lang w:val="fr-FR"/>
                              </w:rPr>
                              <w:t>+593 4-/242 9977</w:t>
                            </w:r>
                          </w:p>
                          <w:p w14:paraId="3B815A88" w14:textId="335C3120" w:rsidR="00840B5D" w:rsidRPr="00DB3FFF" w:rsidRDefault="00840B5D" w:rsidP="00DB3FFF">
                            <w:pPr>
                              <w:spacing w:after="0"/>
                              <w:jc w:val="right"/>
                              <w:rPr>
                                <w:rFonts w:ascii="Century Gothic" w:hAnsi="Century Gothic" w:cstheme="minorHAnsi"/>
                                <w:sz w:val="18"/>
                                <w:szCs w:val="24"/>
                                <w:lang w:val="fr-FR"/>
                              </w:rPr>
                            </w:pPr>
                            <w:proofErr w:type="spellStart"/>
                            <w:proofErr w:type="gramStart"/>
                            <w:r w:rsidRPr="00DB3FFF">
                              <w:rPr>
                                <w:rFonts w:ascii="Century Gothic" w:hAnsi="Century Gothic" w:cstheme="minorHAnsi"/>
                                <w:sz w:val="18"/>
                                <w:szCs w:val="24"/>
                                <w:lang w:val="fr-FR"/>
                              </w:rPr>
                              <w:t>cel</w:t>
                            </w:r>
                            <w:proofErr w:type="spellEnd"/>
                            <w:proofErr w:type="gramEnd"/>
                            <w:r w:rsidRPr="00DB3FFF">
                              <w:rPr>
                                <w:rFonts w:ascii="Century Gothic" w:hAnsi="Century Gothic" w:cstheme="minorHAnsi"/>
                                <w:sz w:val="18"/>
                                <w:szCs w:val="24"/>
                                <w:lang w:val="fr-FR"/>
                              </w:rPr>
                              <w:t>.  +593 958 924 892</w:t>
                            </w:r>
                          </w:p>
                          <w:p w14:paraId="33413940" w14:textId="5D1EA480" w:rsidR="00840B5D" w:rsidRPr="00DB3FFF" w:rsidRDefault="00840B5D" w:rsidP="00DB3FFF">
                            <w:pPr>
                              <w:pStyle w:val="Sinespaciado"/>
                              <w:jc w:val="right"/>
                              <w:rPr>
                                <w:rFonts w:ascii="Century Gothic" w:hAnsi="Century Gothic" w:cstheme="minorHAnsi"/>
                                <w:sz w:val="18"/>
                                <w:szCs w:val="24"/>
                                <w:lang w:val="fr-FR"/>
                              </w:rPr>
                            </w:pPr>
                            <w:r>
                              <w:rPr>
                                <w:rStyle w:val="Hipervnculo"/>
                                <w:rFonts w:ascii="Century Gothic" w:hAnsi="Century Gothic" w:cstheme="minorHAnsi"/>
                                <w:sz w:val="18"/>
                                <w:szCs w:val="18"/>
                                <w:lang w:val="fr-FR"/>
                              </w:rPr>
                              <w:t>dpinos</w:t>
                            </w:r>
                            <w:r w:rsidRPr="00DB3FFF">
                              <w:rPr>
                                <w:rStyle w:val="Hipervnculo"/>
                                <w:rFonts w:ascii="Century Gothic" w:hAnsi="Century Gothic" w:cstheme="minorHAnsi"/>
                                <w:sz w:val="18"/>
                                <w:szCs w:val="18"/>
                                <w:lang w:val="fr-FR"/>
                              </w:rPr>
                              <w:t>@datasolutions.com.ec</w:t>
                            </w:r>
                          </w:p>
                          <w:p w14:paraId="66E68E2B" w14:textId="279BD9C5" w:rsidR="00840B5D" w:rsidRPr="00DB3FFF" w:rsidRDefault="00840B5D" w:rsidP="00DB3FFF">
                            <w:pPr>
                              <w:pStyle w:val="Sinespaciado"/>
                              <w:jc w:val="right"/>
                              <w:rPr>
                                <w:rFonts w:ascii="Century Gothic" w:hAnsi="Century Gothic"/>
                                <w:color w:val="FFFFFF" w:themeColor="background1"/>
                                <w:sz w:val="144"/>
                                <w:szCs w:val="144"/>
                                <w:lang w:val="fr-FR"/>
                              </w:rPr>
                            </w:pPr>
                            <w:r w:rsidRPr="00DB3FFF">
                              <w:rPr>
                                <w:rStyle w:val="Hipervnculo"/>
                                <w:rFonts w:ascii="Century Gothic" w:hAnsi="Century Gothic" w:cstheme="minorHAnsi"/>
                                <w:sz w:val="18"/>
                                <w:szCs w:val="18"/>
                                <w:lang w:val="fr-FR"/>
                              </w:rPr>
                              <w:t>www.datasolutions.com,ec</w:t>
                            </w:r>
                          </w:p>
                        </w:txbxContent>
                      </v:textbox>
                    </v:rect>
                    <v:rect id="Rectangle 9" o:spid="_x0000_s1029" style="position:absolute;left:3712;top:75818;width:20670;height:10002;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" filled="f" stroked="f" strokecolor="white" strokeweight="1pt">
                      <v:fill opacity="52428f"/>
                      <v:shadow color="#d8d8d8" offset="3pt,3pt"/>
                      <v:textbox inset="28.8pt,14.4pt,14.4pt,14.4pt">
                        <w:txbxContent>
                          <w:sdt>
                            <w:sdtPr>
                              <w:rPr>
                                <w:rFonts w:ascii="Century Gothic" w:hAnsi="Century Gothic"/>
                                <w:color w:val="2F5496" w:themeColor="accent1" w:themeShade="BF"/>
                                <w:sz w:val="20"/>
                                <w:szCs w:val="20"/>
                                <w:lang w:val="es-419"/>
                              </w:rPr>
                              <w:alias w:val="Auteur"/>
                              <w:id w:val="1380359617"/>
                              <w:dataBinding w:prefixMappings="xmlns:ns0='http://schemas.openxmlformats.org/package/2006/metadata/core-properties' xmlns:ns1='http://purl.org/dc/elements/1.1/'" w:xpath="/ns0:coreProperties[1]/ns1:creator[1]" w:storeItemID="{6C3C8BC8-F283-45AE-878A-BAB7291924A1}"/>
                              <w:text/>
                            </w:sdtPr>
                            <w:sdtEndPr/>
                            <w:sdtContent>
                              <w:p w14:paraId="35E90833" w14:textId="1013E2ED" w:rsidR="00840B5D" w:rsidRPr="00DB3FFF" w:rsidRDefault="00840B5D" w:rsidP="00DB3FFF">
                                <w:pPr>
                                  <w:pStyle w:val="Sinespaciado"/>
                                  <w:spacing w:line="360" w:lineRule="auto"/>
                                  <w:jc w:val="right"/>
                                  <w:rPr>
                                    <w:rFonts w:ascii="Century Gothic" w:hAnsi="Century Gothic"/>
                                    <w:b/>
                                    <w:bCs/>
                                    <w:color w:val="2F5496" w:themeColor="accent1" w:themeShade="BF"/>
                                    <w:sz w:val="20"/>
                                    <w:szCs w:val="20"/>
                                    <w:lang w:val="es-419"/>
                                  </w:rPr>
                                </w:pPr>
                                <w:r>
                                  <w:rPr>
                                    <w:rFonts w:ascii="Century Gothic" w:hAnsi="Century Gothic"/>
                                    <w:color w:val="2F5496" w:themeColor="accent1" w:themeShade="BF"/>
                                    <w:sz w:val="20"/>
                                    <w:szCs w:val="20"/>
                                    <w:lang w:val="es-419"/>
                                  </w:rPr>
                                  <w:t>Ing. Diego Pinos Cobos</w:t>
                                </w:r>
                              </w:p>
                            </w:sdtContent>
                          </w:sdt>
                          <w:sdt>
                            <w:sdtPr>
                              <w:rPr>
                                <w:rFonts w:ascii="Century Gothic" w:hAnsi="Century Gothic"/>
                                <w:b/>
                                <w:bCs/>
                                <w:color w:val="2F5496" w:themeColor="accent1" w:themeShade="BF"/>
                                <w:sz w:val="20"/>
                                <w:szCs w:val="20"/>
                              </w:rPr>
                              <w:alias w:val="Société"/>
                              <w:id w:val="1760174317"/>
                              <w:dataBinding w:prefixMappings="xmlns:ns0='http://schemas.openxmlformats.org/officeDocument/2006/extended-properties'" w:xpath="/ns0:Properties[1]/ns0:Company[1]" w:storeItemID="{6668398D-A668-4E3E-A5EB-62B293D839F1}"/>
                              <w:text/>
                            </w:sdtPr>
                            <w:sdtEndPr/>
                            <w:sdtContent>
                              <w:p w14:paraId="47EC5AAD" w14:textId="5AC7BBE1" w:rsidR="00840B5D" w:rsidRPr="00DB3FFF" w:rsidRDefault="00840B5D" w:rsidP="00DB3FFF">
                                <w:pPr>
                                  <w:pStyle w:val="Sinespaciado"/>
                                  <w:spacing w:line="360" w:lineRule="auto"/>
                                  <w:jc w:val="right"/>
                                  <w:rPr>
                                    <w:rFonts w:ascii="Century Gothic" w:hAnsi="Century Gothic"/>
                                    <w:b/>
                                    <w:bCs/>
                                    <w:color w:val="2F5496" w:themeColor="accent1" w:themeShade="BF"/>
                                    <w:sz w:val="20"/>
                                    <w:szCs w:val="20"/>
                                    <w:lang w:val="fr-FR"/>
                                  </w:rPr>
                                </w:pPr>
                                <w:r w:rsidRPr="00DB3FFF">
                                  <w:rPr>
                                    <w:rFonts w:ascii="Century Gothic" w:hAnsi="Century Gothic"/>
                                    <w:b/>
                                    <w:bCs/>
                                    <w:color w:val="2F5496" w:themeColor="accent1" w:themeShade="BF"/>
                                    <w:sz w:val="20"/>
                                    <w:szCs w:val="20"/>
                                  </w:rPr>
                                  <w:t>GERENTE COMERCIAL</w:t>
                                </w:r>
                              </w:p>
                            </w:sdtContent>
                          </w:sdt>
                          <w:bookmarkStart w:id="5" w:name="_Hlk44920810" w:displacedByCustomXml="next"/>
                          <w:bookmarkStart w:id="6" w:name="_Hlk44920809" w:displacedByCustomXml="next"/>
                          <w:bookmarkStart w:id="7" w:name="_Hlk44920808" w:displacedByCustomXml="next"/>
                          <w:bookmarkStart w:id="8" w:name="_Hlk44920807" w:displacedByCustomXml="next"/>
                          <w:sdt>
                            <w:sdtPr>
                              <w:rPr>
                                <w:rFonts w:ascii="Century Gothic" w:hAnsi="Century Gothic"/>
                                <w:b/>
                                <w:bCs/>
                                <w:color w:val="2F5496" w:themeColor="accent1" w:themeShade="BF"/>
                                <w:sz w:val="20"/>
                                <w:szCs w:val="20"/>
                                <w:lang w:val="es-419"/>
                              </w:rPr>
                              <w:alias w:val="Date"/>
                              <w:id w:val="1724480474"/>
                              <w:dataBinding w:prefixMappings="xmlns:ns0='http://schemas.microsoft.com/office/2006/coverPageProps'" w:xpath="/ns0:CoverPageProperties[1]/ns0:PublishDate[1]" w:storeItemID="{55AF091B-3C7A-41E3-B477-F2FDAA23CFDA}"/>
                              <w:date w:fullDate="2021-02-22T00:00:00Z">
                                <w:dateFormat w:val="dd/MM/yyyy"/>
                                <w:lid w:val="fr-FR"/>
                                <w:storeMappedDataAs w:val="dateTime"/>
                                <w:calendar w:val="gregorian"/>
                              </w:date>
                            </w:sdtPr>
                            <w:sdtEndPr/>
                            <w:sdtContent>
                              <w:p w14:paraId="515F89FF" w14:textId="4952ED47" w:rsidR="00840B5D" w:rsidRPr="00DB3FFF" w:rsidRDefault="00840B5D" w:rsidP="00DB3FFF">
                                <w:pPr>
                                  <w:pStyle w:val="Sinespaciado"/>
                                  <w:spacing w:line="360" w:lineRule="auto"/>
                                  <w:jc w:val="right"/>
                                  <w:rPr>
                                    <w:rFonts w:ascii="Century Gothic" w:hAnsi="Century Gothic"/>
                                    <w:b/>
                                    <w:bCs/>
                                    <w:color w:val="2F5496" w:themeColor="accent1" w:themeShade="BF"/>
                                    <w:sz w:val="20"/>
                                    <w:szCs w:val="20"/>
                                  </w:rPr>
                                </w:pPr>
                                <w:r>
                                  <w:rPr>
                                    <w:rFonts w:ascii="Century Gothic" w:hAnsi="Century Gothic"/>
                                    <w:b/>
                                    <w:bCs/>
                                    <w:color w:val="2F5496" w:themeColor="accent1" w:themeShade="BF"/>
                                    <w:sz w:val="20"/>
                                    <w:szCs w:val="20"/>
                                    <w:lang w:val="fr-FR"/>
                                  </w:rPr>
                                  <w:t>22/02/2021</w:t>
                                </w:r>
                              </w:p>
                            </w:sdtContent>
                          </w:sdt>
                          <w:bookmarkEnd w:id="5" w:displacedByCustomXml="prev"/>
                          <w:bookmarkEnd w:id="6" w:displacedByCustomXml="prev"/>
                          <w:bookmarkEnd w:id="7" w:displacedByCustomXml="prev"/>
                          <w:bookmarkEnd w:id="8" w:displacedByCustomXml="prev"/>
                        </w:txbxContent>
                      </v:textbox>
                    </v:rect>
                    <v:rect id="Rectangle 158" o:spid="_x0000_s1030" style="position:absolute;left:-46394;top:51720;width:32483;height:15240;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" filled="f" stroked="f" strokecolor="white" strokeweight="1pt">
                      <v:fill opacity="52428f"/>
                      <v:shadow color="#d8d8d8" offset="3pt,3pt"/>
                      <v:textbox inset="28.8pt,14.4pt,14.4pt,14.4pt">
                        <w:txbxContent>
                          <w:p w14:paraId="44FBB92C" w14:textId="403C5196" w:rsidR="00840B5D" w:rsidRPr="007856AD" w:rsidRDefault="00840B5D" w:rsidP="00DF793E">
                            <w:pPr>
                              <w:pStyle w:val="ProposalTitle"/>
                              <w:jc w:val="left"/>
                              <w:rPr>
                                <w:lang w:val="es-EC"/>
                              </w:rPr>
                            </w:pPr>
                            <w:r>
                              <w:rPr>
                                <w:smallCaps/>
                                <w:sz w:val="28"/>
                                <w:lang w:val="es-EC"/>
                              </w:rPr>
                              <w:t>Cliente:</w:t>
                            </w:r>
                            <w:r w:rsidRPr="00EE332E">
                              <w:rPr>
                                <w:smallCaps/>
                                <w:sz w:val="28"/>
                                <w:lang w:val="es-EC"/>
                              </w:rPr>
                              <w:t xml:space="preserve"> </w:t>
                            </w:r>
                            <w:r>
                              <w:rPr>
                                <w:smallCaps/>
                                <w:sz w:val="28"/>
                                <w:lang w:val="es-EC"/>
                              </w:rPr>
                              <w:t>CRAFT ECUADOR</w:t>
                            </w:r>
                          </w:p>
                          <w:p w14:paraId="07FBB31E" w14:textId="61F113EE" w:rsidR="00840B5D" w:rsidRDefault="00840B5D" w:rsidP="00DF793E">
                            <w:pPr>
                              <w:pStyle w:val="ProposalTitle"/>
                              <w:jc w:val="left"/>
                              <w:rPr>
                                <w:smallCaps/>
                                <w:sz w:val="28"/>
                                <w:lang w:val="es-EC"/>
                              </w:rPr>
                            </w:pPr>
                            <w:r>
                              <w:rPr>
                                <w:smallCaps/>
                                <w:sz w:val="28"/>
                                <w:lang w:val="es-EC"/>
                              </w:rPr>
                              <w:t>Proyecto: Gestión Documental</w:t>
                            </w:r>
                          </w:p>
                          <w:p w14:paraId="5E13291D" w14:textId="77777777" w:rsidR="00840B5D" w:rsidRPr="00EE332E" w:rsidRDefault="00840B5D" w:rsidP="00DF793E">
                            <w:pPr>
                              <w:pStyle w:val="ProposalTitle"/>
                              <w:jc w:val="left"/>
                              <w:rPr>
                                <w:smallCaps/>
                                <w:sz w:val="28"/>
                                <w:lang w:val="es-EC"/>
                              </w:rPr>
                            </w:pPr>
                            <w:r>
                              <w:rPr>
                                <w:smallCaps/>
                                <w:sz w:val="24"/>
                                <w:lang w:val="es-EC"/>
                              </w:rPr>
                              <w:t xml:space="preserve">Versión de Propuesta: </w:t>
                            </w:r>
                            <w:r w:rsidRPr="008C3A81">
                              <w:rPr>
                                <w:smallCaps/>
                                <w:sz w:val="24"/>
                                <w:lang w:val="es-EC"/>
                              </w:rPr>
                              <w:t>1.</w:t>
                            </w:r>
                            <w:r>
                              <w:rPr>
                                <w:smallCaps/>
                                <w:sz w:val="24"/>
                                <w:lang w:val="es-EC"/>
                              </w:rPr>
                              <w:t>0</w:t>
                            </w:r>
                          </w:p>
                        </w:txbxContent>
                      </v:textbox>
                    </v:rect>
                    <v:rect id="Rectangle 159" o:spid="_x0000_s1031" style="position:absolute;left:-46394;top:37623;width:32483;height:13812;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" filled="f" stroked="f" strokecolor="white" strokeweight="1pt">
                      <v:fill opacity="52428f"/>
                      <v:shadow color="#d8d8d8" offset="3pt,3pt"/>
                      <v:textbox inset="28.8pt,14.4pt,14.4pt,14.4pt">
                        <w:txbxContent>
                          <w:p w14:paraId="4A679A4B" w14:textId="77777777" w:rsidR="00840B5D" w:rsidRDefault="00840B5D" w:rsidP="00DB3FFF">
                            <w:pPr>
                              <w:pStyle w:val="ProposalTitle"/>
                              <w:jc w:val="both"/>
                              <w:rPr>
                                <w:szCs w:val="32"/>
                                <w:lang w:val="es-EC"/>
                              </w:rPr>
                            </w:pPr>
                            <w:r>
                              <w:rPr>
                                <w:szCs w:val="32"/>
                                <w:lang w:val="es-EC"/>
                              </w:rPr>
                              <w:t xml:space="preserve">Servicios de Administración </w:t>
                            </w:r>
                          </w:p>
                          <w:p w14:paraId="0396FC47" w14:textId="77777777" w:rsidR="00840B5D" w:rsidRDefault="00840B5D" w:rsidP="00DB3FFF">
                            <w:pPr>
                              <w:pStyle w:val="ProposalTitle"/>
                              <w:jc w:val="both"/>
                              <w:rPr>
                                <w:szCs w:val="32"/>
                                <w:lang w:val="es-EC"/>
                              </w:rPr>
                            </w:pPr>
                            <w:r>
                              <w:rPr>
                                <w:szCs w:val="32"/>
                                <w:lang w:val="es-EC"/>
                              </w:rPr>
                              <w:t xml:space="preserve">Integral de Documentación </w:t>
                            </w:r>
                          </w:p>
                          <w:p w14:paraId="517F96D4" w14:textId="32C9CCB3" w:rsidR="00840B5D" w:rsidRPr="00DB3FFF" w:rsidRDefault="00840B5D" w:rsidP="00DB3FFF">
                            <w:pPr>
                              <w:pStyle w:val="ProposalTitle"/>
                              <w:jc w:val="both"/>
                              <w:rPr>
                                <w:szCs w:val="32"/>
                                <w:lang w:val="es-EC"/>
                              </w:rPr>
                            </w:pPr>
                            <w:r>
                              <w:rPr>
                                <w:szCs w:val="32"/>
                                <w:lang w:val="es-EC"/>
                              </w:rPr>
                              <w:t>Física y Digital</w:t>
                            </w:r>
                          </w:p>
                        </w:txbxContent>
                      </v:textbox>
                    </v:rect>
                    <v:rect id="Rectangle 160" o:spid="_x0000_s1032" style="position:absolute;left:-33344;top:77819;width:20480;height:704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" filled="f" stroked="f" strokecolor="white" strokeweight="1pt">
                      <v:fill opacity="52428f"/>
                      <v:shadow color="#d8d8d8" offset="3pt,3pt"/>
                      <v:textbox inset="28.8pt,14.4pt,14.4pt,14.4pt">
                        <w:txbxContent>
                          <w:p w14:paraId="395D0E83" w14:textId="77777777" w:rsidR="00840B5D" w:rsidRPr="001C0758" w:rsidRDefault="00840B5D" w:rsidP="00DB3FFF">
                            <w:pPr>
                              <w:pStyle w:val="ProposalTitle"/>
                              <w:jc w:val="left"/>
                              <w:rPr>
                                <w:lang w:val="es-EC"/>
                              </w:rPr>
                            </w:pPr>
                            <w:r w:rsidRPr="001C0758">
                              <w:rPr>
                                <w:szCs w:val="32"/>
                                <w:lang w:val="es-EC"/>
                              </w:rPr>
                              <w:t>Presentado por:</w:t>
                            </w:r>
                          </w:p>
                          <w:p w14:paraId="27C8A047" w14:textId="334A02E0" w:rsidR="00840B5D" w:rsidRPr="00EE332E" w:rsidRDefault="00840B5D" w:rsidP="00DF793E">
                            <w:pPr>
                              <w:pStyle w:val="ProposalTitle"/>
                              <w:jc w:val="left"/>
                              <w:rPr>
                                <w:smallCaps/>
                                <w:sz w:val="28"/>
                                <w:lang w:val="es-EC"/>
                              </w:rPr>
                            </w:pPr>
                          </w:p>
                        </w:txbxContent>
                      </v:textbox>
                    </v:rect>
                    <w10:wrap anchorx="page" anchory="page"/>
                  </v:group>
                </w:pict>
              </mc:Fallback>
            </mc:AlternateContent>
          </w:r>
          <w:r w:rsidR="006454A9">
            <w:rPr>
              <w:noProof/>
            </w:rPr>
            <w:drawing>
              <wp:anchor distT="0" distB="0" distL="114300" distR="114300" simplePos="0" relativeHeight="251702272" behindDoc="1" locked="0" layoutInCell="1" allowOverlap="1" wp14:anchorId="4F91B026" wp14:editId="322A9C24">
                <wp:simplePos x="0" y="0"/>
                <wp:positionH relativeFrom="page">
                  <wp:align>right</wp:align>
                </wp:positionH>
                <wp:positionV relativeFrom="paragraph">
                  <wp:posOffset>-1075690</wp:posOffset>
                </wp:positionV>
                <wp:extent cx="5281935" cy="10854373"/>
                <wp:effectExtent l="0" t="0" r="0" b="4445"/>
                <wp:wrapNone/>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alphaModFix amt="70000"/>
                          <a:extLst>
                            <a:ext uri="{28A0092B-C50C-407E-A947-70E740481C1C}">
                              <a14:useLocalDpi xmlns:a14="http://schemas.microsoft.com/office/drawing/2010/main" val="0"/>
                            </a:ext>
                          </a:extLst>
                        </a:blip>
                        <a:srcRect/>
                        <a:stretch>
                          <a:fillRect/>
                        </a:stretch>
                      </pic:blipFill>
                      <pic:spPr bwMode="auto">
                        <a:xfrm>
                          <a:off x="0" y="0"/>
                          <a:ext cx="5281935" cy="1085437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22D67BE" w14:textId="29D91EC7" w:rsidR="00871ABC" w:rsidRDefault="00871ABC" w:rsidP="00B13823">
          <w:pPr>
            <w:pStyle w:val="ProposalTitle"/>
            <w:jc w:val="both"/>
            <w:rPr>
              <w:rStyle w:val="normaltextrun"/>
              <w:lang w:val="es-419"/>
            </w:rPr>
          </w:pPr>
        </w:p>
        <w:p w14:paraId="166AE61E" w14:textId="5F914B6E" w:rsidR="00871ABC" w:rsidRDefault="00DB3FFF" w:rsidP="00B13823">
          <w:pPr>
            <w:pStyle w:val="ProposalTitle"/>
            <w:jc w:val="both"/>
            <w:rPr>
              <w:rStyle w:val="normaltextrun"/>
              <w:lang w:val="es-419"/>
            </w:rPr>
          </w:pPr>
          <w:r>
            <w:rPr>
              <w:noProof/>
            </w:rPr>
            <mc:AlternateContent>
              <mc:Choice Requires="wps">
                <w:drawing>
                  <wp:anchor distT="0" distB="0" distL="114300" distR="114300" simplePos="0" relativeHeight="251700224" behindDoc="0" locked="0" layoutInCell="0" allowOverlap="1" wp14:anchorId="335E351D" wp14:editId="1212FC02">
                    <wp:simplePos x="0" y="0"/>
                    <wp:positionH relativeFrom="page">
                      <wp:posOffset>57150</wp:posOffset>
                    </wp:positionH>
                    <wp:positionV relativeFrom="page">
                      <wp:posOffset>1692275</wp:posOffset>
                    </wp:positionV>
                    <wp:extent cx="6600825" cy="640080"/>
                    <wp:effectExtent l="57150" t="38100" r="66675" b="79375"/>
                    <wp:wrapNone/>
                    <wp:docPr id="463"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00825" cy="640080"/>
                            </a:xfrm>
                            <a:prstGeom prst="rect">
                              <a:avLst/>
                            </a:prstGeom>
                            <a:ln>
                              <a:headEnd/>
                              <a:tailEnd/>
                            </a:ln>
                          </wps:spPr>
                          <wps:style>
                            <a:lnRef idx="0">
                              <a:schemeClr val="accent3"/>
                            </a:lnRef>
                            <a:fillRef idx="3">
                              <a:schemeClr val="accent3"/>
                            </a:fillRef>
                            <a:effectRef idx="3">
                              <a:schemeClr val="accent3"/>
                            </a:effectRef>
                            <a:fontRef idx="minor">
                              <a:schemeClr val="lt1"/>
                            </a:fontRef>
                          </wps:style>
                          <wps:txbx>
                            <w:txbxContent>
                              <w:p w14:paraId="593DCBBC" w14:textId="221199B2" w:rsidR="00840B5D" w:rsidRPr="006A7963" w:rsidRDefault="00000000">
                                <w:pPr>
                                  <w:pStyle w:val="NoSpacing"/>
                                  <w:jc w:val="right"/>
                                  <w:rPr>
                                    <w:color w:val="FFFFFF" w:themeColor="background1"/>
                                    <w:sz w:val="64"/>
                                    <w:szCs w:val="64"/>
                                  </w:rPr>
                                </w:pPr>
                                <w:sdt>
                                  <w:sdtPr>
                                    <w:rPr>
                                      <w:color w:val="FFFFFF" w:themeColor="background1"/>
                                      <w:sz w:val="64"/>
                                      <w:szCs w:val="64"/>
                                    </w:rPr>
                                    <w:alias w:val="Titre"/>
                                    <w:id w:val="-1704864950"/>
                                    <w:dataBinding w:prefixMappings="xmlns:ns0='http://schemas.openxmlformats.org/package/2006/metadata/core-properties' xmlns:ns1='http://purl.org/dc/elements/1.1/'" w:xpath="/ns0:coreProperties[1]/ns1:title[1]" w:storeItemID="{6C3C8BC8-F283-45AE-878A-BAB7291924A1}"/>
                                    <w:text/>
                                  </w:sdtPr>
                                  <w:sdtContent>
                                    <w:r w:rsidR="00840B5D">
                                      <w:rPr>
                                        <w:color w:val="FFFFFF" w:themeColor="background1"/>
                                        <w:sz w:val="64"/>
                                        <w:szCs w:val="64"/>
                                      </w:rPr>
                                      <w:t>PROPUESTA TÉCNICA Y ECONÓMICA</w:t>
                                    </w:r>
                                  </w:sdtContent>
                                </w:sdt>
                              </w:p>
                            </w:txbxContent>
                          </wps:txbx>
                          <wps:bodyPr rot="0" vert="horz" wrap="square" lIns="182880" tIns="45720" rIns="182880" bIns="45720" anchor="ctr" anchorCtr="0" upright="1">
                            <a:spAutoFit/>
                          </wps:bodyPr>
                        </wps:wsp>
                      </a:graphicData>
                    </a:graphic>
                    <wp14:sizeRelH relativeFrom="page">
                      <wp14:pctWidth>0</wp14:pctWidth>
                    </wp14:sizeRelH>
                    <wp14:sizeRelV relativeFrom="page">
                      <wp14:pctHeight>7300</wp14:pctHeight>
                    </wp14:sizeRelV>
                  </wp:anchor>
                </w:drawing>
              </mc:Choice>
              <mc:Fallback>
                <w:pict>
                  <v:rect w14:anchorId="335E351D" id="Rectangle 16" o:spid="_x0000_s1033" style="position:absolute;left:0;text-align:left;margin-left:4.5pt;margin-top:133.25pt;width:519.75pt;height:50.4pt;z-index:251700224;visibility:visible;mso-wrap-style:square;mso-width-percent:0;mso-height-percent:73;mso-wrap-distance-left:9pt;mso-wrap-distance-top:0;mso-wrap-distance-right:9pt;mso-wrap-distance-bottom:0;mso-position-horizontal:absolute;mso-position-horizontal-relative:page;mso-position-vertical:absolute;mso-position-vertical-relative:page;mso-width-percent:0;mso-height-percent: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" o:allowincell="f" fillcolor="#aaa [3030]" stroked="f">
                    <v:fill color2="#a3a3a3 [3174]" rotate="t" colors="0 #afafaf;.5 #a5a5a5;1 #929292" focus="100%" type="gradient">
                      <o:fill v:ext="view" type="gradientUnscaled"/>
                    </v:fill>
                    <v:shadow on="t" color="black" opacity="41287f" offset="0,1.5pt"/>
                    <v:textbox style="mso-fit-shape-to-text:t" inset="14.4pt,,14.4pt">
                      <w:txbxContent>
                        <w:p w14:paraId="593DCBBC" w14:textId="221199B2" w:rsidR="00840B5D" w:rsidRPr="006A7963" w:rsidRDefault="00072B97">
                          <w:pPr>
                            <w:pStyle w:val="Sinespaciado"/>
                            <w:jc w:val="right"/>
                            <w:rPr>
                              <w:color w:val="FFFFFF" w:themeColor="background1"/>
                              <w:sz w:val="64"/>
                              <w:szCs w:val="64"/>
                            </w:rPr>
                          </w:pPr>
                          <w:sdt>
                            <w:sdtPr>
                              <w:rPr>
                                <w:color w:val="FFFFFF" w:themeColor="background1"/>
                                <w:sz w:val="64"/>
                                <w:szCs w:val="64"/>
                              </w:rPr>
                              <w:alias w:val="Titre"/>
                              <w:id w:val="-1704864950"/>
                              <w:dataBinding w:prefixMappings="xmlns:ns0='http://schemas.openxmlformats.org/package/2006/metadata/core-properties' xmlns:ns1='http://purl.org/dc/elements/1.1/'" w:xpath="/ns0:coreProperties[1]/ns1:title[1]" w:storeItemID="{6C3C8BC8-F283-45AE-878A-BAB7291924A1}"/>
                              <w:text/>
                            </w:sdtPr>
                            <w:sdtEndPr/>
                            <w:sdtContent>
                              <w:r w:rsidR="00840B5D">
                                <w:rPr>
                                  <w:color w:val="FFFFFF" w:themeColor="background1"/>
                                  <w:sz w:val="64"/>
                                  <w:szCs w:val="64"/>
                                </w:rPr>
                                <w:t>PROPUESTA TÉCNICA Y ECONÓMICA</w:t>
                              </w:r>
                            </w:sdtContent>
                          </w:sdt>
                        </w:p>
                      </w:txbxContent>
                    </v:textbox>
                    <w10:wrap anchorx="page" anchory="page"/>
                  </v:rect>
                </w:pict>
              </mc:Fallback>
            </mc:AlternateContent>
          </w:r>
        </w:p>
        <w:p w14:paraId="1ECAA5CE" w14:textId="77777777" w:rsidR="00871ABC" w:rsidRDefault="00871ABC" w:rsidP="00B13823">
          <w:pPr>
            <w:pStyle w:val="ProposalTitle"/>
            <w:jc w:val="both"/>
            <w:rPr>
              <w:rStyle w:val="normaltextrun"/>
              <w:lang w:val="es-419"/>
            </w:rPr>
          </w:pPr>
        </w:p>
        <w:p w14:paraId="59C9B497" w14:textId="130A65D3" w:rsidR="00871ABC" w:rsidRPr="00871ABC" w:rsidRDefault="00DF793E" w:rsidP="00B13823">
          <w:pPr>
            <w:pStyle w:val="ProposalTitle"/>
            <w:tabs>
              <w:tab w:val="left" w:pos="2505"/>
            </w:tabs>
            <w:jc w:val="both"/>
            <w:rPr>
              <w:rStyle w:val="normaltextrun"/>
              <w:lang w:val="es-419"/>
            </w:rPr>
          </w:pPr>
          <w:r>
            <w:rPr>
              <w:rStyle w:val="normaltextrun"/>
              <w:lang w:val="es-419"/>
            </w:rPr>
            <w:tab/>
          </w:r>
        </w:p>
        <w:p w14:paraId="71605936" w14:textId="77777777" w:rsidR="00871ABC" w:rsidRPr="00871ABC" w:rsidRDefault="00871ABC" w:rsidP="00B13823">
          <w:pPr>
            <w:pStyle w:val="ProposalTitle"/>
            <w:jc w:val="both"/>
            <w:rPr>
              <w:rStyle w:val="normaltextrun"/>
              <w:lang w:val="es-419"/>
            </w:rPr>
          </w:pPr>
        </w:p>
        <w:p w14:paraId="0DDEBBA4" w14:textId="77777777" w:rsidR="00871ABC" w:rsidRPr="00871ABC" w:rsidRDefault="00871ABC" w:rsidP="00B13823">
          <w:pPr>
            <w:pStyle w:val="ProposalTitle"/>
            <w:jc w:val="both"/>
            <w:rPr>
              <w:rStyle w:val="normaltextrun"/>
              <w:lang w:val="es-419"/>
            </w:rPr>
          </w:pPr>
        </w:p>
        <w:p w14:paraId="5B554EC3" w14:textId="77777777" w:rsidR="00871ABC" w:rsidRPr="00871ABC" w:rsidRDefault="00871ABC" w:rsidP="00B13823">
          <w:pPr>
            <w:pStyle w:val="ProposalTitle"/>
            <w:jc w:val="both"/>
            <w:rPr>
              <w:rStyle w:val="normaltextrun"/>
              <w:lang w:val="es-419"/>
            </w:rPr>
          </w:pPr>
        </w:p>
        <w:p w14:paraId="38468045" w14:textId="00D82C82" w:rsidR="00E232A2" w:rsidRPr="009A611F" w:rsidRDefault="00E232A2" w:rsidP="00E232A2">
          <w:pPr>
            <w:jc w:val="both"/>
            <w:rPr>
              <w:rFonts w:ascii="Arial" w:hAnsi="Arial" w:cs="Arial"/>
              <w:b/>
              <w:bCs/>
              <w:color w:val="1F3864" w:themeColor="accent1" w:themeShade="80"/>
            </w:rPr>
          </w:pPr>
          <w:r w:rsidRPr="009A611F">
            <w:rPr>
              <w:rFonts w:ascii="Arial" w:hAnsi="Arial" w:cs="Arial"/>
              <w:b/>
              <w:bCs/>
              <w:color w:val="1F3864" w:themeColor="accent1" w:themeShade="80"/>
            </w:rPr>
            <w:fldChar w:fldCharType="begin"/>
          </w:r>
          <w:r w:rsidRPr="009A611F">
            <w:rPr>
              <w:rFonts w:ascii="Arial" w:hAnsi="Arial" w:cs="Arial"/>
              <w:b/>
              <w:bCs/>
              <w:color w:val="1F3864" w:themeColor="accent1" w:themeShade="80"/>
            </w:rPr>
            <w:instrText xml:space="preserve"> DATE  \@ "d 'de' MMMM 'de' yyyy"  \* MERGEFORMAT </w:instrText>
          </w:r>
          <w:r w:rsidRPr="009A611F">
            <w:rPr>
              <w:rFonts w:ascii="Arial" w:hAnsi="Arial" w:cs="Arial"/>
              <w:b/>
              <w:bCs/>
              <w:color w:val="1F3864" w:themeColor="accent1" w:themeShade="80"/>
            </w:rPr>
            <w:fldChar w:fldCharType="separate"/>
          </w:r>
          <w:r w:rsidR="0035422D">
            <w:rPr>
              <w:rFonts w:ascii="Arial" w:hAnsi="Arial" w:cs="Arial"/>
              <w:b/>
              <w:bCs/>
              <w:noProof/>
              <w:color w:val="1F3864" w:themeColor="accent1" w:themeShade="80"/>
            </w:rPr>
            <w:t>12 de septiembre de 2023</w:t>
          </w:r>
          <w:r w:rsidRPr="009A611F">
            <w:rPr>
              <w:rFonts w:ascii="Arial" w:hAnsi="Arial" w:cs="Arial"/>
              <w:b/>
              <w:bCs/>
              <w:color w:val="1F3864" w:themeColor="accent1" w:themeShade="80"/>
            </w:rPr>
            <w:fldChar w:fldCharType="end"/>
          </w:r>
        </w:p>
        <w:p w14:paraId="1CF332A2" w14:textId="77777777" w:rsidR="00871ABC" w:rsidRPr="00871ABC" w:rsidRDefault="00871ABC" w:rsidP="00B13823">
          <w:pPr>
            <w:pStyle w:val="ProposalTitle"/>
            <w:jc w:val="both"/>
            <w:rPr>
              <w:rStyle w:val="normaltextrun"/>
              <w:lang w:val="es-419"/>
            </w:rPr>
          </w:pPr>
        </w:p>
        <w:p w14:paraId="0A8EB009" w14:textId="77777777" w:rsidR="00871ABC" w:rsidRPr="00871ABC" w:rsidRDefault="00871ABC" w:rsidP="00B13823">
          <w:pPr>
            <w:pStyle w:val="ProposalTitle"/>
            <w:jc w:val="both"/>
            <w:rPr>
              <w:rStyle w:val="normaltextrun"/>
              <w:lang w:val="es-419"/>
            </w:rPr>
          </w:pPr>
        </w:p>
        <w:p w14:paraId="7663044C" w14:textId="77777777" w:rsidR="00871ABC" w:rsidRPr="00871ABC" w:rsidRDefault="00871ABC" w:rsidP="00B13823">
          <w:pPr>
            <w:pStyle w:val="ProposalTitle"/>
            <w:jc w:val="both"/>
            <w:rPr>
              <w:rStyle w:val="normaltextrun"/>
              <w:lang w:val="es-419"/>
            </w:rPr>
          </w:pPr>
        </w:p>
        <w:p w14:paraId="1B71D80E" w14:textId="77777777" w:rsidR="00871ABC" w:rsidRPr="009A611F" w:rsidRDefault="00871ABC" w:rsidP="00B13823">
          <w:pPr>
            <w:pStyle w:val="ProposalTitle"/>
            <w:jc w:val="both"/>
            <w:rPr>
              <w:szCs w:val="32"/>
              <w:lang w:val="es-EC"/>
            </w:rPr>
          </w:pPr>
        </w:p>
        <w:p w14:paraId="5C9A5B38" w14:textId="77777777" w:rsidR="00871ABC" w:rsidRPr="00871ABC" w:rsidRDefault="00871ABC" w:rsidP="00B13823">
          <w:pPr>
            <w:pStyle w:val="ProposalTitle"/>
            <w:jc w:val="both"/>
            <w:rPr>
              <w:rStyle w:val="normaltextrun"/>
              <w:lang w:val="es-419"/>
            </w:rPr>
          </w:pPr>
        </w:p>
        <w:p w14:paraId="31F8BD9F" w14:textId="4F52434D" w:rsidR="00871ABC" w:rsidRPr="001C0758" w:rsidRDefault="00871ABC" w:rsidP="00B13823">
          <w:pPr>
            <w:ind w:left="426"/>
            <w:jc w:val="both"/>
          </w:pPr>
        </w:p>
        <w:p w14:paraId="2E8F48AA" w14:textId="30BC740A" w:rsidR="00871ABC" w:rsidRDefault="00871ABC" w:rsidP="00B13823">
          <w:pPr>
            <w:jc w:val="both"/>
          </w:pPr>
        </w:p>
        <w:p w14:paraId="49E37BAC" w14:textId="5495A73B" w:rsidR="00871ABC" w:rsidRPr="001C0758" w:rsidRDefault="00871ABC" w:rsidP="00B13823">
          <w:pPr>
            <w:jc w:val="both"/>
          </w:pPr>
        </w:p>
        <w:p w14:paraId="10A10549" w14:textId="25812D14" w:rsidR="0019530D" w:rsidRPr="006454A9" w:rsidRDefault="00871ABC" w:rsidP="00B13823">
          <w:pPr>
            <w:pStyle w:val="ProposalTitle"/>
            <w:jc w:val="both"/>
            <w:rPr>
              <w:rStyle w:val="normaltextrun"/>
              <w:szCs w:val="32"/>
              <w:lang w:val="es-EC"/>
            </w:rPr>
          </w:pPr>
          <w:r>
            <w:rPr>
              <w:noProof/>
            </w:rPr>
            <w:drawing>
              <wp:anchor distT="0" distB="0" distL="114300" distR="114300" simplePos="0" relativeHeight="251706368" behindDoc="0" locked="0" layoutInCell="1" allowOverlap="1" wp14:anchorId="5E086BA2" wp14:editId="7A7C7EFD">
                <wp:simplePos x="0" y="0"/>
                <wp:positionH relativeFrom="margin">
                  <wp:posOffset>-371475</wp:posOffset>
                </wp:positionH>
                <wp:positionV relativeFrom="paragraph">
                  <wp:posOffset>2832100</wp:posOffset>
                </wp:positionV>
                <wp:extent cx="3113603" cy="1351005"/>
                <wp:effectExtent l="0" t="0" r="0" b="1905"/>
                <wp:wrapNone/>
                <wp:docPr id="449" name="Imag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113603" cy="1351005"/>
                        </a:xfrm>
                        <a:prstGeom prst="rect">
                          <a:avLst/>
                        </a:prstGeom>
                        <a:noFill/>
                        <a:ln>
                          <a:noFill/>
                        </a:ln>
                      </pic:spPr>
                    </pic:pic>
                  </a:graphicData>
                </a:graphic>
                <wp14:sizeRelH relativeFrom="page">
                  <wp14:pctWidth>0</wp14:pctWidth>
                </wp14:sizeRelH>
                <wp14:sizeRelV relativeFrom="page">
                  <wp14:pctHeight>0</wp14:pctHeight>
                </wp14:sizeRelV>
              </wp:anchor>
            </w:drawing>
          </w:r>
          <w:r w:rsidR="0019530D" w:rsidRPr="00871ABC">
            <w:rPr>
              <w:rStyle w:val="normaltextrun"/>
              <w:lang w:val="es-419"/>
            </w:rPr>
            <w:br w:type="page"/>
          </w:r>
        </w:p>
      </w:sdtContent>
    </w:sdt>
    <w:p w14:paraId="47F0760A" w14:textId="0558B35C" w:rsidR="009D1E73" w:rsidRPr="00FF15B2" w:rsidRDefault="009D1E73" w:rsidP="00B13823">
      <w:pPr>
        <w:jc w:val="both"/>
        <w:rPr>
          <w:rFonts w:ascii="Century Gothic" w:hAnsi="Century Gothic"/>
        </w:rPr>
      </w:pPr>
      <w:r w:rsidRPr="00FF15B2">
        <w:rPr>
          <w:rFonts w:ascii="Century Gothic" w:hAnsi="Century Gothic"/>
        </w:rPr>
        <w:lastRenderedPageBreak/>
        <w:fldChar w:fldCharType="begin"/>
      </w:r>
      <w:r w:rsidRPr="00FF15B2">
        <w:rPr>
          <w:rFonts w:ascii="Century Gothic" w:hAnsi="Century Gothic"/>
        </w:rPr>
        <w:instrText xml:space="preserve"> DATE  \@ "d 'de' MMMM 'de' yyyy"  \* MERGEFORMAT </w:instrText>
      </w:r>
      <w:r w:rsidRPr="00FF15B2">
        <w:rPr>
          <w:rFonts w:ascii="Century Gothic" w:hAnsi="Century Gothic"/>
        </w:rPr>
        <w:fldChar w:fldCharType="separate"/>
      </w:r>
      <w:r w:rsidR="0035422D">
        <w:rPr>
          <w:rFonts w:ascii="Century Gothic" w:hAnsi="Century Gothic"/>
          <w:noProof/>
        </w:rPr>
        <w:t>12 de septiembre de 2023</w:t>
      </w:r>
      <w:r w:rsidRPr="00FF15B2">
        <w:rPr>
          <w:rFonts w:ascii="Century Gothic" w:hAnsi="Century Gothic"/>
        </w:rPr>
        <w:fldChar w:fldCharType="end"/>
      </w:r>
    </w:p>
    <w:p w14:paraId="6EED3393" w14:textId="77777777" w:rsidR="009D1E73" w:rsidRPr="002D2192" w:rsidRDefault="009D1E73" w:rsidP="00B13823">
      <w:pPr>
        <w:jc w:val="both"/>
      </w:pPr>
      <w:r w:rsidRPr="002D2192">
        <w:br/>
      </w:r>
    </w:p>
    <w:p w14:paraId="6A02EDB6" w14:textId="0D4E9956" w:rsidR="009D1E73" w:rsidRPr="00D146B3" w:rsidRDefault="00FF15B2" w:rsidP="00B13823">
      <w:pPr>
        <w:tabs>
          <w:tab w:val="left" w:pos="1650"/>
        </w:tabs>
        <w:spacing w:line="240" w:lineRule="atLeast"/>
        <w:contextualSpacing/>
        <w:jc w:val="both"/>
        <w:rPr>
          <w:rFonts w:ascii="Century Gothic" w:hAnsi="Century Gothic" w:cstheme="minorHAnsi"/>
          <w:b/>
          <w:bCs/>
          <w:lang w:val="es-419"/>
        </w:rPr>
      </w:pPr>
      <w:r w:rsidRPr="00D146B3">
        <w:rPr>
          <w:rFonts w:ascii="Century Gothic" w:hAnsi="Century Gothic" w:cstheme="minorHAnsi"/>
          <w:lang w:val="es-419"/>
        </w:rPr>
        <w:t xml:space="preserve">Ing. </w:t>
      </w:r>
      <w:r w:rsidR="00840B5D">
        <w:rPr>
          <w:rFonts w:ascii="Century Gothic" w:hAnsi="Century Gothic" w:cstheme="minorHAnsi"/>
          <w:lang w:val="es-419"/>
        </w:rPr>
        <w:t>Cristina Ordoñez</w:t>
      </w:r>
    </w:p>
    <w:p w14:paraId="0D664E2A" w14:textId="3B87AB41" w:rsidR="009D1E73" w:rsidRPr="00FF15B2" w:rsidRDefault="00840B5D" w:rsidP="00B13823">
      <w:pPr>
        <w:tabs>
          <w:tab w:val="left" w:pos="1650"/>
        </w:tabs>
        <w:spacing w:line="240" w:lineRule="atLeast"/>
        <w:contextualSpacing/>
        <w:jc w:val="both"/>
        <w:rPr>
          <w:rFonts w:ascii="Century Gothic" w:hAnsi="Century Gothic" w:cstheme="minorHAnsi"/>
          <w:b/>
          <w:bCs/>
          <w:lang w:val="es-419"/>
        </w:rPr>
      </w:pPr>
      <w:r>
        <w:rPr>
          <w:rFonts w:ascii="Century Gothic" w:hAnsi="Century Gothic" w:cstheme="minorHAnsi"/>
          <w:b/>
          <w:bCs/>
          <w:lang w:val="es-419"/>
        </w:rPr>
        <w:t>GERENTE GENERAL</w:t>
      </w:r>
    </w:p>
    <w:p w14:paraId="28D15C14" w14:textId="5910A08D" w:rsidR="009D1E73" w:rsidRDefault="00840B5D" w:rsidP="00B13823">
      <w:pPr>
        <w:tabs>
          <w:tab w:val="left" w:pos="1650"/>
        </w:tabs>
        <w:spacing w:line="240" w:lineRule="atLeast"/>
        <w:contextualSpacing/>
        <w:jc w:val="both"/>
        <w:rPr>
          <w:rFonts w:ascii="Century Gothic" w:hAnsi="Century Gothic" w:cstheme="minorHAnsi"/>
        </w:rPr>
      </w:pPr>
      <w:r>
        <w:rPr>
          <w:rFonts w:ascii="Century Gothic" w:hAnsi="Century Gothic"/>
          <w:b/>
          <w:bCs/>
        </w:rPr>
        <w:t>CRAFT MULTOMODAL ECUADOR</w:t>
      </w:r>
    </w:p>
    <w:p w14:paraId="02C6354D" w14:textId="77777777" w:rsidR="009D1E73" w:rsidRPr="00061A89" w:rsidRDefault="009D1E73" w:rsidP="00B13823">
      <w:pPr>
        <w:tabs>
          <w:tab w:val="left" w:pos="1650"/>
        </w:tabs>
        <w:spacing w:line="240" w:lineRule="atLeast"/>
        <w:contextualSpacing/>
        <w:jc w:val="both"/>
        <w:rPr>
          <w:rFonts w:ascii="Century Gothic" w:hAnsi="Century Gothic" w:cstheme="minorHAnsi"/>
        </w:rPr>
      </w:pPr>
    </w:p>
    <w:p w14:paraId="08F769C6" w14:textId="77777777" w:rsidR="009D1E73" w:rsidRPr="00061A89" w:rsidRDefault="009D1E73" w:rsidP="00B13823">
      <w:pPr>
        <w:tabs>
          <w:tab w:val="left" w:pos="1650"/>
        </w:tabs>
        <w:spacing w:line="240" w:lineRule="atLeast"/>
        <w:contextualSpacing/>
        <w:jc w:val="both"/>
        <w:rPr>
          <w:rFonts w:ascii="Century Gothic" w:hAnsi="Century Gothic" w:cstheme="minorHAnsi"/>
          <w:b/>
        </w:rPr>
      </w:pPr>
    </w:p>
    <w:p w14:paraId="16A17726" w14:textId="77777777" w:rsidR="009D1E73" w:rsidRPr="007473C3" w:rsidRDefault="009D1E73" w:rsidP="00B13823">
      <w:pPr>
        <w:tabs>
          <w:tab w:val="left" w:pos="1650"/>
        </w:tabs>
        <w:spacing w:line="240" w:lineRule="atLeast"/>
        <w:contextualSpacing/>
        <w:jc w:val="both"/>
        <w:rPr>
          <w:rFonts w:ascii="Century Gothic" w:hAnsi="Century Gothic" w:cstheme="minorHAnsi"/>
          <w:b/>
          <w:bCs/>
        </w:rPr>
      </w:pPr>
      <w:r w:rsidRPr="007473C3">
        <w:rPr>
          <w:rFonts w:ascii="Century Gothic" w:hAnsi="Century Gothic" w:cstheme="minorHAnsi"/>
          <w:b/>
          <w:bCs/>
        </w:rPr>
        <w:t>Ciudad. –</w:t>
      </w:r>
    </w:p>
    <w:p w14:paraId="4B64A956" w14:textId="77777777" w:rsidR="009D1E73" w:rsidRPr="007473C3" w:rsidRDefault="009D1E73" w:rsidP="00B13823">
      <w:pPr>
        <w:tabs>
          <w:tab w:val="left" w:pos="1650"/>
        </w:tabs>
        <w:spacing w:line="240" w:lineRule="atLeast"/>
        <w:contextualSpacing/>
        <w:jc w:val="both"/>
        <w:rPr>
          <w:rFonts w:ascii="Century Gothic" w:hAnsi="Century Gothic" w:cstheme="minorHAnsi"/>
          <w:b/>
          <w:bCs/>
        </w:rPr>
      </w:pPr>
    </w:p>
    <w:p w14:paraId="6FC13034" w14:textId="77777777" w:rsidR="009D1E73" w:rsidRPr="007473C3" w:rsidRDefault="009D1E73" w:rsidP="00B13823">
      <w:pPr>
        <w:pStyle w:val="NoSpacing"/>
        <w:jc w:val="both"/>
        <w:rPr>
          <w:rFonts w:ascii="Century Gothic" w:hAnsi="Century Gothic" w:cstheme="minorHAnsi"/>
          <w:b/>
          <w:bCs/>
        </w:rPr>
      </w:pPr>
      <w:r w:rsidRPr="007473C3">
        <w:rPr>
          <w:rFonts w:ascii="Century Gothic" w:hAnsi="Century Gothic" w:cstheme="minorHAnsi"/>
          <w:b/>
          <w:bCs/>
        </w:rPr>
        <w:t>De nuestra consideración:</w:t>
      </w:r>
    </w:p>
    <w:p w14:paraId="616328E2" w14:textId="77777777" w:rsidR="009D1E73" w:rsidRPr="00061A89" w:rsidRDefault="009D1E73" w:rsidP="00B13823">
      <w:pPr>
        <w:pStyle w:val="NoSpacing"/>
        <w:jc w:val="both"/>
        <w:rPr>
          <w:rFonts w:ascii="Century Gothic" w:hAnsi="Century Gothic" w:cstheme="minorHAnsi"/>
        </w:rPr>
      </w:pPr>
    </w:p>
    <w:p w14:paraId="342458D1" w14:textId="77777777" w:rsidR="009D1E73" w:rsidRPr="00061A89" w:rsidRDefault="009D1E73" w:rsidP="00B13823">
      <w:pPr>
        <w:pStyle w:val="Default"/>
        <w:jc w:val="both"/>
        <w:rPr>
          <w:rFonts w:ascii="Century Gothic" w:hAnsi="Century Gothic" w:cstheme="minorHAnsi"/>
          <w:sz w:val="20"/>
          <w:szCs w:val="20"/>
        </w:rPr>
      </w:pPr>
      <w:r w:rsidRPr="00061A89">
        <w:rPr>
          <w:rFonts w:ascii="Century Gothic" w:hAnsi="Century Gothic" w:cstheme="minorHAnsi"/>
          <w:sz w:val="20"/>
          <w:szCs w:val="20"/>
        </w:rPr>
        <w:t xml:space="preserve">Reciba los más cordiales saludos de parte de quienes conformamos </w:t>
      </w:r>
      <w:r w:rsidRPr="003F753A">
        <w:rPr>
          <w:rFonts w:ascii="Century Gothic" w:hAnsi="Century Gothic" w:cstheme="minorHAnsi"/>
          <w:b/>
          <w:sz w:val="20"/>
          <w:szCs w:val="20"/>
        </w:rPr>
        <w:t>DATASOLUTIONS S.A.,</w:t>
      </w:r>
      <w:r w:rsidRPr="00061A89">
        <w:rPr>
          <w:rFonts w:ascii="Century Gothic" w:hAnsi="Century Gothic" w:cstheme="minorHAnsi"/>
          <w:sz w:val="20"/>
          <w:szCs w:val="20"/>
        </w:rPr>
        <w:t xml:space="preserve"> especialistas en la Administración de información Física y Digital. A través de la presente nos es grato hacerle llegar nuestra propuesta por los Servicios de Gestión Integral Documental, la misma consiste en Radicación, Digitalización, Administración y Custodia de información Física y Digital, así como de Destrucción de Archivos, cumpliendo, de forma completa el ciclo de vida de la documentación desde su generación hasta su deceso respaldado por los certificados y normas para este efecto.</w:t>
      </w:r>
    </w:p>
    <w:p w14:paraId="71702749" w14:textId="77777777" w:rsidR="009D1E73" w:rsidRPr="00061A89" w:rsidRDefault="009D1E73" w:rsidP="00B13823">
      <w:pPr>
        <w:pStyle w:val="Default"/>
        <w:jc w:val="both"/>
        <w:rPr>
          <w:rFonts w:ascii="Century Gothic" w:hAnsi="Century Gothic" w:cstheme="minorHAnsi"/>
          <w:sz w:val="20"/>
          <w:szCs w:val="20"/>
        </w:rPr>
      </w:pPr>
    </w:p>
    <w:p w14:paraId="76A001CB" w14:textId="77777777" w:rsidR="009D1E73" w:rsidRPr="00061A89" w:rsidRDefault="009D1E73" w:rsidP="00B13823">
      <w:pPr>
        <w:pStyle w:val="Default"/>
        <w:jc w:val="both"/>
        <w:rPr>
          <w:rFonts w:ascii="Century Gothic" w:hAnsi="Century Gothic" w:cstheme="minorHAnsi"/>
          <w:sz w:val="20"/>
          <w:szCs w:val="20"/>
        </w:rPr>
      </w:pPr>
      <w:r w:rsidRPr="003F753A">
        <w:rPr>
          <w:rFonts w:ascii="Century Gothic" w:hAnsi="Century Gothic" w:cstheme="minorHAnsi"/>
          <w:b/>
          <w:bCs/>
          <w:sz w:val="20"/>
          <w:szCs w:val="20"/>
        </w:rPr>
        <w:t>DATASOLUTIONS S.A</w:t>
      </w:r>
      <w:r w:rsidRPr="00061A89">
        <w:rPr>
          <w:rFonts w:ascii="Century Gothic" w:hAnsi="Century Gothic" w:cstheme="minorHAnsi"/>
          <w:sz w:val="20"/>
          <w:szCs w:val="20"/>
        </w:rPr>
        <w:t xml:space="preserve"> cuenta con el software </w:t>
      </w:r>
      <w:r w:rsidRPr="003F753A">
        <w:rPr>
          <w:rFonts w:ascii="Century Gothic" w:hAnsi="Century Gothic" w:cstheme="minorHAnsi"/>
          <w:b/>
          <w:bCs/>
          <w:sz w:val="20"/>
          <w:szCs w:val="20"/>
        </w:rPr>
        <w:t>EDC DOCUDATA</w:t>
      </w:r>
      <w:r w:rsidRPr="00061A89">
        <w:rPr>
          <w:rFonts w:ascii="Century Gothic" w:hAnsi="Century Gothic" w:cstheme="minorHAnsi"/>
          <w:sz w:val="20"/>
          <w:szCs w:val="20"/>
        </w:rPr>
        <w:t xml:space="preserve">, de origen canadiense, especializada en desarrollos tecnológicos para necesidades de manejo de información física. La combinación de tecnología de punta (EDC) con nuestro personal altamente capacitado, nos permiten hacer búsquedas de información de manera eficiente, de tal forma que la misma pueda estar disponible para los clientes dentro de los tiempos preestablecidos bajo contrato. También nuestra plataforma tecnológica permite la conversión y custodia de información física a un formato digital.  Este software permite administrar la información digital 24/7/365 además de que con sus aplicativos podemos llevar a nuestros clientes hacia un concepto 0 papel en sus oficinas, manteniendo una jerarquía </w:t>
      </w:r>
      <w:r w:rsidRPr="003F753A">
        <w:rPr>
          <w:rFonts w:ascii="Century Gothic" w:hAnsi="Century Gothic" w:cstheme="minorHAnsi"/>
          <w:b/>
          <w:bCs/>
          <w:sz w:val="20"/>
          <w:szCs w:val="20"/>
        </w:rPr>
        <w:t>CAJA-FILE-DOC-IMG</w:t>
      </w:r>
      <w:r w:rsidRPr="00061A89">
        <w:rPr>
          <w:rFonts w:ascii="Century Gothic" w:hAnsi="Century Gothic" w:cstheme="minorHAnsi"/>
          <w:sz w:val="20"/>
          <w:szCs w:val="20"/>
        </w:rPr>
        <w:t>.</w:t>
      </w:r>
    </w:p>
    <w:p w14:paraId="7371C6B3" w14:textId="77777777" w:rsidR="009D1E73" w:rsidRPr="00061A89" w:rsidRDefault="009D1E73" w:rsidP="00B13823">
      <w:pPr>
        <w:pStyle w:val="Default"/>
        <w:jc w:val="both"/>
        <w:rPr>
          <w:rFonts w:ascii="Century Gothic" w:hAnsi="Century Gothic" w:cstheme="minorHAnsi"/>
          <w:sz w:val="20"/>
          <w:szCs w:val="20"/>
        </w:rPr>
      </w:pPr>
      <w:r w:rsidRPr="00061A89">
        <w:rPr>
          <w:rFonts w:ascii="Century Gothic" w:hAnsi="Century Gothic" w:cstheme="minorHAnsi"/>
          <w:sz w:val="20"/>
          <w:szCs w:val="20"/>
        </w:rPr>
        <w:t>Nuestras instalaciones cuentan con una infraestructura debidamente adecuada para el manejo, almacenamiento y administración de archivos físicos y digitales, mediante el cual estamos seguros de que podremos satisfacer sus necesidades de manera ágil y eficiente.  Actualmente la compañía tiene su matriz en Guayaquil con su sucursal principal en Quito.</w:t>
      </w:r>
    </w:p>
    <w:p w14:paraId="6EE0A7E7" w14:textId="6DEC3955" w:rsidR="009D1E73" w:rsidRPr="00061A89" w:rsidRDefault="009D1E73" w:rsidP="00B13823">
      <w:pPr>
        <w:pStyle w:val="Default"/>
        <w:jc w:val="both"/>
        <w:rPr>
          <w:rFonts w:ascii="Century Gothic" w:hAnsi="Century Gothic" w:cstheme="minorHAnsi"/>
          <w:sz w:val="20"/>
          <w:szCs w:val="20"/>
        </w:rPr>
      </w:pPr>
      <w:r>
        <w:rPr>
          <w:rFonts w:ascii="Century Gothic" w:hAnsi="Century Gothic" w:cstheme="minorHAnsi"/>
          <w:sz w:val="20"/>
          <w:szCs w:val="20"/>
        </w:rPr>
        <w:t>E</w:t>
      </w:r>
      <w:r w:rsidRPr="009D1E73">
        <w:rPr>
          <w:rFonts w:ascii="Century Gothic" w:hAnsi="Century Gothic" w:cstheme="minorHAnsi"/>
          <w:sz w:val="20"/>
          <w:szCs w:val="20"/>
        </w:rPr>
        <w:t xml:space="preserve">speramos que la propuesta presentada a continuación sea de su agrado y podamos entablar una </w:t>
      </w:r>
      <w:r>
        <w:rPr>
          <w:rFonts w:ascii="Century Gothic" w:hAnsi="Century Gothic" w:cstheme="minorHAnsi"/>
          <w:sz w:val="20"/>
          <w:szCs w:val="20"/>
        </w:rPr>
        <w:t xml:space="preserve">relación comercial </w:t>
      </w:r>
      <w:r w:rsidRPr="009D1E73">
        <w:rPr>
          <w:rFonts w:ascii="Century Gothic" w:hAnsi="Century Gothic" w:cstheme="minorHAnsi"/>
          <w:sz w:val="20"/>
          <w:szCs w:val="20"/>
        </w:rPr>
        <w:t>con ustedes en el largo plazo</w:t>
      </w:r>
      <w:r w:rsidRPr="00061A89">
        <w:rPr>
          <w:rFonts w:ascii="Century Gothic" w:hAnsi="Century Gothic" w:cstheme="minorHAnsi"/>
          <w:sz w:val="20"/>
          <w:szCs w:val="20"/>
        </w:rPr>
        <w:t>.</w:t>
      </w:r>
    </w:p>
    <w:p w14:paraId="3B9631E5" w14:textId="664D35E1" w:rsidR="009D1E73" w:rsidRPr="00061A89" w:rsidRDefault="009D1E73" w:rsidP="00B13823">
      <w:pPr>
        <w:pStyle w:val="Default"/>
        <w:jc w:val="both"/>
        <w:rPr>
          <w:rFonts w:ascii="Century Gothic" w:hAnsi="Century Gothic" w:cstheme="minorHAnsi"/>
          <w:sz w:val="22"/>
          <w:szCs w:val="22"/>
        </w:rPr>
      </w:pPr>
    </w:p>
    <w:p w14:paraId="0C04E41A" w14:textId="494EF021" w:rsidR="009D1E73" w:rsidRDefault="009D1E73" w:rsidP="00B13823">
      <w:pPr>
        <w:pStyle w:val="Default"/>
        <w:jc w:val="both"/>
        <w:rPr>
          <w:rFonts w:ascii="Century Gothic" w:hAnsi="Century Gothic" w:cstheme="minorHAnsi"/>
          <w:b/>
          <w:bCs/>
          <w:sz w:val="22"/>
          <w:szCs w:val="22"/>
        </w:rPr>
      </w:pPr>
    </w:p>
    <w:p w14:paraId="32AF7EFB" w14:textId="59D52B41" w:rsidR="009D1E73" w:rsidRPr="00061A89" w:rsidRDefault="009D1E73" w:rsidP="00B13823">
      <w:pPr>
        <w:pStyle w:val="Default"/>
        <w:jc w:val="both"/>
        <w:rPr>
          <w:rFonts w:ascii="Century Gothic" w:hAnsi="Century Gothic" w:cstheme="minorHAnsi"/>
          <w:b/>
          <w:bCs/>
          <w:sz w:val="22"/>
          <w:szCs w:val="22"/>
        </w:rPr>
      </w:pPr>
      <w:r w:rsidRPr="00061A89">
        <w:rPr>
          <w:rFonts w:ascii="Century Gothic" w:hAnsi="Century Gothic" w:cstheme="minorHAnsi"/>
          <w:b/>
          <w:bCs/>
          <w:sz w:val="22"/>
          <w:szCs w:val="22"/>
        </w:rPr>
        <w:t>Atentamente,</w:t>
      </w:r>
    </w:p>
    <w:p w14:paraId="11A72C3E" w14:textId="77777777" w:rsidR="009D1E73" w:rsidRDefault="009D1E73" w:rsidP="00B13823">
      <w:pPr>
        <w:pStyle w:val="Default"/>
        <w:jc w:val="both"/>
        <w:rPr>
          <w:rFonts w:ascii="Century Gothic" w:hAnsi="Century Gothic" w:cstheme="minorHAnsi"/>
          <w:sz w:val="22"/>
          <w:szCs w:val="22"/>
        </w:rPr>
      </w:pPr>
    </w:p>
    <w:p w14:paraId="5558FDD2" w14:textId="1A35F6FC" w:rsidR="009D1E73" w:rsidRDefault="009D1E73" w:rsidP="00B13823">
      <w:pPr>
        <w:pStyle w:val="Default"/>
        <w:jc w:val="both"/>
        <w:rPr>
          <w:rFonts w:ascii="Century Gothic" w:hAnsi="Century Gothic" w:cstheme="minorHAnsi"/>
          <w:b/>
          <w:bCs/>
          <w:sz w:val="22"/>
          <w:szCs w:val="22"/>
        </w:rPr>
      </w:pPr>
    </w:p>
    <w:p w14:paraId="4382227C" w14:textId="13BCC0B3" w:rsidR="009D1E73" w:rsidRDefault="009D1E73" w:rsidP="00B13823">
      <w:pPr>
        <w:pStyle w:val="Default"/>
        <w:jc w:val="both"/>
        <w:rPr>
          <w:rFonts w:ascii="Century Gothic" w:hAnsi="Century Gothic" w:cstheme="minorHAnsi"/>
          <w:b/>
          <w:bCs/>
          <w:sz w:val="22"/>
          <w:szCs w:val="22"/>
        </w:rPr>
      </w:pPr>
    </w:p>
    <w:p w14:paraId="520E3D13" w14:textId="4501145E" w:rsidR="009D1E73" w:rsidRDefault="00840B5D" w:rsidP="00B13823">
      <w:pPr>
        <w:pStyle w:val="Default"/>
        <w:jc w:val="both"/>
        <w:rPr>
          <w:rFonts w:ascii="Century Gothic" w:hAnsi="Century Gothic" w:cstheme="minorHAnsi"/>
          <w:b/>
          <w:bCs/>
          <w:sz w:val="22"/>
          <w:szCs w:val="22"/>
        </w:rPr>
      </w:pPr>
      <w:r>
        <w:rPr>
          <w:rFonts w:ascii="Century Gothic" w:hAnsi="Century Gothic" w:cstheme="minorHAnsi"/>
          <w:b/>
          <w:bCs/>
          <w:sz w:val="22"/>
          <w:szCs w:val="22"/>
        </w:rPr>
        <w:t>DIEGO PINOS COBOS</w:t>
      </w:r>
    </w:p>
    <w:p w14:paraId="0749EF4D" w14:textId="77C2D877" w:rsidR="009D1E73" w:rsidRPr="00ED12D9" w:rsidRDefault="00DD62DA" w:rsidP="00B13823">
      <w:pPr>
        <w:pStyle w:val="Default"/>
        <w:jc w:val="both"/>
        <w:rPr>
          <w:rFonts w:ascii="Century Gothic" w:hAnsi="Century Gothic" w:cstheme="minorHAnsi"/>
          <w:b/>
          <w:bCs/>
          <w:sz w:val="22"/>
          <w:szCs w:val="22"/>
        </w:rPr>
      </w:pPr>
      <w:r>
        <w:rPr>
          <w:rFonts w:ascii="Century Gothic" w:hAnsi="Century Gothic" w:cstheme="minorHAnsi"/>
          <w:b/>
          <w:bCs/>
          <w:sz w:val="22"/>
          <w:szCs w:val="22"/>
        </w:rPr>
        <w:t>GERENTE COMERCIAL</w:t>
      </w:r>
    </w:p>
    <w:p w14:paraId="3A6E17F1" w14:textId="55773B2E" w:rsidR="009D1E73" w:rsidRDefault="009D1E73" w:rsidP="00B13823">
      <w:pPr>
        <w:pStyle w:val="Default"/>
        <w:jc w:val="both"/>
        <w:rPr>
          <w:rFonts w:ascii="Century Gothic" w:hAnsi="Century Gothic" w:cstheme="minorHAnsi"/>
          <w:b/>
          <w:bCs/>
          <w:sz w:val="22"/>
          <w:szCs w:val="22"/>
          <w:lang w:val="es-419"/>
        </w:rPr>
      </w:pPr>
      <w:r w:rsidRPr="006A7963">
        <w:rPr>
          <w:rFonts w:ascii="Century Gothic" w:hAnsi="Century Gothic" w:cstheme="minorHAnsi"/>
          <w:b/>
          <w:bCs/>
          <w:sz w:val="22"/>
          <w:szCs w:val="22"/>
          <w:lang w:val="es-419"/>
        </w:rPr>
        <w:t>DATASOLUTIONS S.A</w:t>
      </w:r>
    </w:p>
    <w:p w14:paraId="5A26362A" w14:textId="06F8DD07" w:rsidR="00840B5D" w:rsidRDefault="00840B5D" w:rsidP="00B13823">
      <w:pPr>
        <w:pStyle w:val="Default"/>
        <w:jc w:val="both"/>
        <w:rPr>
          <w:rFonts w:ascii="Century Gothic" w:hAnsi="Century Gothic" w:cstheme="minorHAnsi"/>
          <w:b/>
          <w:bCs/>
          <w:sz w:val="22"/>
          <w:szCs w:val="22"/>
          <w:lang w:val="es-419"/>
        </w:rPr>
      </w:pPr>
    </w:p>
    <w:p w14:paraId="1443FB03" w14:textId="77777777" w:rsidR="00840B5D" w:rsidRPr="006A7963" w:rsidRDefault="00840B5D" w:rsidP="00B13823">
      <w:pPr>
        <w:pStyle w:val="Default"/>
        <w:jc w:val="both"/>
        <w:rPr>
          <w:rFonts w:ascii="Century Gothic" w:hAnsi="Century Gothic" w:cstheme="minorHAnsi"/>
          <w:b/>
          <w:bCs/>
          <w:sz w:val="22"/>
          <w:szCs w:val="22"/>
          <w:lang w:val="es-419"/>
        </w:rPr>
      </w:pPr>
    </w:p>
    <w:p w14:paraId="74759297" w14:textId="5D81A4BE" w:rsidR="009C0AE1" w:rsidRDefault="009C0AE1" w:rsidP="009C0AE1">
      <w:pPr>
        <w:spacing w:after="160" w:line="259" w:lineRule="auto"/>
        <w:jc w:val="center"/>
      </w:pPr>
      <w:r>
        <w:lastRenderedPageBreak/>
        <w:br w:type="page"/>
      </w:r>
    </w:p>
    <w:sdt>
      <w:sdtPr>
        <w:rPr>
          <w:rFonts w:ascii="Calibri" w:eastAsia="Calibri" w:hAnsi="Calibri" w:cs="Times New Roman"/>
          <w:color w:val="auto"/>
          <w:sz w:val="22"/>
          <w:szCs w:val="22"/>
          <w:lang w:val="fr-FR" w:eastAsia="en-US"/>
        </w:rPr>
        <w:id w:val="585120358"/>
        <w:docPartObj>
          <w:docPartGallery w:val="Table of Contents"/>
          <w:docPartUnique/>
        </w:docPartObj>
      </w:sdtPr>
      <w:sdtEndPr>
        <w:rPr>
          <w:b/>
          <w:bCs/>
        </w:rPr>
      </w:sdtEndPr>
      <w:sdtContent>
        <w:p w14:paraId="667D6952" w14:textId="4E26F960" w:rsidR="0080376F" w:rsidRPr="00B13823" w:rsidRDefault="0080376F" w:rsidP="00B13823">
          <w:pPr>
            <w:pStyle w:val="TOCHeading"/>
            <w:jc w:val="both"/>
            <w:rPr>
              <w:b/>
              <w:bCs/>
              <w:sz w:val="40"/>
              <w:szCs w:val="40"/>
            </w:rPr>
          </w:pPr>
          <w:r w:rsidRPr="00B13823">
            <w:rPr>
              <w:b/>
              <w:bCs/>
              <w:sz w:val="40"/>
              <w:szCs w:val="40"/>
              <w:lang w:val="fr-FR"/>
            </w:rPr>
            <w:t>Indice</w:t>
          </w:r>
        </w:p>
        <w:p w14:paraId="04C5A460" w14:textId="5FFFE753" w:rsidR="001D75F5" w:rsidRDefault="0080376F">
          <w:pPr>
            <w:pStyle w:val="TOC1"/>
            <w:tabs>
              <w:tab w:val="right" w:leader="dot" w:pos="8494"/>
            </w:tabs>
            <w:rPr>
              <w:rFonts w:asciiTheme="minorHAnsi" w:eastAsiaTheme="minorEastAsia" w:hAnsiTheme="minorHAnsi" w:cstheme="minorBidi"/>
              <w:noProof/>
              <w:lang w:eastAsia="es-EC"/>
            </w:rPr>
          </w:pPr>
          <w:r>
            <w:fldChar w:fldCharType="begin"/>
          </w:r>
          <w:r>
            <w:instrText xml:space="preserve"> TOC \o "1-3" \h \z \u </w:instrText>
          </w:r>
          <w:r>
            <w:fldChar w:fldCharType="separate"/>
          </w:r>
          <w:hyperlink w:anchor="_Toc64881717" w:history="1">
            <w:r w:rsidR="001D75F5" w:rsidRPr="00D5703F">
              <w:rPr>
                <w:rStyle w:val="Hyperlink"/>
                <w:noProof/>
              </w:rPr>
              <w:t>Antecedentes</w:t>
            </w:r>
            <w:r w:rsidR="001D75F5">
              <w:rPr>
                <w:noProof/>
                <w:webHidden/>
              </w:rPr>
              <w:tab/>
            </w:r>
            <w:r w:rsidR="001D75F5">
              <w:rPr>
                <w:noProof/>
                <w:webHidden/>
              </w:rPr>
              <w:fldChar w:fldCharType="begin"/>
            </w:r>
            <w:r w:rsidR="001D75F5">
              <w:rPr>
                <w:noProof/>
                <w:webHidden/>
              </w:rPr>
              <w:instrText xml:space="preserve"> PAGEREF _Toc64881717 \h </w:instrText>
            </w:r>
            <w:r w:rsidR="001D75F5">
              <w:rPr>
                <w:noProof/>
                <w:webHidden/>
              </w:rPr>
            </w:r>
            <w:r w:rsidR="001D75F5">
              <w:rPr>
                <w:noProof/>
                <w:webHidden/>
              </w:rPr>
              <w:fldChar w:fldCharType="separate"/>
            </w:r>
            <w:r w:rsidR="001D75F5">
              <w:rPr>
                <w:noProof/>
                <w:webHidden/>
              </w:rPr>
              <w:t>6</w:t>
            </w:r>
            <w:r w:rsidR="001D75F5">
              <w:rPr>
                <w:noProof/>
                <w:webHidden/>
              </w:rPr>
              <w:fldChar w:fldCharType="end"/>
            </w:r>
          </w:hyperlink>
        </w:p>
        <w:p w14:paraId="2D3FA841" w14:textId="6211BCFB" w:rsidR="001D75F5" w:rsidRDefault="00000000">
          <w:pPr>
            <w:pStyle w:val="TOC1"/>
            <w:tabs>
              <w:tab w:val="right" w:leader="dot" w:pos="8494"/>
            </w:tabs>
            <w:rPr>
              <w:rFonts w:asciiTheme="minorHAnsi" w:eastAsiaTheme="minorEastAsia" w:hAnsiTheme="minorHAnsi" w:cstheme="minorBidi"/>
              <w:noProof/>
              <w:lang w:eastAsia="es-EC"/>
            </w:rPr>
          </w:pPr>
          <w:hyperlink w:anchor="_Toc64881718" w:history="1">
            <w:r w:rsidR="001D75F5" w:rsidRPr="00D5703F">
              <w:rPr>
                <w:rStyle w:val="Hyperlink"/>
                <w:noProof/>
              </w:rPr>
              <w:t>Explicación de servicios y costos</w:t>
            </w:r>
            <w:r w:rsidR="001D75F5">
              <w:rPr>
                <w:noProof/>
                <w:webHidden/>
              </w:rPr>
              <w:tab/>
            </w:r>
            <w:r w:rsidR="001D75F5">
              <w:rPr>
                <w:noProof/>
                <w:webHidden/>
              </w:rPr>
              <w:fldChar w:fldCharType="begin"/>
            </w:r>
            <w:r w:rsidR="001D75F5">
              <w:rPr>
                <w:noProof/>
                <w:webHidden/>
              </w:rPr>
              <w:instrText xml:space="preserve"> PAGEREF _Toc64881718 \h </w:instrText>
            </w:r>
            <w:r w:rsidR="001D75F5">
              <w:rPr>
                <w:noProof/>
                <w:webHidden/>
              </w:rPr>
            </w:r>
            <w:r w:rsidR="001D75F5">
              <w:rPr>
                <w:noProof/>
                <w:webHidden/>
              </w:rPr>
              <w:fldChar w:fldCharType="separate"/>
            </w:r>
            <w:r w:rsidR="001D75F5">
              <w:rPr>
                <w:noProof/>
                <w:webHidden/>
              </w:rPr>
              <w:t>10</w:t>
            </w:r>
            <w:r w:rsidR="001D75F5">
              <w:rPr>
                <w:noProof/>
                <w:webHidden/>
              </w:rPr>
              <w:fldChar w:fldCharType="end"/>
            </w:r>
          </w:hyperlink>
        </w:p>
        <w:p w14:paraId="7E2693FC" w14:textId="59CD6314" w:rsidR="001D75F5" w:rsidRDefault="00000000">
          <w:pPr>
            <w:pStyle w:val="TOC2"/>
            <w:tabs>
              <w:tab w:val="right" w:leader="dot" w:pos="8494"/>
            </w:tabs>
            <w:rPr>
              <w:rFonts w:cstheme="minorBidi"/>
              <w:noProof/>
              <w:lang w:val="es-EC" w:eastAsia="es-EC"/>
            </w:rPr>
          </w:pPr>
          <w:hyperlink w:anchor="_Toc64881719" w:history="1">
            <w:r w:rsidR="001D75F5" w:rsidRPr="00D5703F">
              <w:rPr>
                <w:rStyle w:val="Hyperlink"/>
                <w:b/>
                <w:bCs/>
                <w:noProof/>
              </w:rPr>
              <w:t>Ciclo de la Información</w:t>
            </w:r>
            <w:r w:rsidR="001D75F5">
              <w:rPr>
                <w:noProof/>
                <w:webHidden/>
              </w:rPr>
              <w:tab/>
            </w:r>
            <w:r w:rsidR="001D75F5">
              <w:rPr>
                <w:noProof/>
                <w:webHidden/>
              </w:rPr>
              <w:fldChar w:fldCharType="begin"/>
            </w:r>
            <w:r w:rsidR="001D75F5">
              <w:rPr>
                <w:noProof/>
                <w:webHidden/>
              </w:rPr>
              <w:instrText xml:space="preserve"> PAGEREF _Toc64881719 \h </w:instrText>
            </w:r>
            <w:r w:rsidR="001D75F5">
              <w:rPr>
                <w:noProof/>
                <w:webHidden/>
              </w:rPr>
            </w:r>
            <w:r w:rsidR="001D75F5">
              <w:rPr>
                <w:noProof/>
                <w:webHidden/>
              </w:rPr>
              <w:fldChar w:fldCharType="separate"/>
            </w:r>
            <w:r w:rsidR="001D75F5">
              <w:rPr>
                <w:noProof/>
                <w:webHidden/>
              </w:rPr>
              <w:t>10</w:t>
            </w:r>
            <w:r w:rsidR="001D75F5">
              <w:rPr>
                <w:noProof/>
                <w:webHidden/>
              </w:rPr>
              <w:fldChar w:fldCharType="end"/>
            </w:r>
          </w:hyperlink>
        </w:p>
        <w:p w14:paraId="29082A9A" w14:textId="2F2CD16C" w:rsidR="001D75F5" w:rsidRDefault="00000000">
          <w:pPr>
            <w:pStyle w:val="TOC2"/>
            <w:tabs>
              <w:tab w:val="right" w:leader="dot" w:pos="8494"/>
            </w:tabs>
            <w:rPr>
              <w:rFonts w:cstheme="minorBidi"/>
              <w:noProof/>
              <w:lang w:val="es-EC" w:eastAsia="es-EC"/>
            </w:rPr>
          </w:pPr>
          <w:hyperlink w:anchor="_Toc64881720" w:history="1">
            <w:r w:rsidR="001D75F5" w:rsidRPr="00D5703F">
              <w:rPr>
                <w:rStyle w:val="Hyperlink"/>
                <w:b/>
                <w:bCs/>
                <w:noProof/>
              </w:rPr>
              <w:t>Proceso de ordenamiento e indexación</w:t>
            </w:r>
            <w:r w:rsidR="001D75F5">
              <w:rPr>
                <w:noProof/>
                <w:webHidden/>
              </w:rPr>
              <w:tab/>
            </w:r>
            <w:r w:rsidR="001D75F5">
              <w:rPr>
                <w:noProof/>
                <w:webHidden/>
              </w:rPr>
              <w:fldChar w:fldCharType="begin"/>
            </w:r>
            <w:r w:rsidR="001D75F5">
              <w:rPr>
                <w:noProof/>
                <w:webHidden/>
              </w:rPr>
              <w:instrText xml:space="preserve"> PAGEREF _Toc64881720 \h </w:instrText>
            </w:r>
            <w:r w:rsidR="001D75F5">
              <w:rPr>
                <w:noProof/>
                <w:webHidden/>
              </w:rPr>
            </w:r>
            <w:r w:rsidR="001D75F5">
              <w:rPr>
                <w:noProof/>
                <w:webHidden/>
              </w:rPr>
              <w:fldChar w:fldCharType="separate"/>
            </w:r>
            <w:r w:rsidR="001D75F5">
              <w:rPr>
                <w:noProof/>
                <w:webHidden/>
              </w:rPr>
              <w:t>10</w:t>
            </w:r>
            <w:r w:rsidR="001D75F5">
              <w:rPr>
                <w:noProof/>
                <w:webHidden/>
              </w:rPr>
              <w:fldChar w:fldCharType="end"/>
            </w:r>
          </w:hyperlink>
        </w:p>
        <w:p w14:paraId="395719C2" w14:textId="7A37267B" w:rsidR="001D75F5" w:rsidRDefault="00000000">
          <w:pPr>
            <w:pStyle w:val="TOC3"/>
            <w:tabs>
              <w:tab w:val="right" w:leader="dot" w:pos="8494"/>
            </w:tabs>
            <w:rPr>
              <w:rFonts w:cstheme="minorBidi"/>
              <w:noProof/>
              <w:lang w:val="es-EC" w:eastAsia="es-EC"/>
            </w:rPr>
          </w:pPr>
          <w:hyperlink w:anchor="_Toc64881721" w:history="1">
            <w:r w:rsidR="001D75F5" w:rsidRPr="00D5703F">
              <w:rPr>
                <w:rStyle w:val="Hyperlink"/>
                <w:b/>
                <w:bCs/>
                <w:noProof/>
              </w:rPr>
              <w:t>Ordenamiento Normal</w:t>
            </w:r>
            <w:r w:rsidR="001D75F5">
              <w:rPr>
                <w:noProof/>
                <w:webHidden/>
              </w:rPr>
              <w:tab/>
            </w:r>
            <w:r w:rsidR="001D75F5">
              <w:rPr>
                <w:noProof/>
                <w:webHidden/>
              </w:rPr>
              <w:fldChar w:fldCharType="begin"/>
            </w:r>
            <w:r w:rsidR="001D75F5">
              <w:rPr>
                <w:noProof/>
                <w:webHidden/>
              </w:rPr>
              <w:instrText xml:space="preserve"> PAGEREF _Toc64881721 \h </w:instrText>
            </w:r>
            <w:r w:rsidR="001D75F5">
              <w:rPr>
                <w:noProof/>
                <w:webHidden/>
              </w:rPr>
            </w:r>
            <w:r w:rsidR="001D75F5">
              <w:rPr>
                <w:noProof/>
                <w:webHidden/>
              </w:rPr>
              <w:fldChar w:fldCharType="separate"/>
            </w:r>
            <w:r w:rsidR="001D75F5">
              <w:rPr>
                <w:noProof/>
                <w:webHidden/>
              </w:rPr>
              <w:t>10</w:t>
            </w:r>
            <w:r w:rsidR="001D75F5">
              <w:rPr>
                <w:noProof/>
                <w:webHidden/>
              </w:rPr>
              <w:fldChar w:fldCharType="end"/>
            </w:r>
          </w:hyperlink>
        </w:p>
        <w:p w14:paraId="5D83E9B6" w14:textId="7669A83C" w:rsidR="001D75F5" w:rsidRDefault="00000000">
          <w:pPr>
            <w:pStyle w:val="TOC3"/>
            <w:tabs>
              <w:tab w:val="right" w:leader="dot" w:pos="8494"/>
            </w:tabs>
            <w:rPr>
              <w:rFonts w:cstheme="minorBidi"/>
              <w:noProof/>
              <w:lang w:val="es-EC" w:eastAsia="es-EC"/>
            </w:rPr>
          </w:pPr>
          <w:hyperlink w:anchor="_Toc64881722" w:history="1">
            <w:r w:rsidR="001D75F5" w:rsidRPr="00D5703F">
              <w:rPr>
                <w:rStyle w:val="Hyperlink"/>
                <w:b/>
                <w:bCs/>
                <w:noProof/>
              </w:rPr>
              <w:t>Ordenamiento e indexación por file</w:t>
            </w:r>
            <w:r w:rsidR="001D75F5">
              <w:rPr>
                <w:noProof/>
                <w:webHidden/>
              </w:rPr>
              <w:tab/>
            </w:r>
            <w:r w:rsidR="001D75F5">
              <w:rPr>
                <w:noProof/>
                <w:webHidden/>
              </w:rPr>
              <w:fldChar w:fldCharType="begin"/>
            </w:r>
            <w:r w:rsidR="001D75F5">
              <w:rPr>
                <w:noProof/>
                <w:webHidden/>
              </w:rPr>
              <w:instrText xml:space="preserve"> PAGEREF _Toc64881722 \h </w:instrText>
            </w:r>
            <w:r w:rsidR="001D75F5">
              <w:rPr>
                <w:noProof/>
                <w:webHidden/>
              </w:rPr>
            </w:r>
            <w:r w:rsidR="001D75F5">
              <w:rPr>
                <w:noProof/>
                <w:webHidden/>
              </w:rPr>
              <w:fldChar w:fldCharType="separate"/>
            </w:r>
            <w:r w:rsidR="001D75F5">
              <w:rPr>
                <w:noProof/>
                <w:webHidden/>
              </w:rPr>
              <w:t>12</w:t>
            </w:r>
            <w:r w:rsidR="001D75F5">
              <w:rPr>
                <w:noProof/>
                <w:webHidden/>
              </w:rPr>
              <w:fldChar w:fldCharType="end"/>
            </w:r>
          </w:hyperlink>
        </w:p>
        <w:p w14:paraId="28A9DAD6" w14:textId="684BC5B6" w:rsidR="001D75F5" w:rsidRDefault="00000000">
          <w:pPr>
            <w:pStyle w:val="TOC2"/>
            <w:tabs>
              <w:tab w:val="right" w:leader="dot" w:pos="8494"/>
            </w:tabs>
            <w:rPr>
              <w:rFonts w:cstheme="minorBidi"/>
              <w:noProof/>
              <w:lang w:val="es-EC" w:eastAsia="es-EC"/>
            </w:rPr>
          </w:pPr>
          <w:hyperlink w:anchor="_Toc64881723" w:history="1">
            <w:r w:rsidR="001D75F5" w:rsidRPr="00D5703F">
              <w:rPr>
                <w:rStyle w:val="Hyperlink"/>
                <w:b/>
                <w:bCs/>
                <w:noProof/>
              </w:rPr>
              <w:t>Servicios de Custodia de información Física</w:t>
            </w:r>
            <w:r w:rsidR="001D75F5">
              <w:rPr>
                <w:noProof/>
                <w:webHidden/>
              </w:rPr>
              <w:tab/>
            </w:r>
            <w:r w:rsidR="001D75F5">
              <w:rPr>
                <w:noProof/>
                <w:webHidden/>
              </w:rPr>
              <w:fldChar w:fldCharType="begin"/>
            </w:r>
            <w:r w:rsidR="001D75F5">
              <w:rPr>
                <w:noProof/>
                <w:webHidden/>
              </w:rPr>
              <w:instrText xml:space="preserve"> PAGEREF _Toc64881723 \h </w:instrText>
            </w:r>
            <w:r w:rsidR="001D75F5">
              <w:rPr>
                <w:noProof/>
                <w:webHidden/>
              </w:rPr>
            </w:r>
            <w:r w:rsidR="001D75F5">
              <w:rPr>
                <w:noProof/>
                <w:webHidden/>
              </w:rPr>
              <w:fldChar w:fldCharType="separate"/>
            </w:r>
            <w:r w:rsidR="001D75F5">
              <w:rPr>
                <w:noProof/>
                <w:webHidden/>
              </w:rPr>
              <w:t>13</w:t>
            </w:r>
            <w:r w:rsidR="001D75F5">
              <w:rPr>
                <w:noProof/>
                <w:webHidden/>
              </w:rPr>
              <w:fldChar w:fldCharType="end"/>
            </w:r>
          </w:hyperlink>
        </w:p>
        <w:p w14:paraId="173D16EA" w14:textId="4C309FC0" w:rsidR="001D75F5" w:rsidRDefault="00000000">
          <w:pPr>
            <w:pStyle w:val="TOC2"/>
            <w:tabs>
              <w:tab w:val="right" w:leader="dot" w:pos="8494"/>
            </w:tabs>
            <w:rPr>
              <w:rFonts w:cstheme="minorBidi"/>
              <w:noProof/>
              <w:lang w:val="es-EC" w:eastAsia="es-EC"/>
            </w:rPr>
          </w:pPr>
          <w:hyperlink w:anchor="_Toc64881724" w:history="1">
            <w:r w:rsidR="001D75F5" w:rsidRPr="00D5703F">
              <w:rPr>
                <w:rStyle w:val="Hyperlink"/>
                <w:b/>
                <w:bCs/>
                <w:noProof/>
              </w:rPr>
              <w:t>Servicios de Digitalización</w:t>
            </w:r>
            <w:r w:rsidR="001D75F5">
              <w:rPr>
                <w:noProof/>
                <w:webHidden/>
              </w:rPr>
              <w:tab/>
            </w:r>
            <w:r w:rsidR="001D75F5">
              <w:rPr>
                <w:noProof/>
                <w:webHidden/>
              </w:rPr>
              <w:fldChar w:fldCharType="begin"/>
            </w:r>
            <w:r w:rsidR="001D75F5">
              <w:rPr>
                <w:noProof/>
                <w:webHidden/>
              </w:rPr>
              <w:instrText xml:space="preserve"> PAGEREF _Toc64881724 \h </w:instrText>
            </w:r>
            <w:r w:rsidR="001D75F5">
              <w:rPr>
                <w:noProof/>
                <w:webHidden/>
              </w:rPr>
            </w:r>
            <w:r w:rsidR="001D75F5">
              <w:rPr>
                <w:noProof/>
                <w:webHidden/>
              </w:rPr>
              <w:fldChar w:fldCharType="separate"/>
            </w:r>
            <w:r w:rsidR="001D75F5">
              <w:rPr>
                <w:noProof/>
                <w:webHidden/>
              </w:rPr>
              <w:t>14</w:t>
            </w:r>
            <w:r w:rsidR="001D75F5">
              <w:rPr>
                <w:noProof/>
                <w:webHidden/>
              </w:rPr>
              <w:fldChar w:fldCharType="end"/>
            </w:r>
          </w:hyperlink>
        </w:p>
        <w:p w14:paraId="1DA4DA50" w14:textId="08E214D3" w:rsidR="001D75F5" w:rsidRDefault="00000000">
          <w:pPr>
            <w:pStyle w:val="TOC2"/>
            <w:tabs>
              <w:tab w:val="right" w:leader="dot" w:pos="8494"/>
            </w:tabs>
            <w:rPr>
              <w:rFonts w:cstheme="minorBidi"/>
              <w:noProof/>
              <w:lang w:val="es-EC" w:eastAsia="es-EC"/>
            </w:rPr>
          </w:pPr>
          <w:hyperlink w:anchor="_Toc64881725" w:history="1">
            <w:r w:rsidR="001D75F5" w:rsidRPr="00D5703F">
              <w:rPr>
                <w:rStyle w:val="Hyperlink"/>
                <w:rFonts w:eastAsia="ヒラギノ角ゴ Pro W3"/>
                <w:b/>
                <w:bCs/>
                <w:noProof/>
              </w:rPr>
              <w:t>Servicio de Custodia de Información digital</w:t>
            </w:r>
            <w:r w:rsidR="001D75F5">
              <w:rPr>
                <w:noProof/>
                <w:webHidden/>
              </w:rPr>
              <w:tab/>
            </w:r>
            <w:r w:rsidR="001D75F5">
              <w:rPr>
                <w:noProof/>
                <w:webHidden/>
              </w:rPr>
              <w:fldChar w:fldCharType="begin"/>
            </w:r>
            <w:r w:rsidR="001D75F5">
              <w:rPr>
                <w:noProof/>
                <w:webHidden/>
              </w:rPr>
              <w:instrText xml:space="preserve"> PAGEREF _Toc64881725 \h </w:instrText>
            </w:r>
            <w:r w:rsidR="001D75F5">
              <w:rPr>
                <w:noProof/>
                <w:webHidden/>
              </w:rPr>
            </w:r>
            <w:r w:rsidR="001D75F5">
              <w:rPr>
                <w:noProof/>
                <w:webHidden/>
              </w:rPr>
              <w:fldChar w:fldCharType="separate"/>
            </w:r>
            <w:r w:rsidR="001D75F5">
              <w:rPr>
                <w:noProof/>
                <w:webHidden/>
              </w:rPr>
              <w:t>15</w:t>
            </w:r>
            <w:r w:rsidR="001D75F5">
              <w:rPr>
                <w:noProof/>
                <w:webHidden/>
              </w:rPr>
              <w:fldChar w:fldCharType="end"/>
            </w:r>
          </w:hyperlink>
        </w:p>
        <w:p w14:paraId="5857F798" w14:textId="5CF2D196" w:rsidR="001D75F5" w:rsidRDefault="00000000">
          <w:pPr>
            <w:pStyle w:val="TOC2"/>
            <w:tabs>
              <w:tab w:val="right" w:leader="dot" w:pos="8494"/>
            </w:tabs>
            <w:rPr>
              <w:rFonts w:cstheme="minorBidi"/>
              <w:noProof/>
              <w:lang w:val="es-EC" w:eastAsia="es-EC"/>
            </w:rPr>
          </w:pPr>
          <w:hyperlink w:anchor="_Toc64881726" w:history="1">
            <w:r w:rsidR="001D75F5" w:rsidRPr="00D5703F">
              <w:rPr>
                <w:rStyle w:val="Hyperlink"/>
                <w:b/>
                <w:bCs/>
                <w:noProof/>
              </w:rPr>
              <w:t>Servicio de Destrucción de información</w:t>
            </w:r>
            <w:r w:rsidR="001D75F5">
              <w:rPr>
                <w:noProof/>
                <w:webHidden/>
              </w:rPr>
              <w:tab/>
            </w:r>
            <w:r w:rsidR="001D75F5">
              <w:rPr>
                <w:noProof/>
                <w:webHidden/>
              </w:rPr>
              <w:fldChar w:fldCharType="begin"/>
            </w:r>
            <w:r w:rsidR="001D75F5">
              <w:rPr>
                <w:noProof/>
                <w:webHidden/>
              </w:rPr>
              <w:instrText xml:space="preserve"> PAGEREF _Toc64881726 \h </w:instrText>
            </w:r>
            <w:r w:rsidR="001D75F5">
              <w:rPr>
                <w:noProof/>
                <w:webHidden/>
              </w:rPr>
            </w:r>
            <w:r w:rsidR="001D75F5">
              <w:rPr>
                <w:noProof/>
                <w:webHidden/>
              </w:rPr>
              <w:fldChar w:fldCharType="separate"/>
            </w:r>
            <w:r w:rsidR="001D75F5">
              <w:rPr>
                <w:noProof/>
                <w:webHidden/>
              </w:rPr>
              <w:t>16</w:t>
            </w:r>
            <w:r w:rsidR="001D75F5">
              <w:rPr>
                <w:noProof/>
                <w:webHidden/>
              </w:rPr>
              <w:fldChar w:fldCharType="end"/>
            </w:r>
          </w:hyperlink>
        </w:p>
        <w:p w14:paraId="41C25577" w14:textId="7DFE7A9D" w:rsidR="001D75F5" w:rsidRDefault="00000000">
          <w:pPr>
            <w:pStyle w:val="TOC3"/>
            <w:tabs>
              <w:tab w:val="right" w:leader="dot" w:pos="8494"/>
            </w:tabs>
            <w:rPr>
              <w:rFonts w:cstheme="minorBidi"/>
              <w:noProof/>
              <w:lang w:val="es-EC" w:eastAsia="es-EC"/>
            </w:rPr>
          </w:pPr>
          <w:hyperlink w:anchor="_Toc64881727" w:history="1">
            <w:r w:rsidR="001D75F5" w:rsidRPr="00D5703F">
              <w:rPr>
                <w:rStyle w:val="Hyperlink"/>
                <w:b/>
                <w:bCs/>
                <w:noProof/>
              </w:rPr>
              <w:t>Beneficios:</w:t>
            </w:r>
            <w:r w:rsidR="001D75F5">
              <w:rPr>
                <w:noProof/>
                <w:webHidden/>
              </w:rPr>
              <w:tab/>
            </w:r>
            <w:r w:rsidR="001D75F5">
              <w:rPr>
                <w:noProof/>
                <w:webHidden/>
              </w:rPr>
              <w:fldChar w:fldCharType="begin"/>
            </w:r>
            <w:r w:rsidR="001D75F5">
              <w:rPr>
                <w:noProof/>
                <w:webHidden/>
              </w:rPr>
              <w:instrText xml:space="preserve"> PAGEREF _Toc64881727 \h </w:instrText>
            </w:r>
            <w:r w:rsidR="001D75F5">
              <w:rPr>
                <w:noProof/>
                <w:webHidden/>
              </w:rPr>
            </w:r>
            <w:r w:rsidR="001D75F5">
              <w:rPr>
                <w:noProof/>
                <w:webHidden/>
              </w:rPr>
              <w:fldChar w:fldCharType="separate"/>
            </w:r>
            <w:r w:rsidR="001D75F5">
              <w:rPr>
                <w:noProof/>
                <w:webHidden/>
              </w:rPr>
              <w:t>16</w:t>
            </w:r>
            <w:r w:rsidR="001D75F5">
              <w:rPr>
                <w:noProof/>
                <w:webHidden/>
              </w:rPr>
              <w:fldChar w:fldCharType="end"/>
            </w:r>
          </w:hyperlink>
        </w:p>
        <w:p w14:paraId="57558880" w14:textId="5FFC21AF" w:rsidR="001D75F5" w:rsidRDefault="00000000">
          <w:pPr>
            <w:pStyle w:val="TOC1"/>
            <w:tabs>
              <w:tab w:val="right" w:leader="dot" w:pos="8494"/>
            </w:tabs>
            <w:rPr>
              <w:rFonts w:asciiTheme="minorHAnsi" w:eastAsiaTheme="minorEastAsia" w:hAnsiTheme="minorHAnsi" w:cstheme="minorBidi"/>
              <w:noProof/>
              <w:lang w:eastAsia="es-EC"/>
            </w:rPr>
          </w:pPr>
          <w:hyperlink w:anchor="_Toc64881728" w:history="1">
            <w:r w:rsidR="001D75F5" w:rsidRPr="00D5703F">
              <w:rPr>
                <w:rStyle w:val="Hyperlink"/>
                <w:noProof/>
              </w:rPr>
              <w:t>Propuesta de servicios consolidada</w:t>
            </w:r>
            <w:r w:rsidR="001D75F5">
              <w:rPr>
                <w:noProof/>
                <w:webHidden/>
              </w:rPr>
              <w:tab/>
            </w:r>
            <w:r w:rsidR="001D75F5">
              <w:rPr>
                <w:noProof/>
                <w:webHidden/>
              </w:rPr>
              <w:fldChar w:fldCharType="begin"/>
            </w:r>
            <w:r w:rsidR="001D75F5">
              <w:rPr>
                <w:noProof/>
                <w:webHidden/>
              </w:rPr>
              <w:instrText xml:space="preserve"> PAGEREF _Toc64881728 \h </w:instrText>
            </w:r>
            <w:r w:rsidR="001D75F5">
              <w:rPr>
                <w:noProof/>
                <w:webHidden/>
              </w:rPr>
            </w:r>
            <w:r w:rsidR="001D75F5">
              <w:rPr>
                <w:noProof/>
                <w:webHidden/>
              </w:rPr>
              <w:fldChar w:fldCharType="separate"/>
            </w:r>
            <w:r w:rsidR="001D75F5">
              <w:rPr>
                <w:noProof/>
                <w:webHidden/>
              </w:rPr>
              <w:t>17</w:t>
            </w:r>
            <w:r w:rsidR="001D75F5">
              <w:rPr>
                <w:noProof/>
                <w:webHidden/>
              </w:rPr>
              <w:fldChar w:fldCharType="end"/>
            </w:r>
          </w:hyperlink>
        </w:p>
        <w:p w14:paraId="07628147" w14:textId="08F15B3E" w:rsidR="001D75F5" w:rsidRDefault="00000000">
          <w:pPr>
            <w:pStyle w:val="TOC1"/>
            <w:tabs>
              <w:tab w:val="right" w:leader="dot" w:pos="8494"/>
            </w:tabs>
            <w:rPr>
              <w:rFonts w:asciiTheme="minorHAnsi" w:eastAsiaTheme="minorEastAsia" w:hAnsiTheme="minorHAnsi" w:cstheme="minorBidi"/>
              <w:noProof/>
              <w:lang w:eastAsia="es-EC"/>
            </w:rPr>
          </w:pPr>
          <w:hyperlink w:anchor="_Toc64881729" w:history="1">
            <w:r w:rsidR="001D75F5" w:rsidRPr="00D5703F">
              <w:rPr>
                <w:rStyle w:val="Hyperlink"/>
                <w:noProof/>
              </w:rPr>
              <w:t>Tabla de Servicios Adicionales</w:t>
            </w:r>
            <w:r w:rsidR="001D75F5">
              <w:rPr>
                <w:noProof/>
                <w:webHidden/>
              </w:rPr>
              <w:tab/>
            </w:r>
            <w:r w:rsidR="001D75F5">
              <w:rPr>
                <w:noProof/>
                <w:webHidden/>
              </w:rPr>
              <w:fldChar w:fldCharType="begin"/>
            </w:r>
            <w:r w:rsidR="001D75F5">
              <w:rPr>
                <w:noProof/>
                <w:webHidden/>
              </w:rPr>
              <w:instrText xml:space="preserve"> PAGEREF _Toc64881729 \h </w:instrText>
            </w:r>
            <w:r w:rsidR="001D75F5">
              <w:rPr>
                <w:noProof/>
                <w:webHidden/>
              </w:rPr>
            </w:r>
            <w:r w:rsidR="001D75F5">
              <w:rPr>
                <w:noProof/>
                <w:webHidden/>
              </w:rPr>
              <w:fldChar w:fldCharType="separate"/>
            </w:r>
            <w:r w:rsidR="001D75F5">
              <w:rPr>
                <w:noProof/>
                <w:webHidden/>
              </w:rPr>
              <w:t>18</w:t>
            </w:r>
            <w:r w:rsidR="001D75F5">
              <w:rPr>
                <w:noProof/>
                <w:webHidden/>
              </w:rPr>
              <w:fldChar w:fldCharType="end"/>
            </w:r>
          </w:hyperlink>
        </w:p>
        <w:p w14:paraId="69062E0C" w14:textId="6C84486E" w:rsidR="001D75F5" w:rsidRDefault="00000000">
          <w:pPr>
            <w:pStyle w:val="TOC1"/>
            <w:tabs>
              <w:tab w:val="right" w:leader="dot" w:pos="8494"/>
            </w:tabs>
            <w:rPr>
              <w:rFonts w:asciiTheme="minorHAnsi" w:eastAsiaTheme="minorEastAsia" w:hAnsiTheme="minorHAnsi" w:cstheme="minorBidi"/>
              <w:noProof/>
              <w:lang w:eastAsia="es-EC"/>
            </w:rPr>
          </w:pPr>
          <w:hyperlink w:anchor="_Toc64881730" w:history="1">
            <w:r w:rsidR="001D75F5" w:rsidRPr="00D5703F">
              <w:rPr>
                <w:rStyle w:val="Hyperlink"/>
                <w:noProof/>
              </w:rPr>
              <w:t>Forma de Pago</w:t>
            </w:r>
            <w:r w:rsidR="001D75F5">
              <w:rPr>
                <w:noProof/>
                <w:webHidden/>
              </w:rPr>
              <w:tab/>
            </w:r>
            <w:r w:rsidR="001D75F5">
              <w:rPr>
                <w:noProof/>
                <w:webHidden/>
              </w:rPr>
              <w:fldChar w:fldCharType="begin"/>
            </w:r>
            <w:r w:rsidR="001D75F5">
              <w:rPr>
                <w:noProof/>
                <w:webHidden/>
              </w:rPr>
              <w:instrText xml:space="preserve"> PAGEREF _Toc64881730 \h </w:instrText>
            </w:r>
            <w:r w:rsidR="001D75F5">
              <w:rPr>
                <w:noProof/>
                <w:webHidden/>
              </w:rPr>
            </w:r>
            <w:r w:rsidR="001D75F5">
              <w:rPr>
                <w:noProof/>
                <w:webHidden/>
              </w:rPr>
              <w:fldChar w:fldCharType="separate"/>
            </w:r>
            <w:r w:rsidR="001D75F5">
              <w:rPr>
                <w:noProof/>
                <w:webHidden/>
              </w:rPr>
              <w:t>18</w:t>
            </w:r>
            <w:r w:rsidR="001D75F5">
              <w:rPr>
                <w:noProof/>
                <w:webHidden/>
              </w:rPr>
              <w:fldChar w:fldCharType="end"/>
            </w:r>
          </w:hyperlink>
        </w:p>
        <w:p w14:paraId="2D217779" w14:textId="468039ED" w:rsidR="001D75F5" w:rsidRDefault="00000000">
          <w:pPr>
            <w:pStyle w:val="TOC1"/>
            <w:tabs>
              <w:tab w:val="right" w:leader="dot" w:pos="8494"/>
            </w:tabs>
            <w:rPr>
              <w:rFonts w:asciiTheme="minorHAnsi" w:eastAsiaTheme="minorEastAsia" w:hAnsiTheme="minorHAnsi" w:cstheme="minorBidi"/>
              <w:noProof/>
              <w:lang w:eastAsia="es-EC"/>
            </w:rPr>
          </w:pPr>
          <w:hyperlink w:anchor="_Toc64881731" w:history="1">
            <w:r w:rsidR="001D75F5" w:rsidRPr="00D5703F">
              <w:rPr>
                <w:rStyle w:val="Hyperlink"/>
                <w:noProof/>
              </w:rPr>
              <w:t>Tiempo de Respuestas</w:t>
            </w:r>
            <w:r w:rsidR="001D75F5">
              <w:rPr>
                <w:noProof/>
                <w:webHidden/>
              </w:rPr>
              <w:tab/>
            </w:r>
            <w:r w:rsidR="001D75F5">
              <w:rPr>
                <w:noProof/>
                <w:webHidden/>
              </w:rPr>
              <w:fldChar w:fldCharType="begin"/>
            </w:r>
            <w:r w:rsidR="001D75F5">
              <w:rPr>
                <w:noProof/>
                <w:webHidden/>
              </w:rPr>
              <w:instrText xml:space="preserve"> PAGEREF _Toc64881731 \h </w:instrText>
            </w:r>
            <w:r w:rsidR="001D75F5">
              <w:rPr>
                <w:noProof/>
                <w:webHidden/>
              </w:rPr>
            </w:r>
            <w:r w:rsidR="001D75F5">
              <w:rPr>
                <w:noProof/>
                <w:webHidden/>
              </w:rPr>
              <w:fldChar w:fldCharType="separate"/>
            </w:r>
            <w:r w:rsidR="001D75F5">
              <w:rPr>
                <w:noProof/>
                <w:webHidden/>
              </w:rPr>
              <w:t>19</w:t>
            </w:r>
            <w:r w:rsidR="001D75F5">
              <w:rPr>
                <w:noProof/>
                <w:webHidden/>
              </w:rPr>
              <w:fldChar w:fldCharType="end"/>
            </w:r>
          </w:hyperlink>
        </w:p>
        <w:p w14:paraId="77F1331F" w14:textId="7C7A9AAB" w:rsidR="001D75F5" w:rsidRDefault="00000000">
          <w:pPr>
            <w:pStyle w:val="TOC1"/>
            <w:tabs>
              <w:tab w:val="right" w:leader="dot" w:pos="8494"/>
            </w:tabs>
            <w:rPr>
              <w:rFonts w:asciiTheme="minorHAnsi" w:eastAsiaTheme="minorEastAsia" w:hAnsiTheme="minorHAnsi" w:cstheme="minorBidi"/>
              <w:noProof/>
              <w:lang w:eastAsia="es-EC"/>
            </w:rPr>
          </w:pPr>
          <w:hyperlink w:anchor="_Toc64881732" w:history="1">
            <w:r w:rsidR="001D75F5" w:rsidRPr="00D5703F">
              <w:rPr>
                <w:rStyle w:val="Hyperlink"/>
                <w:noProof/>
              </w:rPr>
              <w:t>EDC-RC Software</w:t>
            </w:r>
            <w:r w:rsidR="001D75F5">
              <w:rPr>
                <w:noProof/>
                <w:webHidden/>
              </w:rPr>
              <w:tab/>
            </w:r>
            <w:r w:rsidR="001D75F5">
              <w:rPr>
                <w:noProof/>
                <w:webHidden/>
              </w:rPr>
              <w:fldChar w:fldCharType="begin"/>
            </w:r>
            <w:r w:rsidR="001D75F5">
              <w:rPr>
                <w:noProof/>
                <w:webHidden/>
              </w:rPr>
              <w:instrText xml:space="preserve"> PAGEREF _Toc64881732 \h </w:instrText>
            </w:r>
            <w:r w:rsidR="001D75F5">
              <w:rPr>
                <w:noProof/>
                <w:webHidden/>
              </w:rPr>
            </w:r>
            <w:r w:rsidR="001D75F5">
              <w:rPr>
                <w:noProof/>
                <w:webHidden/>
              </w:rPr>
              <w:fldChar w:fldCharType="separate"/>
            </w:r>
            <w:r w:rsidR="001D75F5">
              <w:rPr>
                <w:noProof/>
                <w:webHidden/>
              </w:rPr>
              <w:t>19</w:t>
            </w:r>
            <w:r w:rsidR="001D75F5">
              <w:rPr>
                <w:noProof/>
                <w:webHidden/>
              </w:rPr>
              <w:fldChar w:fldCharType="end"/>
            </w:r>
          </w:hyperlink>
        </w:p>
        <w:p w14:paraId="7B43281D" w14:textId="469C9845" w:rsidR="001D75F5" w:rsidRDefault="00000000">
          <w:pPr>
            <w:pStyle w:val="TOC2"/>
            <w:tabs>
              <w:tab w:val="right" w:leader="dot" w:pos="8494"/>
            </w:tabs>
            <w:rPr>
              <w:rFonts w:cstheme="minorBidi"/>
              <w:noProof/>
              <w:lang w:val="es-EC" w:eastAsia="es-EC"/>
            </w:rPr>
          </w:pPr>
          <w:hyperlink w:anchor="_Toc64881733" w:history="1">
            <w:r w:rsidR="001D75F5" w:rsidRPr="00D5703F">
              <w:rPr>
                <w:rStyle w:val="Hyperlink"/>
                <w:b/>
                <w:bCs/>
                <w:noProof/>
              </w:rPr>
              <w:t>Gestión Documental</w:t>
            </w:r>
            <w:r w:rsidR="001D75F5">
              <w:rPr>
                <w:noProof/>
                <w:webHidden/>
              </w:rPr>
              <w:tab/>
            </w:r>
            <w:r w:rsidR="001D75F5">
              <w:rPr>
                <w:noProof/>
                <w:webHidden/>
              </w:rPr>
              <w:fldChar w:fldCharType="begin"/>
            </w:r>
            <w:r w:rsidR="001D75F5">
              <w:rPr>
                <w:noProof/>
                <w:webHidden/>
              </w:rPr>
              <w:instrText xml:space="preserve"> PAGEREF _Toc64881733 \h </w:instrText>
            </w:r>
            <w:r w:rsidR="001D75F5">
              <w:rPr>
                <w:noProof/>
                <w:webHidden/>
              </w:rPr>
            </w:r>
            <w:r w:rsidR="001D75F5">
              <w:rPr>
                <w:noProof/>
                <w:webHidden/>
              </w:rPr>
              <w:fldChar w:fldCharType="separate"/>
            </w:r>
            <w:r w:rsidR="001D75F5">
              <w:rPr>
                <w:noProof/>
                <w:webHidden/>
              </w:rPr>
              <w:t>19</w:t>
            </w:r>
            <w:r w:rsidR="001D75F5">
              <w:rPr>
                <w:noProof/>
                <w:webHidden/>
              </w:rPr>
              <w:fldChar w:fldCharType="end"/>
            </w:r>
          </w:hyperlink>
        </w:p>
        <w:p w14:paraId="5A66EA7A" w14:textId="370485C0" w:rsidR="001D75F5" w:rsidRDefault="00000000">
          <w:pPr>
            <w:pStyle w:val="TOC3"/>
            <w:tabs>
              <w:tab w:val="right" w:leader="dot" w:pos="8494"/>
            </w:tabs>
            <w:rPr>
              <w:rFonts w:cstheme="minorBidi"/>
              <w:noProof/>
              <w:lang w:val="es-EC" w:eastAsia="es-EC"/>
            </w:rPr>
          </w:pPr>
          <w:hyperlink w:anchor="_Toc64881734" w:history="1">
            <w:r w:rsidR="001D75F5" w:rsidRPr="00D5703F">
              <w:rPr>
                <w:rStyle w:val="Hyperlink"/>
                <w:b/>
                <w:bCs/>
                <w:noProof/>
              </w:rPr>
              <w:t>Características:</w:t>
            </w:r>
            <w:r w:rsidR="001D75F5">
              <w:rPr>
                <w:noProof/>
                <w:webHidden/>
              </w:rPr>
              <w:tab/>
            </w:r>
            <w:r w:rsidR="001D75F5">
              <w:rPr>
                <w:noProof/>
                <w:webHidden/>
              </w:rPr>
              <w:fldChar w:fldCharType="begin"/>
            </w:r>
            <w:r w:rsidR="001D75F5">
              <w:rPr>
                <w:noProof/>
                <w:webHidden/>
              </w:rPr>
              <w:instrText xml:space="preserve"> PAGEREF _Toc64881734 \h </w:instrText>
            </w:r>
            <w:r w:rsidR="001D75F5">
              <w:rPr>
                <w:noProof/>
                <w:webHidden/>
              </w:rPr>
            </w:r>
            <w:r w:rsidR="001D75F5">
              <w:rPr>
                <w:noProof/>
                <w:webHidden/>
              </w:rPr>
              <w:fldChar w:fldCharType="separate"/>
            </w:r>
            <w:r w:rsidR="001D75F5">
              <w:rPr>
                <w:noProof/>
                <w:webHidden/>
              </w:rPr>
              <w:t>19</w:t>
            </w:r>
            <w:r w:rsidR="001D75F5">
              <w:rPr>
                <w:noProof/>
                <w:webHidden/>
              </w:rPr>
              <w:fldChar w:fldCharType="end"/>
            </w:r>
          </w:hyperlink>
        </w:p>
        <w:p w14:paraId="393E3398" w14:textId="718AA35B" w:rsidR="001D75F5" w:rsidRDefault="00000000">
          <w:pPr>
            <w:pStyle w:val="TOC2"/>
            <w:tabs>
              <w:tab w:val="right" w:leader="dot" w:pos="8494"/>
            </w:tabs>
            <w:rPr>
              <w:rFonts w:cstheme="minorBidi"/>
              <w:noProof/>
              <w:lang w:val="es-EC" w:eastAsia="es-EC"/>
            </w:rPr>
          </w:pPr>
          <w:hyperlink w:anchor="_Toc64881735" w:history="1">
            <w:r w:rsidR="001D75F5" w:rsidRPr="00D5703F">
              <w:rPr>
                <w:rStyle w:val="Hyperlink"/>
                <w:b/>
                <w:bCs/>
                <w:noProof/>
              </w:rPr>
              <w:t>Activeweb Portail Client</w:t>
            </w:r>
            <w:r w:rsidR="001D75F5">
              <w:rPr>
                <w:noProof/>
                <w:webHidden/>
              </w:rPr>
              <w:tab/>
            </w:r>
            <w:r w:rsidR="001D75F5">
              <w:rPr>
                <w:noProof/>
                <w:webHidden/>
              </w:rPr>
              <w:fldChar w:fldCharType="begin"/>
            </w:r>
            <w:r w:rsidR="001D75F5">
              <w:rPr>
                <w:noProof/>
                <w:webHidden/>
              </w:rPr>
              <w:instrText xml:space="preserve"> PAGEREF _Toc64881735 \h </w:instrText>
            </w:r>
            <w:r w:rsidR="001D75F5">
              <w:rPr>
                <w:noProof/>
                <w:webHidden/>
              </w:rPr>
            </w:r>
            <w:r w:rsidR="001D75F5">
              <w:rPr>
                <w:noProof/>
                <w:webHidden/>
              </w:rPr>
              <w:fldChar w:fldCharType="separate"/>
            </w:r>
            <w:r w:rsidR="001D75F5">
              <w:rPr>
                <w:noProof/>
                <w:webHidden/>
              </w:rPr>
              <w:t>20</w:t>
            </w:r>
            <w:r w:rsidR="001D75F5">
              <w:rPr>
                <w:noProof/>
                <w:webHidden/>
              </w:rPr>
              <w:fldChar w:fldCharType="end"/>
            </w:r>
          </w:hyperlink>
        </w:p>
        <w:p w14:paraId="224E2FED" w14:textId="24F56247" w:rsidR="001D75F5" w:rsidRDefault="00000000">
          <w:pPr>
            <w:pStyle w:val="TOC3"/>
            <w:tabs>
              <w:tab w:val="right" w:leader="dot" w:pos="8494"/>
            </w:tabs>
            <w:rPr>
              <w:rFonts w:cstheme="minorBidi"/>
              <w:noProof/>
              <w:lang w:val="es-EC" w:eastAsia="es-EC"/>
            </w:rPr>
          </w:pPr>
          <w:hyperlink w:anchor="_Toc64881736" w:history="1">
            <w:r w:rsidR="001D75F5" w:rsidRPr="00D5703F">
              <w:rPr>
                <w:rStyle w:val="Hyperlink"/>
                <w:b/>
                <w:bCs/>
                <w:noProof/>
              </w:rPr>
              <w:t>Fortalezas:</w:t>
            </w:r>
            <w:r w:rsidR="001D75F5">
              <w:rPr>
                <w:noProof/>
                <w:webHidden/>
              </w:rPr>
              <w:tab/>
            </w:r>
            <w:r w:rsidR="001D75F5">
              <w:rPr>
                <w:noProof/>
                <w:webHidden/>
              </w:rPr>
              <w:fldChar w:fldCharType="begin"/>
            </w:r>
            <w:r w:rsidR="001D75F5">
              <w:rPr>
                <w:noProof/>
                <w:webHidden/>
              </w:rPr>
              <w:instrText xml:space="preserve"> PAGEREF _Toc64881736 \h </w:instrText>
            </w:r>
            <w:r w:rsidR="001D75F5">
              <w:rPr>
                <w:noProof/>
                <w:webHidden/>
              </w:rPr>
            </w:r>
            <w:r w:rsidR="001D75F5">
              <w:rPr>
                <w:noProof/>
                <w:webHidden/>
              </w:rPr>
              <w:fldChar w:fldCharType="separate"/>
            </w:r>
            <w:r w:rsidR="001D75F5">
              <w:rPr>
                <w:noProof/>
                <w:webHidden/>
              </w:rPr>
              <w:t>20</w:t>
            </w:r>
            <w:r w:rsidR="001D75F5">
              <w:rPr>
                <w:noProof/>
                <w:webHidden/>
              </w:rPr>
              <w:fldChar w:fldCharType="end"/>
            </w:r>
          </w:hyperlink>
        </w:p>
        <w:p w14:paraId="2C916B8B" w14:textId="73D92920" w:rsidR="001D75F5" w:rsidRDefault="00000000">
          <w:pPr>
            <w:pStyle w:val="TOC2"/>
            <w:tabs>
              <w:tab w:val="right" w:leader="dot" w:pos="8494"/>
            </w:tabs>
            <w:rPr>
              <w:rFonts w:cstheme="minorBidi"/>
              <w:noProof/>
              <w:lang w:val="es-EC" w:eastAsia="es-EC"/>
            </w:rPr>
          </w:pPr>
          <w:hyperlink w:anchor="_Toc64881737" w:history="1">
            <w:r w:rsidR="001D75F5" w:rsidRPr="00D5703F">
              <w:rPr>
                <w:rStyle w:val="Hyperlink"/>
                <w:b/>
                <w:bCs/>
                <w:noProof/>
              </w:rPr>
              <w:t>RcMobile – Applicación Web</w:t>
            </w:r>
            <w:r w:rsidR="001D75F5">
              <w:rPr>
                <w:noProof/>
                <w:webHidden/>
              </w:rPr>
              <w:tab/>
            </w:r>
            <w:r w:rsidR="001D75F5">
              <w:rPr>
                <w:noProof/>
                <w:webHidden/>
              </w:rPr>
              <w:fldChar w:fldCharType="begin"/>
            </w:r>
            <w:r w:rsidR="001D75F5">
              <w:rPr>
                <w:noProof/>
                <w:webHidden/>
              </w:rPr>
              <w:instrText xml:space="preserve"> PAGEREF _Toc64881737 \h </w:instrText>
            </w:r>
            <w:r w:rsidR="001D75F5">
              <w:rPr>
                <w:noProof/>
                <w:webHidden/>
              </w:rPr>
            </w:r>
            <w:r w:rsidR="001D75F5">
              <w:rPr>
                <w:noProof/>
                <w:webHidden/>
              </w:rPr>
              <w:fldChar w:fldCharType="separate"/>
            </w:r>
            <w:r w:rsidR="001D75F5">
              <w:rPr>
                <w:noProof/>
                <w:webHidden/>
              </w:rPr>
              <w:t>20</w:t>
            </w:r>
            <w:r w:rsidR="001D75F5">
              <w:rPr>
                <w:noProof/>
                <w:webHidden/>
              </w:rPr>
              <w:fldChar w:fldCharType="end"/>
            </w:r>
          </w:hyperlink>
        </w:p>
        <w:p w14:paraId="61D7822B" w14:textId="1F1AB4EB" w:rsidR="001D75F5" w:rsidRDefault="00000000">
          <w:pPr>
            <w:pStyle w:val="TOC3"/>
            <w:tabs>
              <w:tab w:val="right" w:leader="dot" w:pos="8494"/>
            </w:tabs>
            <w:rPr>
              <w:rFonts w:cstheme="minorBidi"/>
              <w:noProof/>
              <w:lang w:val="es-EC" w:eastAsia="es-EC"/>
            </w:rPr>
          </w:pPr>
          <w:hyperlink w:anchor="_Toc64881738" w:history="1">
            <w:r w:rsidR="001D75F5" w:rsidRPr="00D5703F">
              <w:rPr>
                <w:rStyle w:val="Hyperlink"/>
                <w:b/>
                <w:bCs/>
                <w:noProof/>
              </w:rPr>
              <w:t>Características:</w:t>
            </w:r>
            <w:r w:rsidR="001D75F5">
              <w:rPr>
                <w:noProof/>
                <w:webHidden/>
              </w:rPr>
              <w:tab/>
            </w:r>
            <w:r w:rsidR="001D75F5">
              <w:rPr>
                <w:noProof/>
                <w:webHidden/>
              </w:rPr>
              <w:fldChar w:fldCharType="begin"/>
            </w:r>
            <w:r w:rsidR="001D75F5">
              <w:rPr>
                <w:noProof/>
                <w:webHidden/>
              </w:rPr>
              <w:instrText xml:space="preserve"> PAGEREF _Toc64881738 \h </w:instrText>
            </w:r>
            <w:r w:rsidR="001D75F5">
              <w:rPr>
                <w:noProof/>
                <w:webHidden/>
              </w:rPr>
            </w:r>
            <w:r w:rsidR="001D75F5">
              <w:rPr>
                <w:noProof/>
                <w:webHidden/>
              </w:rPr>
              <w:fldChar w:fldCharType="separate"/>
            </w:r>
            <w:r w:rsidR="001D75F5">
              <w:rPr>
                <w:noProof/>
                <w:webHidden/>
              </w:rPr>
              <w:t>21</w:t>
            </w:r>
            <w:r w:rsidR="001D75F5">
              <w:rPr>
                <w:noProof/>
                <w:webHidden/>
              </w:rPr>
              <w:fldChar w:fldCharType="end"/>
            </w:r>
          </w:hyperlink>
        </w:p>
        <w:p w14:paraId="23A9A130" w14:textId="128116C5" w:rsidR="001D75F5" w:rsidRDefault="00000000">
          <w:pPr>
            <w:pStyle w:val="TOC3"/>
            <w:tabs>
              <w:tab w:val="right" w:leader="dot" w:pos="8494"/>
            </w:tabs>
            <w:rPr>
              <w:rFonts w:cstheme="minorBidi"/>
              <w:noProof/>
              <w:lang w:val="es-EC" w:eastAsia="es-EC"/>
            </w:rPr>
          </w:pPr>
          <w:hyperlink w:anchor="_Toc64881739" w:history="1">
            <w:r w:rsidR="001D75F5" w:rsidRPr="00D5703F">
              <w:rPr>
                <w:rStyle w:val="Hyperlink"/>
                <w:b/>
                <w:bCs/>
                <w:noProof/>
              </w:rPr>
              <w:t>Ordenamiento e Indexación de la información</w:t>
            </w:r>
            <w:r w:rsidR="001D75F5">
              <w:rPr>
                <w:noProof/>
                <w:webHidden/>
              </w:rPr>
              <w:tab/>
            </w:r>
            <w:r w:rsidR="001D75F5">
              <w:rPr>
                <w:noProof/>
                <w:webHidden/>
              </w:rPr>
              <w:fldChar w:fldCharType="begin"/>
            </w:r>
            <w:r w:rsidR="001D75F5">
              <w:rPr>
                <w:noProof/>
                <w:webHidden/>
              </w:rPr>
              <w:instrText xml:space="preserve"> PAGEREF _Toc64881739 \h </w:instrText>
            </w:r>
            <w:r w:rsidR="001D75F5">
              <w:rPr>
                <w:noProof/>
                <w:webHidden/>
              </w:rPr>
            </w:r>
            <w:r w:rsidR="001D75F5">
              <w:rPr>
                <w:noProof/>
                <w:webHidden/>
              </w:rPr>
              <w:fldChar w:fldCharType="separate"/>
            </w:r>
            <w:r w:rsidR="001D75F5">
              <w:rPr>
                <w:noProof/>
                <w:webHidden/>
              </w:rPr>
              <w:t>21</w:t>
            </w:r>
            <w:r w:rsidR="001D75F5">
              <w:rPr>
                <w:noProof/>
                <w:webHidden/>
              </w:rPr>
              <w:fldChar w:fldCharType="end"/>
            </w:r>
          </w:hyperlink>
        </w:p>
        <w:p w14:paraId="3D9961B0" w14:textId="7CFA77CD" w:rsidR="001D75F5" w:rsidRDefault="00000000">
          <w:pPr>
            <w:pStyle w:val="TOC3"/>
            <w:tabs>
              <w:tab w:val="right" w:leader="dot" w:pos="8494"/>
            </w:tabs>
            <w:rPr>
              <w:rFonts w:cstheme="minorBidi"/>
              <w:noProof/>
              <w:lang w:val="es-EC" w:eastAsia="es-EC"/>
            </w:rPr>
          </w:pPr>
          <w:hyperlink w:anchor="_Toc64881740" w:history="1">
            <w:r w:rsidR="001D75F5" w:rsidRPr="00D5703F">
              <w:rPr>
                <w:rStyle w:val="Hyperlink"/>
                <w:b/>
                <w:bCs/>
                <w:noProof/>
              </w:rPr>
              <w:t>Custodia de información</w:t>
            </w:r>
            <w:r w:rsidR="001D75F5">
              <w:rPr>
                <w:noProof/>
                <w:webHidden/>
              </w:rPr>
              <w:tab/>
            </w:r>
            <w:r w:rsidR="001D75F5">
              <w:rPr>
                <w:noProof/>
                <w:webHidden/>
              </w:rPr>
              <w:fldChar w:fldCharType="begin"/>
            </w:r>
            <w:r w:rsidR="001D75F5">
              <w:rPr>
                <w:noProof/>
                <w:webHidden/>
              </w:rPr>
              <w:instrText xml:space="preserve"> PAGEREF _Toc64881740 \h </w:instrText>
            </w:r>
            <w:r w:rsidR="001D75F5">
              <w:rPr>
                <w:noProof/>
                <w:webHidden/>
              </w:rPr>
            </w:r>
            <w:r w:rsidR="001D75F5">
              <w:rPr>
                <w:noProof/>
                <w:webHidden/>
              </w:rPr>
              <w:fldChar w:fldCharType="separate"/>
            </w:r>
            <w:r w:rsidR="001D75F5">
              <w:rPr>
                <w:noProof/>
                <w:webHidden/>
              </w:rPr>
              <w:t>21</w:t>
            </w:r>
            <w:r w:rsidR="001D75F5">
              <w:rPr>
                <w:noProof/>
                <w:webHidden/>
              </w:rPr>
              <w:fldChar w:fldCharType="end"/>
            </w:r>
          </w:hyperlink>
        </w:p>
        <w:p w14:paraId="40458011" w14:textId="12935EBD" w:rsidR="001D75F5" w:rsidRDefault="00000000">
          <w:pPr>
            <w:pStyle w:val="TOC3"/>
            <w:tabs>
              <w:tab w:val="right" w:leader="dot" w:pos="8494"/>
            </w:tabs>
            <w:rPr>
              <w:rFonts w:cstheme="minorBidi"/>
              <w:noProof/>
              <w:lang w:val="es-EC" w:eastAsia="es-EC"/>
            </w:rPr>
          </w:pPr>
          <w:hyperlink w:anchor="_Toc64881741" w:history="1">
            <w:r w:rsidR="001D75F5" w:rsidRPr="00D5703F">
              <w:rPr>
                <w:rStyle w:val="Hyperlink"/>
                <w:b/>
                <w:bCs/>
                <w:noProof/>
              </w:rPr>
              <w:t>Integración con Documentos Digitales Generados por Sistemas o Manuales:</w:t>
            </w:r>
            <w:r w:rsidR="001D75F5">
              <w:rPr>
                <w:noProof/>
                <w:webHidden/>
              </w:rPr>
              <w:tab/>
            </w:r>
            <w:r w:rsidR="001D75F5">
              <w:rPr>
                <w:noProof/>
                <w:webHidden/>
              </w:rPr>
              <w:fldChar w:fldCharType="begin"/>
            </w:r>
            <w:r w:rsidR="001D75F5">
              <w:rPr>
                <w:noProof/>
                <w:webHidden/>
              </w:rPr>
              <w:instrText xml:space="preserve"> PAGEREF _Toc64881741 \h </w:instrText>
            </w:r>
            <w:r w:rsidR="001D75F5">
              <w:rPr>
                <w:noProof/>
                <w:webHidden/>
              </w:rPr>
            </w:r>
            <w:r w:rsidR="001D75F5">
              <w:rPr>
                <w:noProof/>
                <w:webHidden/>
              </w:rPr>
              <w:fldChar w:fldCharType="separate"/>
            </w:r>
            <w:r w:rsidR="001D75F5">
              <w:rPr>
                <w:noProof/>
                <w:webHidden/>
              </w:rPr>
              <w:t>21</w:t>
            </w:r>
            <w:r w:rsidR="001D75F5">
              <w:rPr>
                <w:noProof/>
                <w:webHidden/>
              </w:rPr>
              <w:fldChar w:fldCharType="end"/>
            </w:r>
          </w:hyperlink>
        </w:p>
        <w:p w14:paraId="454EF1EE" w14:textId="008D9A60" w:rsidR="001D75F5" w:rsidRDefault="00000000">
          <w:pPr>
            <w:pStyle w:val="TOC3"/>
            <w:tabs>
              <w:tab w:val="right" w:leader="dot" w:pos="8494"/>
            </w:tabs>
            <w:rPr>
              <w:rFonts w:cstheme="minorBidi"/>
              <w:noProof/>
              <w:lang w:val="es-EC" w:eastAsia="es-EC"/>
            </w:rPr>
          </w:pPr>
          <w:hyperlink w:anchor="_Toc64881742" w:history="1">
            <w:r w:rsidR="001D75F5" w:rsidRPr="00D5703F">
              <w:rPr>
                <w:rStyle w:val="Hyperlink"/>
                <w:b/>
                <w:bCs/>
                <w:noProof/>
              </w:rPr>
              <w:t>Ventajas</w:t>
            </w:r>
            <w:r w:rsidR="001D75F5">
              <w:rPr>
                <w:noProof/>
                <w:webHidden/>
              </w:rPr>
              <w:tab/>
            </w:r>
            <w:r w:rsidR="001D75F5">
              <w:rPr>
                <w:noProof/>
                <w:webHidden/>
              </w:rPr>
              <w:fldChar w:fldCharType="begin"/>
            </w:r>
            <w:r w:rsidR="001D75F5">
              <w:rPr>
                <w:noProof/>
                <w:webHidden/>
              </w:rPr>
              <w:instrText xml:space="preserve"> PAGEREF _Toc64881742 \h </w:instrText>
            </w:r>
            <w:r w:rsidR="001D75F5">
              <w:rPr>
                <w:noProof/>
                <w:webHidden/>
              </w:rPr>
            </w:r>
            <w:r w:rsidR="001D75F5">
              <w:rPr>
                <w:noProof/>
                <w:webHidden/>
              </w:rPr>
              <w:fldChar w:fldCharType="separate"/>
            </w:r>
            <w:r w:rsidR="001D75F5">
              <w:rPr>
                <w:noProof/>
                <w:webHidden/>
              </w:rPr>
              <w:t>22</w:t>
            </w:r>
            <w:r w:rsidR="001D75F5">
              <w:rPr>
                <w:noProof/>
                <w:webHidden/>
              </w:rPr>
              <w:fldChar w:fldCharType="end"/>
            </w:r>
          </w:hyperlink>
        </w:p>
        <w:p w14:paraId="00A40491" w14:textId="5A4DBC9A" w:rsidR="001D75F5" w:rsidRDefault="00000000">
          <w:pPr>
            <w:pStyle w:val="TOC2"/>
            <w:tabs>
              <w:tab w:val="right" w:leader="dot" w:pos="8494"/>
            </w:tabs>
            <w:rPr>
              <w:rFonts w:cstheme="minorBidi"/>
              <w:noProof/>
              <w:lang w:val="es-EC" w:eastAsia="es-EC"/>
            </w:rPr>
          </w:pPr>
          <w:hyperlink w:anchor="_Toc64881743" w:history="1">
            <w:r w:rsidR="001D75F5" w:rsidRPr="00D5703F">
              <w:rPr>
                <w:rStyle w:val="Hyperlink"/>
                <w:b/>
                <w:bCs/>
                <w:noProof/>
              </w:rPr>
              <w:t>Obtén mejor precisión</w:t>
            </w:r>
            <w:r w:rsidR="001D75F5">
              <w:rPr>
                <w:noProof/>
                <w:webHidden/>
              </w:rPr>
              <w:tab/>
            </w:r>
            <w:r w:rsidR="001D75F5">
              <w:rPr>
                <w:noProof/>
                <w:webHidden/>
              </w:rPr>
              <w:fldChar w:fldCharType="begin"/>
            </w:r>
            <w:r w:rsidR="001D75F5">
              <w:rPr>
                <w:noProof/>
                <w:webHidden/>
              </w:rPr>
              <w:instrText xml:space="preserve"> PAGEREF _Toc64881743 \h </w:instrText>
            </w:r>
            <w:r w:rsidR="001D75F5">
              <w:rPr>
                <w:noProof/>
                <w:webHidden/>
              </w:rPr>
            </w:r>
            <w:r w:rsidR="001D75F5">
              <w:rPr>
                <w:noProof/>
                <w:webHidden/>
              </w:rPr>
              <w:fldChar w:fldCharType="separate"/>
            </w:r>
            <w:r w:rsidR="001D75F5">
              <w:rPr>
                <w:noProof/>
                <w:webHidden/>
              </w:rPr>
              <w:t>22</w:t>
            </w:r>
            <w:r w:rsidR="001D75F5">
              <w:rPr>
                <w:noProof/>
                <w:webHidden/>
              </w:rPr>
              <w:fldChar w:fldCharType="end"/>
            </w:r>
          </w:hyperlink>
        </w:p>
        <w:p w14:paraId="2F4FDEA2" w14:textId="30DF9062" w:rsidR="001D75F5" w:rsidRDefault="00000000">
          <w:pPr>
            <w:pStyle w:val="TOC2"/>
            <w:tabs>
              <w:tab w:val="right" w:leader="dot" w:pos="8494"/>
            </w:tabs>
            <w:rPr>
              <w:rFonts w:cstheme="minorBidi"/>
              <w:noProof/>
              <w:lang w:val="es-EC" w:eastAsia="es-EC"/>
            </w:rPr>
          </w:pPr>
          <w:hyperlink w:anchor="_Toc64881744" w:history="1">
            <w:r w:rsidR="001D75F5" w:rsidRPr="00D5703F">
              <w:rPr>
                <w:rStyle w:val="Hyperlink"/>
                <w:b/>
                <w:bCs/>
                <w:noProof/>
              </w:rPr>
              <w:t>Mantener en control</w:t>
            </w:r>
            <w:r w:rsidR="001D75F5">
              <w:rPr>
                <w:noProof/>
                <w:webHidden/>
              </w:rPr>
              <w:tab/>
            </w:r>
            <w:r w:rsidR="001D75F5">
              <w:rPr>
                <w:noProof/>
                <w:webHidden/>
              </w:rPr>
              <w:fldChar w:fldCharType="begin"/>
            </w:r>
            <w:r w:rsidR="001D75F5">
              <w:rPr>
                <w:noProof/>
                <w:webHidden/>
              </w:rPr>
              <w:instrText xml:space="preserve"> PAGEREF _Toc64881744 \h </w:instrText>
            </w:r>
            <w:r w:rsidR="001D75F5">
              <w:rPr>
                <w:noProof/>
                <w:webHidden/>
              </w:rPr>
            </w:r>
            <w:r w:rsidR="001D75F5">
              <w:rPr>
                <w:noProof/>
                <w:webHidden/>
              </w:rPr>
              <w:fldChar w:fldCharType="separate"/>
            </w:r>
            <w:r w:rsidR="001D75F5">
              <w:rPr>
                <w:noProof/>
                <w:webHidden/>
              </w:rPr>
              <w:t>22</w:t>
            </w:r>
            <w:r w:rsidR="001D75F5">
              <w:rPr>
                <w:noProof/>
                <w:webHidden/>
              </w:rPr>
              <w:fldChar w:fldCharType="end"/>
            </w:r>
          </w:hyperlink>
        </w:p>
        <w:p w14:paraId="261CA9EC" w14:textId="3322D80D" w:rsidR="001D75F5" w:rsidRDefault="00000000">
          <w:pPr>
            <w:pStyle w:val="TOC2"/>
            <w:tabs>
              <w:tab w:val="right" w:leader="dot" w:pos="8494"/>
            </w:tabs>
            <w:rPr>
              <w:rFonts w:cstheme="minorBidi"/>
              <w:noProof/>
              <w:lang w:val="es-EC" w:eastAsia="es-EC"/>
            </w:rPr>
          </w:pPr>
          <w:hyperlink w:anchor="_Toc64881745" w:history="1">
            <w:r w:rsidR="001D75F5" w:rsidRPr="00D5703F">
              <w:rPr>
                <w:rStyle w:val="Hyperlink"/>
                <w:b/>
                <w:bCs/>
                <w:noProof/>
              </w:rPr>
              <w:t>Verifique la integridad de su inventario</w:t>
            </w:r>
            <w:r w:rsidR="001D75F5">
              <w:rPr>
                <w:noProof/>
                <w:webHidden/>
              </w:rPr>
              <w:tab/>
            </w:r>
            <w:r w:rsidR="001D75F5">
              <w:rPr>
                <w:noProof/>
                <w:webHidden/>
              </w:rPr>
              <w:fldChar w:fldCharType="begin"/>
            </w:r>
            <w:r w:rsidR="001D75F5">
              <w:rPr>
                <w:noProof/>
                <w:webHidden/>
              </w:rPr>
              <w:instrText xml:space="preserve"> PAGEREF _Toc64881745 \h </w:instrText>
            </w:r>
            <w:r w:rsidR="001D75F5">
              <w:rPr>
                <w:noProof/>
                <w:webHidden/>
              </w:rPr>
            </w:r>
            <w:r w:rsidR="001D75F5">
              <w:rPr>
                <w:noProof/>
                <w:webHidden/>
              </w:rPr>
              <w:fldChar w:fldCharType="separate"/>
            </w:r>
            <w:r w:rsidR="001D75F5">
              <w:rPr>
                <w:noProof/>
                <w:webHidden/>
              </w:rPr>
              <w:t>23</w:t>
            </w:r>
            <w:r w:rsidR="001D75F5">
              <w:rPr>
                <w:noProof/>
                <w:webHidden/>
              </w:rPr>
              <w:fldChar w:fldCharType="end"/>
            </w:r>
          </w:hyperlink>
        </w:p>
        <w:p w14:paraId="34AF8323" w14:textId="77BE5C68" w:rsidR="001D75F5" w:rsidRDefault="00000000">
          <w:pPr>
            <w:pStyle w:val="TOC3"/>
            <w:tabs>
              <w:tab w:val="right" w:leader="dot" w:pos="8494"/>
            </w:tabs>
            <w:rPr>
              <w:rFonts w:cstheme="minorBidi"/>
              <w:noProof/>
              <w:lang w:val="es-EC" w:eastAsia="es-EC"/>
            </w:rPr>
          </w:pPr>
          <w:hyperlink w:anchor="_Toc64881746" w:history="1">
            <w:r w:rsidR="001D75F5" w:rsidRPr="00D5703F">
              <w:rPr>
                <w:rStyle w:val="Hyperlink"/>
                <w:b/>
                <w:bCs/>
                <w:noProof/>
              </w:rPr>
              <w:t>Ejemplos:</w:t>
            </w:r>
            <w:r w:rsidR="001D75F5">
              <w:rPr>
                <w:noProof/>
                <w:webHidden/>
              </w:rPr>
              <w:tab/>
            </w:r>
            <w:r w:rsidR="001D75F5">
              <w:rPr>
                <w:noProof/>
                <w:webHidden/>
              </w:rPr>
              <w:fldChar w:fldCharType="begin"/>
            </w:r>
            <w:r w:rsidR="001D75F5">
              <w:rPr>
                <w:noProof/>
                <w:webHidden/>
              </w:rPr>
              <w:instrText xml:space="preserve"> PAGEREF _Toc64881746 \h </w:instrText>
            </w:r>
            <w:r w:rsidR="001D75F5">
              <w:rPr>
                <w:noProof/>
                <w:webHidden/>
              </w:rPr>
            </w:r>
            <w:r w:rsidR="001D75F5">
              <w:rPr>
                <w:noProof/>
                <w:webHidden/>
              </w:rPr>
              <w:fldChar w:fldCharType="separate"/>
            </w:r>
            <w:r w:rsidR="001D75F5">
              <w:rPr>
                <w:noProof/>
                <w:webHidden/>
              </w:rPr>
              <w:t>23</w:t>
            </w:r>
            <w:r w:rsidR="001D75F5">
              <w:rPr>
                <w:noProof/>
                <w:webHidden/>
              </w:rPr>
              <w:fldChar w:fldCharType="end"/>
            </w:r>
          </w:hyperlink>
        </w:p>
        <w:p w14:paraId="4C46A0FB" w14:textId="262EAC20" w:rsidR="001D75F5" w:rsidRDefault="00000000">
          <w:pPr>
            <w:pStyle w:val="TOC2"/>
            <w:tabs>
              <w:tab w:val="right" w:leader="dot" w:pos="8494"/>
            </w:tabs>
            <w:rPr>
              <w:rFonts w:cstheme="minorBidi"/>
              <w:noProof/>
              <w:lang w:val="es-EC" w:eastAsia="es-EC"/>
            </w:rPr>
          </w:pPr>
          <w:hyperlink w:anchor="_Toc64881747" w:history="1">
            <w:r w:rsidR="001D75F5" w:rsidRPr="00D5703F">
              <w:rPr>
                <w:rStyle w:val="Hyperlink"/>
                <w:b/>
                <w:bCs/>
                <w:noProof/>
              </w:rPr>
              <w:t>Ofrece más flexibilidad</w:t>
            </w:r>
            <w:r w:rsidR="001D75F5">
              <w:rPr>
                <w:noProof/>
                <w:webHidden/>
              </w:rPr>
              <w:tab/>
            </w:r>
            <w:r w:rsidR="001D75F5">
              <w:rPr>
                <w:noProof/>
                <w:webHidden/>
              </w:rPr>
              <w:fldChar w:fldCharType="begin"/>
            </w:r>
            <w:r w:rsidR="001D75F5">
              <w:rPr>
                <w:noProof/>
                <w:webHidden/>
              </w:rPr>
              <w:instrText xml:space="preserve"> PAGEREF _Toc64881747 \h </w:instrText>
            </w:r>
            <w:r w:rsidR="001D75F5">
              <w:rPr>
                <w:noProof/>
                <w:webHidden/>
              </w:rPr>
            </w:r>
            <w:r w:rsidR="001D75F5">
              <w:rPr>
                <w:noProof/>
                <w:webHidden/>
              </w:rPr>
              <w:fldChar w:fldCharType="separate"/>
            </w:r>
            <w:r w:rsidR="001D75F5">
              <w:rPr>
                <w:noProof/>
                <w:webHidden/>
              </w:rPr>
              <w:t>23</w:t>
            </w:r>
            <w:r w:rsidR="001D75F5">
              <w:rPr>
                <w:noProof/>
                <w:webHidden/>
              </w:rPr>
              <w:fldChar w:fldCharType="end"/>
            </w:r>
          </w:hyperlink>
        </w:p>
        <w:p w14:paraId="4C9A9569" w14:textId="7099976C" w:rsidR="001D75F5" w:rsidRDefault="00000000">
          <w:pPr>
            <w:pStyle w:val="TOC2"/>
            <w:tabs>
              <w:tab w:val="right" w:leader="dot" w:pos="8494"/>
            </w:tabs>
            <w:rPr>
              <w:rFonts w:cstheme="minorBidi"/>
              <w:noProof/>
              <w:lang w:val="es-EC" w:eastAsia="es-EC"/>
            </w:rPr>
          </w:pPr>
          <w:hyperlink w:anchor="_Toc64881748" w:history="1">
            <w:r w:rsidR="001D75F5" w:rsidRPr="00D5703F">
              <w:rPr>
                <w:rStyle w:val="Hyperlink"/>
                <w:b/>
                <w:bCs/>
                <w:noProof/>
              </w:rPr>
              <w:t>Aumenta tu eficiencia</w:t>
            </w:r>
            <w:r w:rsidR="001D75F5">
              <w:rPr>
                <w:noProof/>
                <w:webHidden/>
              </w:rPr>
              <w:tab/>
            </w:r>
            <w:r w:rsidR="001D75F5">
              <w:rPr>
                <w:noProof/>
                <w:webHidden/>
              </w:rPr>
              <w:fldChar w:fldCharType="begin"/>
            </w:r>
            <w:r w:rsidR="001D75F5">
              <w:rPr>
                <w:noProof/>
                <w:webHidden/>
              </w:rPr>
              <w:instrText xml:space="preserve"> PAGEREF _Toc64881748 \h </w:instrText>
            </w:r>
            <w:r w:rsidR="001D75F5">
              <w:rPr>
                <w:noProof/>
                <w:webHidden/>
              </w:rPr>
            </w:r>
            <w:r w:rsidR="001D75F5">
              <w:rPr>
                <w:noProof/>
                <w:webHidden/>
              </w:rPr>
              <w:fldChar w:fldCharType="separate"/>
            </w:r>
            <w:r w:rsidR="001D75F5">
              <w:rPr>
                <w:noProof/>
                <w:webHidden/>
              </w:rPr>
              <w:t>23</w:t>
            </w:r>
            <w:r w:rsidR="001D75F5">
              <w:rPr>
                <w:noProof/>
                <w:webHidden/>
              </w:rPr>
              <w:fldChar w:fldCharType="end"/>
            </w:r>
          </w:hyperlink>
        </w:p>
        <w:p w14:paraId="6162C598" w14:textId="675BA076" w:rsidR="001D75F5" w:rsidRDefault="00000000">
          <w:pPr>
            <w:pStyle w:val="TOC2"/>
            <w:tabs>
              <w:tab w:val="right" w:leader="dot" w:pos="8494"/>
            </w:tabs>
            <w:rPr>
              <w:rFonts w:cstheme="minorBidi"/>
              <w:noProof/>
              <w:lang w:val="es-EC" w:eastAsia="es-EC"/>
            </w:rPr>
          </w:pPr>
          <w:hyperlink w:anchor="_Toc64881749" w:history="1">
            <w:r w:rsidR="001D75F5" w:rsidRPr="00D5703F">
              <w:rPr>
                <w:rStyle w:val="Hyperlink"/>
                <w:b/>
                <w:bCs/>
                <w:noProof/>
              </w:rPr>
              <w:t>Aproveche las oportunidades de crecimiento</w:t>
            </w:r>
            <w:r w:rsidR="001D75F5">
              <w:rPr>
                <w:noProof/>
                <w:webHidden/>
              </w:rPr>
              <w:tab/>
            </w:r>
            <w:r w:rsidR="001D75F5">
              <w:rPr>
                <w:noProof/>
                <w:webHidden/>
              </w:rPr>
              <w:fldChar w:fldCharType="begin"/>
            </w:r>
            <w:r w:rsidR="001D75F5">
              <w:rPr>
                <w:noProof/>
                <w:webHidden/>
              </w:rPr>
              <w:instrText xml:space="preserve"> PAGEREF _Toc64881749 \h </w:instrText>
            </w:r>
            <w:r w:rsidR="001D75F5">
              <w:rPr>
                <w:noProof/>
                <w:webHidden/>
              </w:rPr>
            </w:r>
            <w:r w:rsidR="001D75F5">
              <w:rPr>
                <w:noProof/>
                <w:webHidden/>
              </w:rPr>
              <w:fldChar w:fldCharType="separate"/>
            </w:r>
            <w:r w:rsidR="001D75F5">
              <w:rPr>
                <w:noProof/>
                <w:webHidden/>
              </w:rPr>
              <w:t>24</w:t>
            </w:r>
            <w:r w:rsidR="001D75F5">
              <w:rPr>
                <w:noProof/>
                <w:webHidden/>
              </w:rPr>
              <w:fldChar w:fldCharType="end"/>
            </w:r>
          </w:hyperlink>
        </w:p>
        <w:p w14:paraId="25433A01" w14:textId="7E357DBA" w:rsidR="001D75F5" w:rsidRDefault="00000000">
          <w:pPr>
            <w:pStyle w:val="TOC2"/>
            <w:tabs>
              <w:tab w:val="right" w:leader="dot" w:pos="8494"/>
            </w:tabs>
            <w:rPr>
              <w:rFonts w:cstheme="minorBidi"/>
              <w:noProof/>
              <w:lang w:val="es-EC" w:eastAsia="es-EC"/>
            </w:rPr>
          </w:pPr>
          <w:hyperlink w:anchor="_Toc64881750" w:history="1">
            <w:r w:rsidR="001D75F5" w:rsidRPr="00D5703F">
              <w:rPr>
                <w:rStyle w:val="Hyperlink"/>
                <w:b/>
                <w:bCs/>
                <w:noProof/>
              </w:rPr>
              <w:t>Ser más eficiente</w:t>
            </w:r>
            <w:r w:rsidR="001D75F5">
              <w:rPr>
                <w:noProof/>
                <w:webHidden/>
              </w:rPr>
              <w:tab/>
            </w:r>
            <w:r w:rsidR="001D75F5">
              <w:rPr>
                <w:noProof/>
                <w:webHidden/>
              </w:rPr>
              <w:fldChar w:fldCharType="begin"/>
            </w:r>
            <w:r w:rsidR="001D75F5">
              <w:rPr>
                <w:noProof/>
                <w:webHidden/>
              </w:rPr>
              <w:instrText xml:space="preserve"> PAGEREF _Toc64881750 \h </w:instrText>
            </w:r>
            <w:r w:rsidR="001D75F5">
              <w:rPr>
                <w:noProof/>
                <w:webHidden/>
              </w:rPr>
            </w:r>
            <w:r w:rsidR="001D75F5">
              <w:rPr>
                <w:noProof/>
                <w:webHidden/>
              </w:rPr>
              <w:fldChar w:fldCharType="separate"/>
            </w:r>
            <w:r w:rsidR="001D75F5">
              <w:rPr>
                <w:noProof/>
                <w:webHidden/>
              </w:rPr>
              <w:t>24</w:t>
            </w:r>
            <w:r w:rsidR="001D75F5">
              <w:rPr>
                <w:noProof/>
                <w:webHidden/>
              </w:rPr>
              <w:fldChar w:fldCharType="end"/>
            </w:r>
          </w:hyperlink>
        </w:p>
        <w:p w14:paraId="1F14ED6A" w14:textId="7A9AA524" w:rsidR="001D75F5" w:rsidRDefault="00000000">
          <w:pPr>
            <w:pStyle w:val="TOC1"/>
            <w:tabs>
              <w:tab w:val="right" w:leader="dot" w:pos="8494"/>
            </w:tabs>
            <w:rPr>
              <w:rFonts w:asciiTheme="minorHAnsi" w:eastAsiaTheme="minorEastAsia" w:hAnsiTheme="minorHAnsi" w:cstheme="minorBidi"/>
              <w:noProof/>
              <w:lang w:eastAsia="es-EC"/>
            </w:rPr>
          </w:pPr>
          <w:hyperlink w:anchor="_Toc64881751" w:history="1">
            <w:r w:rsidR="001D75F5" w:rsidRPr="00D5703F">
              <w:rPr>
                <w:rStyle w:val="Hyperlink"/>
                <w:noProof/>
              </w:rPr>
              <w:t>Beneficios de administrar la información con DATASOLUTIONS S.A.</w:t>
            </w:r>
            <w:r w:rsidR="001D75F5">
              <w:rPr>
                <w:noProof/>
                <w:webHidden/>
              </w:rPr>
              <w:tab/>
            </w:r>
            <w:r w:rsidR="001D75F5">
              <w:rPr>
                <w:noProof/>
                <w:webHidden/>
              </w:rPr>
              <w:fldChar w:fldCharType="begin"/>
            </w:r>
            <w:r w:rsidR="001D75F5">
              <w:rPr>
                <w:noProof/>
                <w:webHidden/>
              </w:rPr>
              <w:instrText xml:space="preserve"> PAGEREF _Toc64881751 \h </w:instrText>
            </w:r>
            <w:r w:rsidR="001D75F5">
              <w:rPr>
                <w:noProof/>
                <w:webHidden/>
              </w:rPr>
            </w:r>
            <w:r w:rsidR="001D75F5">
              <w:rPr>
                <w:noProof/>
                <w:webHidden/>
              </w:rPr>
              <w:fldChar w:fldCharType="separate"/>
            </w:r>
            <w:r w:rsidR="001D75F5">
              <w:rPr>
                <w:noProof/>
                <w:webHidden/>
              </w:rPr>
              <w:t>29</w:t>
            </w:r>
            <w:r w:rsidR="001D75F5">
              <w:rPr>
                <w:noProof/>
                <w:webHidden/>
              </w:rPr>
              <w:fldChar w:fldCharType="end"/>
            </w:r>
          </w:hyperlink>
        </w:p>
        <w:p w14:paraId="00E4C611" w14:textId="20541C32" w:rsidR="001D75F5" w:rsidRDefault="00000000">
          <w:pPr>
            <w:pStyle w:val="TOC1"/>
            <w:tabs>
              <w:tab w:val="right" w:leader="dot" w:pos="8494"/>
            </w:tabs>
            <w:rPr>
              <w:rFonts w:asciiTheme="minorHAnsi" w:eastAsiaTheme="minorEastAsia" w:hAnsiTheme="minorHAnsi" w:cstheme="minorBidi"/>
              <w:noProof/>
              <w:lang w:eastAsia="es-EC"/>
            </w:rPr>
          </w:pPr>
          <w:hyperlink w:anchor="_Toc64881752" w:history="1">
            <w:r w:rsidR="001D75F5" w:rsidRPr="00D5703F">
              <w:rPr>
                <w:rStyle w:val="Hyperlink"/>
                <w:noProof/>
              </w:rPr>
              <w:t>Por qué DATASOLUTIONS S.A.</w:t>
            </w:r>
            <w:r w:rsidR="001D75F5">
              <w:rPr>
                <w:noProof/>
                <w:webHidden/>
              </w:rPr>
              <w:tab/>
            </w:r>
            <w:r w:rsidR="001D75F5">
              <w:rPr>
                <w:noProof/>
                <w:webHidden/>
              </w:rPr>
              <w:fldChar w:fldCharType="begin"/>
            </w:r>
            <w:r w:rsidR="001D75F5">
              <w:rPr>
                <w:noProof/>
                <w:webHidden/>
              </w:rPr>
              <w:instrText xml:space="preserve"> PAGEREF _Toc64881752 \h </w:instrText>
            </w:r>
            <w:r w:rsidR="001D75F5">
              <w:rPr>
                <w:noProof/>
                <w:webHidden/>
              </w:rPr>
            </w:r>
            <w:r w:rsidR="001D75F5">
              <w:rPr>
                <w:noProof/>
                <w:webHidden/>
              </w:rPr>
              <w:fldChar w:fldCharType="separate"/>
            </w:r>
            <w:r w:rsidR="001D75F5">
              <w:rPr>
                <w:noProof/>
                <w:webHidden/>
              </w:rPr>
              <w:t>30</w:t>
            </w:r>
            <w:r w:rsidR="001D75F5">
              <w:rPr>
                <w:noProof/>
                <w:webHidden/>
              </w:rPr>
              <w:fldChar w:fldCharType="end"/>
            </w:r>
          </w:hyperlink>
        </w:p>
        <w:p w14:paraId="638F2362" w14:textId="79EA17D0" w:rsidR="001D75F5" w:rsidRDefault="00000000">
          <w:pPr>
            <w:pStyle w:val="TOC1"/>
            <w:tabs>
              <w:tab w:val="right" w:leader="dot" w:pos="8494"/>
            </w:tabs>
            <w:rPr>
              <w:rFonts w:asciiTheme="minorHAnsi" w:eastAsiaTheme="minorEastAsia" w:hAnsiTheme="minorHAnsi" w:cstheme="minorBidi"/>
              <w:noProof/>
              <w:lang w:eastAsia="es-EC"/>
            </w:rPr>
          </w:pPr>
          <w:hyperlink w:anchor="_Toc64881753" w:history="1">
            <w:r w:rsidR="001D75F5" w:rsidRPr="00D5703F">
              <w:rPr>
                <w:rStyle w:val="Hyperlink"/>
                <w:noProof/>
              </w:rPr>
              <w:t>Confidencialidad</w:t>
            </w:r>
            <w:r w:rsidR="001D75F5">
              <w:rPr>
                <w:noProof/>
                <w:webHidden/>
              </w:rPr>
              <w:tab/>
            </w:r>
            <w:r w:rsidR="001D75F5">
              <w:rPr>
                <w:noProof/>
                <w:webHidden/>
              </w:rPr>
              <w:fldChar w:fldCharType="begin"/>
            </w:r>
            <w:r w:rsidR="001D75F5">
              <w:rPr>
                <w:noProof/>
                <w:webHidden/>
              </w:rPr>
              <w:instrText xml:space="preserve"> PAGEREF _Toc64881753 \h </w:instrText>
            </w:r>
            <w:r w:rsidR="001D75F5">
              <w:rPr>
                <w:noProof/>
                <w:webHidden/>
              </w:rPr>
            </w:r>
            <w:r w:rsidR="001D75F5">
              <w:rPr>
                <w:noProof/>
                <w:webHidden/>
              </w:rPr>
              <w:fldChar w:fldCharType="separate"/>
            </w:r>
            <w:r w:rsidR="001D75F5">
              <w:rPr>
                <w:noProof/>
                <w:webHidden/>
              </w:rPr>
              <w:t>31</w:t>
            </w:r>
            <w:r w:rsidR="001D75F5">
              <w:rPr>
                <w:noProof/>
                <w:webHidden/>
              </w:rPr>
              <w:fldChar w:fldCharType="end"/>
            </w:r>
          </w:hyperlink>
        </w:p>
        <w:p w14:paraId="054D6310" w14:textId="373162F3" w:rsidR="001D75F5" w:rsidRDefault="00000000">
          <w:pPr>
            <w:pStyle w:val="TOC1"/>
            <w:tabs>
              <w:tab w:val="right" w:leader="dot" w:pos="8494"/>
            </w:tabs>
            <w:rPr>
              <w:rFonts w:asciiTheme="minorHAnsi" w:eastAsiaTheme="minorEastAsia" w:hAnsiTheme="minorHAnsi" w:cstheme="minorBidi"/>
              <w:noProof/>
              <w:lang w:eastAsia="es-EC"/>
            </w:rPr>
          </w:pPr>
          <w:hyperlink w:anchor="_Toc64881754" w:history="1">
            <w:r w:rsidR="001D75F5" w:rsidRPr="00D5703F">
              <w:rPr>
                <w:rStyle w:val="Hyperlink"/>
                <w:noProof/>
              </w:rPr>
              <w:t>Procedimiento de calidad</w:t>
            </w:r>
            <w:r w:rsidR="001D75F5">
              <w:rPr>
                <w:noProof/>
                <w:webHidden/>
              </w:rPr>
              <w:tab/>
            </w:r>
            <w:r w:rsidR="001D75F5">
              <w:rPr>
                <w:noProof/>
                <w:webHidden/>
              </w:rPr>
              <w:fldChar w:fldCharType="begin"/>
            </w:r>
            <w:r w:rsidR="001D75F5">
              <w:rPr>
                <w:noProof/>
                <w:webHidden/>
              </w:rPr>
              <w:instrText xml:space="preserve"> PAGEREF _Toc64881754 \h </w:instrText>
            </w:r>
            <w:r w:rsidR="001D75F5">
              <w:rPr>
                <w:noProof/>
                <w:webHidden/>
              </w:rPr>
            </w:r>
            <w:r w:rsidR="001D75F5">
              <w:rPr>
                <w:noProof/>
                <w:webHidden/>
              </w:rPr>
              <w:fldChar w:fldCharType="separate"/>
            </w:r>
            <w:r w:rsidR="001D75F5">
              <w:rPr>
                <w:noProof/>
                <w:webHidden/>
              </w:rPr>
              <w:t>32</w:t>
            </w:r>
            <w:r w:rsidR="001D75F5">
              <w:rPr>
                <w:noProof/>
                <w:webHidden/>
              </w:rPr>
              <w:fldChar w:fldCharType="end"/>
            </w:r>
          </w:hyperlink>
        </w:p>
        <w:p w14:paraId="743E52AA" w14:textId="04DE1071" w:rsidR="0080376F" w:rsidRDefault="0080376F" w:rsidP="00B13823">
          <w:pPr>
            <w:jc w:val="both"/>
          </w:pPr>
          <w:r>
            <w:rPr>
              <w:b/>
              <w:bCs/>
              <w:lang w:val="fr-FR"/>
            </w:rPr>
            <w:fldChar w:fldCharType="end"/>
          </w:r>
        </w:p>
      </w:sdtContent>
    </w:sdt>
    <w:p w14:paraId="5919521D" w14:textId="77777777" w:rsidR="009D1E73" w:rsidRPr="009D457C" w:rsidRDefault="009D1E73" w:rsidP="00B13823">
      <w:pPr>
        <w:jc w:val="both"/>
      </w:pPr>
    </w:p>
    <w:p w14:paraId="3E6940C5" w14:textId="77777777" w:rsidR="00E54A4A" w:rsidRPr="00871ABC" w:rsidRDefault="00E54A4A" w:rsidP="00B13823">
      <w:pPr>
        <w:pStyle w:val="Title"/>
        <w:jc w:val="both"/>
        <w:rPr>
          <w:rStyle w:val="normaltextrun"/>
          <w:lang w:val="es-419"/>
        </w:rPr>
      </w:pPr>
    </w:p>
    <w:p w14:paraId="445CB45A" w14:textId="337FB571" w:rsidR="00B33C68" w:rsidRPr="00871ABC" w:rsidRDefault="00B33C68" w:rsidP="00B13823">
      <w:pPr>
        <w:jc w:val="both"/>
        <w:rPr>
          <w:lang w:val="es-419"/>
        </w:rPr>
      </w:pPr>
    </w:p>
    <w:p w14:paraId="4560743C" w14:textId="205806E1" w:rsidR="00B33C68" w:rsidRPr="00871ABC" w:rsidRDefault="00B33C68" w:rsidP="00B13823">
      <w:pPr>
        <w:jc w:val="both"/>
        <w:rPr>
          <w:lang w:val="es-419"/>
        </w:rPr>
      </w:pPr>
    </w:p>
    <w:p w14:paraId="6C0C9A7C" w14:textId="3A8F8274" w:rsidR="00B33C68" w:rsidRPr="00871ABC" w:rsidRDefault="00B33C68" w:rsidP="00B13823">
      <w:pPr>
        <w:jc w:val="both"/>
        <w:rPr>
          <w:lang w:val="es-419"/>
        </w:rPr>
      </w:pPr>
    </w:p>
    <w:p w14:paraId="2E8C7C46" w14:textId="5E8864FE" w:rsidR="00B33C68" w:rsidRPr="00871ABC" w:rsidRDefault="00B33C68" w:rsidP="00B13823">
      <w:pPr>
        <w:jc w:val="both"/>
        <w:rPr>
          <w:lang w:val="es-419"/>
        </w:rPr>
      </w:pPr>
    </w:p>
    <w:p w14:paraId="31973CC4" w14:textId="1202F28A" w:rsidR="00B33C68" w:rsidRPr="00871ABC" w:rsidRDefault="00B33C68" w:rsidP="00B13823">
      <w:pPr>
        <w:jc w:val="both"/>
        <w:rPr>
          <w:lang w:val="es-419"/>
        </w:rPr>
      </w:pPr>
    </w:p>
    <w:p w14:paraId="161F489D" w14:textId="49317684" w:rsidR="00B33C68" w:rsidRPr="00871ABC" w:rsidRDefault="00B33C68" w:rsidP="00B13823">
      <w:pPr>
        <w:jc w:val="both"/>
        <w:rPr>
          <w:lang w:val="es-419"/>
        </w:rPr>
      </w:pPr>
    </w:p>
    <w:p w14:paraId="099C8ABC" w14:textId="55830D89" w:rsidR="00B33C68" w:rsidRPr="00871ABC" w:rsidRDefault="00B33C68" w:rsidP="00B13823">
      <w:pPr>
        <w:jc w:val="both"/>
        <w:rPr>
          <w:lang w:val="es-419"/>
        </w:rPr>
      </w:pPr>
    </w:p>
    <w:p w14:paraId="1FAB264D" w14:textId="03E9102C" w:rsidR="00B33C68" w:rsidRPr="00871ABC" w:rsidRDefault="00B33C68" w:rsidP="00B13823">
      <w:pPr>
        <w:jc w:val="both"/>
        <w:rPr>
          <w:lang w:val="es-419"/>
        </w:rPr>
      </w:pPr>
    </w:p>
    <w:p w14:paraId="1F1E244E" w14:textId="62638047" w:rsidR="00B33C68" w:rsidRPr="00871ABC" w:rsidRDefault="00B33C68" w:rsidP="00B13823">
      <w:pPr>
        <w:jc w:val="both"/>
        <w:rPr>
          <w:lang w:val="es-419"/>
        </w:rPr>
      </w:pPr>
    </w:p>
    <w:p w14:paraId="1E3D099F" w14:textId="26A6ECD5" w:rsidR="00B33C68" w:rsidRPr="00871ABC" w:rsidRDefault="00B33C68" w:rsidP="00B13823">
      <w:pPr>
        <w:jc w:val="both"/>
        <w:rPr>
          <w:lang w:val="es-419"/>
        </w:rPr>
      </w:pPr>
    </w:p>
    <w:p w14:paraId="6CD87993" w14:textId="77777777" w:rsidR="00B33C68" w:rsidRPr="00871ABC" w:rsidRDefault="00B33C68" w:rsidP="00B13823">
      <w:pPr>
        <w:jc w:val="both"/>
        <w:rPr>
          <w:lang w:val="es-419"/>
        </w:rPr>
      </w:pPr>
    </w:p>
    <w:p w14:paraId="319D729B" w14:textId="77777777" w:rsidR="00B33C68" w:rsidRPr="00871ABC" w:rsidRDefault="00B33C68" w:rsidP="00B13823">
      <w:pPr>
        <w:pStyle w:val="Title"/>
        <w:jc w:val="both"/>
        <w:rPr>
          <w:rStyle w:val="normaltextrun"/>
          <w:lang w:val="es-419"/>
        </w:rPr>
      </w:pPr>
    </w:p>
    <w:p w14:paraId="10505C1A" w14:textId="77777777" w:rsidR="00B33C68" w:rsidRPr="00871ABC" w:rsidRDefault="00B33C68" w:rsidP="00B13823">
      <w:pPr>
        <w:pStyle w:val="Title"/>
        <w:jc w:val="both"/>
        <w:rPr>
          <w:rStyle w:val="normaltextrun"/>
          <w:lang w:val="es-419"/>
        </w:rPr>
      </w:pPr>
    </w:p>
    <w:p w14:paraId="306C5383" w14:textId="77777777" w:rsidR="00B33C68" w:rsidRPr="00871ABC" w:rsidRDefault="00B33C68" w:rsidP="00B13823">
      <w:pPr>
        <w:pStyle w:val="Title"/>
        <w:jc w:val="both"/>
        <w:rPr>
          <w:rStyle w:val="normaltextrun"/>
          <w:lang w:val="es-419"/>
        </w:rPr>
      </w:pPr>
    </w:p>
    <w:p w14:paraId="331E6C08" w14:textId="77777777" w:rsidR="00B33C68" w:rsidRPr="00871ABC" w:rsidRDefault="00B33C68" w:rsidP="00B13823">
      <w:pPr>
        <w:pStyle w:val="Title"/>
        <w:jc w:val="both"/>
        <w:rPr>
          <w:rStyle w:val="normaltextrun"/>
          <w:lang w:val="es-419"/>
        </w:rPr>
      </w:pPr>
    </w:p>
    <w:p w14:paraId="470317C0" w14:textId="0FA9750D" w:rsidR="006F132F" w:rsidRPr="00B33C68" w:rsidRDefault="006F132F" w:rsidP="00B13823">
      <w:pPr>
        <w:pStyle w:val="Heading1"/>
        <w:jc w:val="both"/>
        <w:rPr>
          <w:rStyle w:val="eop"/>
          <w:sz w:val="40"/>
          <w:szCs w:val="40"/>
        </w:rPr>
      </w:pPr>
      <w:bookmarkStart w:id="5" w:name="_Toc64881717"/>
      <w:r w:rsidRPr="00B33C68">
        <w:rPr>
          <w:rStyle w:val="normaltextrun"/>
          <w:sz w:val="40"/>
          <w:szCs w:val="40"/>
        </w:rPr>
        <w:lastRenderedPageBreak/>
        <w:t>Antecedentes</w:t>
      </w:r>
      <w:bookmarkEnd w:id="5"/>
      <w:r w:rsidRPr="00B33C68">
        <w:rPr>
          <w:rStyle w:val="eop"/>
          <w:sz w:val="40"/>
          <w:szCs w:val="40"/>
        </w:rPr>
        <w:t> </w:t>
      </w:r>
    </w:p>
    <w:p w14:paraId="7DF3F1CF" w14:textId="77777777" w:rsidR="006F132F" w:rsidRPr="006F132F" w:rsidRDefault="006F132F" w:rsidP="00B13823">
      <w:pPr>
        <w:pStyle w:val="paragraph"/>
        <w:spacing w:before="0" w:beforeAutospacing="0" w:after="0" w:afterAutospacing="0"/>
        <w:jc w:val="both"/>
        <w:textAlignment w:val="baseline"/>
        <w:rPr>
          <w:rFonts w:ascii="Segoe UI" w:hAnsi="Segoe UI" w:cs="Segoe UI"/>
          <w:color w:val="000000"/>
          <w:sz w:val="20"/>
          <w:szCs w:val="20"/>
        </w:rPr>
      </w:pPr>
    </w:p>
    <w:p w14:paraId="3DE82988" w14:textId="18EBE5E0" w:rsidR="00EA7C00" w:rsidRDefault="00C71689" w:rsidP="00840B5D">
      <w:pPr>
        <w:pStyle w:val="paragraph"/>
        <w:spacing w:before="0" w:beforeAutospacing="0" w:after="0" w:afterAutospacing="0"/>
        <w:jc w:val="both"/>
        <w:textAlignment w:val="baseline"/>
        <w:rPr>
          <w:rStyle w:val="normaltextrun"/>
          <w:rFonts w:ascii="Century Gothic" w:hAnsi="Century Gothic" w:cs="Segoe UI"/>
          <w:color w:val="000000"/>
          <w:sz w:val="20"/>
          <w:szCs w:val="20"/>
          <w:lang w:val="es-ES"/>
        </w:rPr>
      </w:pPr>
      <w:r w:rsidRPr="00C71689">
        <w:rPr>
          <w:rStyle w:val="normaltextrun"/>
          <w:rFonts w:ascii="Century Gothic" w:hAnsi="Century Gothic" w:cs="Segoe UI"/>
          <w:color w:val="000000"/>
          <w:sz w:val="20"/>
          <w:szCs w:val="20"/>
          <w:lang w:val="es-ES"/>
        </w:rPr>
        <w:t xml:space="preserve">Se mantuvo una reunión con </w:t>
      </w:r>
      <w:r w:rsidR="00840B5D">
        <w:rPr>
          <w:rStyle w:val="normaltextrun"/>
          <w:rFonts w:ascii="Century Gothic" w:hAnsi="Century Gothic" w:cs="Segoe UI"/>
          <w:color w:val="000000"/>
          <w:sz w:val="20"/>
          <w:szCs w:val="20"/>
          <w:lang w:val="es-ES"/>
        </w:rPr>
        <w:t>la</w:t>
      </w:r>
      <w:r w:rsidRPr="00C71689">
        <w:rPr>
          <w:rStyle w:val="normaltextrun"/>
          <w:rFonts w:ascii="Century Gothic" w:hAnsi="Century Gothic" w:cs="Segoe UI"/>
          <w:color w:val="000000"/>
          <w:sz w:val="20"/>
          <w:szCs w:val="20"/>
          <w:lang w:val="es-ES"/>
        </w:rPr>
        <w:t xml:space="preserve"> </w:t>
      </w:r>
      <w:r w:rsidR="00840B5D">
        <w:rPr>
          <w:rStyle w:val="normaltextrun"/>
          <w:rFonts w:ascii="Century Gothic" w:hAnsi="Century Gothic" w:cs="Segoe UI"/>
          <w:color w:val="000000"/>
          <w:sz w:val="20"/>
          <w:szCs w:val="20"/>
          <w:lang w:val="es-ES"/>
        </w:rPr>
        <w:t xml:space="preserve">Ing. Cristina Ordoñez, Gerente General y el Ing. Freddy Solis, Gerente Financiero de </w:t>
      </w:r>
      <w:r w:rsidR="00840B5D" w:rsidRPr="00840B5D">
        <w:rPr>
          <w:rStyle w:val="normaltextrun"/>
          <w:rFonts w:ascii="Century Gothic" w:hAnsi="Century Gothic" w:cs="Segoe UI"/>
          <w:b/>
          <w:bCs/>
          <w:color w:val="000000"/>
          <w:sz w:val="20"/>
          <w:szCs w:val="20"/>
          <w:lang w:val="es-ES"/>
        </w:rPr>
        <w:t>CRAFT</w:t>
      </w:r>
      <w:r w:rsidRPr="00840B5D">
        <w:rPr>
          <w:rStyle w:val="normaltextrun"/>
          <w:rFonts w:ascii="Century Gothic" w:hAnsi="Century Gothic" w:cs="Segoe UI"/>
          <w:b/>
          <w:bCs/>
          <w:color w:val="000000"/>
          <w:sz w:val="20"/>
          <w:szCs w:val="20"/>
          <w:lang w:val="es-ES"/>
        </w:rPr>
        <w:t xml:space="preserve">, </w:t>
      </w:r>
      <w:r w:rsidR="00FF15B2">
        <w:rPr>
          <w:rStyle w:val="normaltextrun"/>
          <w:rFonts w:ascii="Century Gothic" w:hAnsi="Century Gothic" w:cs="Segoe UI"/>
          <w:color w:val="000000"/>
          <w:sz w:val="20"/>
          <w:szCs w:val="20"/>
          <w:lang w:val="es-ES"/>
        </w:rPr>
        <w:t xml:space="preserve">donde se presentó nuestros servicios y se expuso las fortalezas de nuestra plataforma y los beneficios que esta puede dar en términos de </w:t>
      </w:r>
      <w:r w:rsidR="00FF15B2" w:rsidRPr="00FF15B2">
        <w:rPr>
          <w:rStyle w:val="normaltextrun"/>
          <w:rFonts w:ascii="Century Gothic" w:hAnsi="Century Gothic" w:cs="Segoe UI"/>
          <w:b/>
          <w:bCs/>
          <w:color w:val="000000"/>
          <w:sz w:val="20"/>
          <w:szCs w:val="20"/>
          <w:lang w:val="es-ES"/>
        </w:rPr>
        <w:t>ADMINISTRACIÓN, CUSTODIA, DIGITALIZACIÓN Y DESTRUCCIÓN DE DOCUMENTOS</w:t>
      </w:r>
      <w:r w:rsidR="00840B5D">
        <w:rPr>
          <w:rStyle w:val="normaltextrun"/>
          <w:rFonts w:ascii="Century Gothic" w:hAnsi="Century Gothic" w:cs="Segoe UI"/>
          <w:b/>
          <w:bCs/>
          <w:color w:val="000000"/>
          <w:sz w:val="20"/>
          <w:szCs w:val="20"/>
          <w:lang w:val="es-ES"/>
        </w:rPr>
        <w:t>.</w:t>
      </w:r>
      <w:r w:rsidR="00FF15B2">
        <w:rPr>
          <w:rStyle w:val="normaltextrun"/>
          <w:rFonts w:ascii="Century Gothic" w:hAnsi="Century Gothic" w:cs="Segoe UI"/>
          <w:color w:val="000000"/>
          <w:sz w:val="20"/>
          <w:szCs w:val="20"/>
          <w:lang w:val="es-ES"/>
        </w:rPr>
        <w:t xml:space="preserve"> </w:t>
      </w:r>
    </w:p>
    <w:p w14:paraId="7B0AA2CC" w14:textId="6214741A" w:rsidR="00840B5D" w:rsidRDefault="00840B5D" w:rsidP="00840B5D">
      <w:pPr>
        <w:pStyle w:val="paragraph"/>
        <w:spacing w:before="0" w:beforeAutospacing="0" w:after="0" w:afterAutospacing="0"/>
        <w:jc w:val="both"/>
        <w:textAlignment w:val="baseline"/>
        <w:rPr>
          <w:rStyle w:val="normaltextrun"/>
          <w:rFonts w:ascii="Century Gothic" w:hAnsi="Century Gothic" w:cs="Segoe UI"/>
          <w:color w:val="000000"/>
          <w:sz w:val="20"/>
          <w:szCs w:val="20"/>
          <w:lang w:val="es-ES"/>
        </w:rPr>
      </w:pPr>
    </w:p>
    <w:p w14:paraId="345970EA" w14:textId="5DD9B050" w:rsidR="00840B5D" w:rsidRPr="00394258" w:rsidRDefault="00840B5D" w:rsidP="00840B5D">
      <w:pPr>
        <w:pStyle w:val="paragraph"/>
        <w:spacing w:before="0" w:beforeAutospacing="0" w:after="0" w:afterAutospacing="0"/>
        <w:jc w:val="both"/>
        <w:textAlignment w:val="baseline"/>
        <w:rPr>
          <w:rStyle w:val="normaltextrun"/>
          <w:rFonts w:ascii="Century Gothic" w:hAnsi="Century Gothic"/>
          <w:color w:val="000000"/>
          <w:sz w:val="20"/>
          <w:szCs w:val="20"/>
          <w:lang w:val="es-ES"/>
        </w:rPr>
      </w:pPr>
      <w:r>
        <w:rPr>
          <w:rStyle w:val="normaltextrun"/>
          <w:rFonts w:ascii="Century Gothic" w:hAnsi="Century Gothic" w:cs="Segoe UI"/>
          <w:color w:val="000000"/>
          <w:sz w:val="20"/>
          <w:szCs w:val="20"/>
          <w:lang w:val="es-ES"/>
        </w:rPr>
        <w:t>Luego realizamos inspección y reunión</w:t>
      </w:r>
      <w:r w:rsidR="001D75F5">
        <w:rPr>
          <w:rStyle w:val="normaltextrun"/>
          <w:rFonts w:ascii="Century Gothic" w:hAnsi="Century Gothic" w:cs="Segoe UI"/>
          <w:color w:val="000000"/>
          <w:sz w:val="20"/>
          <w:szCs w:val="20"/>
          <w:lang w:val="es-ES"/>
        </w:rPr>
        <w:t xml:space="preserve"> en sitio</w:t>
      </w:r>
      <w:r>
        <w:rPr>
          <w:rStyle w:val="normaltextrun"/>
          <w:rFonts w:ascii="Century Gothic" w:hAnsi="Century Gothic" w:cs="Segoe UI"/>
          <w:color w:val="000000"/>
          <w:sz w:val="20"/>
          <w:szCs w:val="20"/>
          <w:lang w:val="es-ES"/>
        </w:rPr>
        <w:t xml:space="preserve"> con Ing. Freddy Solis; De esta reunión pudimos</w:t>
      </w:r>
      <w:r w:rsidRPr="00394258">
        <w:rPr>
          <w:rStyle w:val="normaltextrun"/>
          <w:rFonts w:ascii="Century Gothic" w:hAnsi="Century Gothic" w:cs="Segoe UI"/>
          <w:color w:val="000000"/>
          <w:sz w:val="20"/>
          <w:szCs w:val="20"/>
          <w:lang w:val="es-ES"/>
        </w:rPr>
        <w:t xml:space="preserve"> tener más clar</w:t>
      </w:r>
      <w:r>
        <w:rPr>
          <w:rStyle w:val="normaltextrun"/>
          <w:rFonts w:ascii="Century Gothic" w:hAnsi="Century Gothic" w:cs="Segoe UI"/>
          <w:color w:val="000000"/>
          <w:sz w:val="20"/>
          <w:szCs w:val="20"/>
          <w:lang w:val="es-ES"/>
        </w:rPr>
        <w:t>o</w:t>
      </w:r>
      <w:r w:rsidRPr="00394258">
        <w:rPr>
          <w:rStyle w:val="normaltextrun"/>
          <w:rFonts w:ascii="Century Gothic" w:hAnsi="Century Gothic" w:cs="Segoe UI"/>
          <w:color w:val="000000"/>
          <w:sz w:val="20"/>
          <w:szCs w:val="20"/>
          <w:lang w:val="es-ES"/>
        </w:rPr>
        <w:t xml:space="preserve"> lo que el cliente deseaba con respecto a administrar correctamente su información,</w:t>
      </w:r>
      <w:r>
        <w:rPr>
          <w:rStyle w:val="normaltextrun"/>
          <w:rFonts w:ascii="Century Gothic" w:hAnsi="Century Gothic" w:cs="Segoe UI"/>
          <w:color w:val="000000"/>
          <w:sz w:val="20"/>
          <w:szCs w:val="20"/>
          <w:lang w:val="es-ES"/>
        </w:rPr>
        <w:t xml:space="preserve"> </w:t>
      </w:r>
      <w:r w:rsidRPr="00394258">
        <w:rPr>
          <w:rStyle w:val="normaltextrun"/>
          <w:rFonts w:ascii="Century Gothic" w:hAnsi="Century Gothic" w:cs="Segoe UI"/>
          <w:color w:val="000000"/>
          <w:sz w:val="20"/>
          <w:szCs w:val="20"/>
          <w:lang w:val="es-ES"/>
        </w:rPr>
        <w:t xml:space="preserve">resumida en: ordenar y custodiar por lo que se mantuvo un acercamiento con nuestra compañía, de tal forma que se evaluaron las necesidades y requerimientos actuales, en donde se determinó que la solución idónea para este ordenamiento debe ser por File (Agrupación) y con la facultad de que esta información </w:t>
      </w:r>
      <w:r>
        <w:rPr>
          <w:rStyle w:val="normaltextrun"/>
          <w:rFonts w:ascii="Century Gothic" w:hAnsi="Century Gothic" w:cs="Segoe UI"/>
          <w:color w:val="000000"/>
          <w:sz w:val="20"/>
          <w:szCs w:val="20"/>
          <w:lang w:val="es-ES"/>
        </w:rPr>
        <w:t>se vaya cargando</w:t>
      </w:r>
      <w:r w:rsidRPr="00394258">
        <w:rPr>
          <w:rStyle w:val="normaltextrun"/>
          <w:rFonts w:ascii="Century Gothic" w:hAnsi="Century Gothic" w:cs="Segoe UI"/>
          <w:color w:val="000000"/>
          <w:sz w:val="20"/>
          <w:szCs w:val="20"/>
          <w:lang w:val="es-ES"/>
        </w:rPr>
        <w:t xml:space="preserve"> en una plataforma dinámica y segura que permita tener el concepto real de portabilidad, es decir acceder a la información desde cualquier sitio, a cualquier hora, mediante cualquier red y lo más importante desde cualquier dispositivo, permitiendo tener la información de primera mano y al alcance de quienes la requieren.</w:t>
      </w:r>
    </w:p>
    <w:p w14:paraId="664D8172" w14:textId="77777777" w:rsidR="00840B5D" w:rsidRPr="00394258" w:rsidRDefault="00840B5D" w:rsidP="00840B5D">
      <w:pPr>
        <w:pStyle w:val="paragraph"/>
        <w:spacing w:before="0" w:beforeAutospacing="0" w:after="0" w:afterAutospacing="0"/>
        <w:ind w:left="1428"/>
        <w:jc w:val="both"/>
        <w:textAlignment w:val="baseline"/>
        <w:rPr>
          <w:rFonts w:ascii="Century Gothic" w:hAnsi="Century Gothic" w:cs="Segoe UI"/>
          <w:sz w:val="20"/>
          <w:szCs w:val="20"/>
        </w:rPr>
      </w:pPr>
    </w:p>
    <w:p w14:paraId="466BD458" w14:textId="4D12DCD6" w:rsidR="00840B5D" w:rsidRPr="005C3EE1" w:rsidRDefault="00840B5D" w:rsidP="00840B5D">
      <w:pPr>
        <w:spacing w:after="0" w:line="240" w:lineRule="auto"/>
        <w:jc w:val="both"/>
        <w:rPr>
          <w:rFonts w:ascii="Century Gothic" w:hAnsi="Century Gothic" w:cstheme="minorHAnsi"/>
          <w:sz w:val="20"/>
          <w:szCs w:val="20"/>
        </w:rPr>
      </w:pPr>
      <w:r w:rsidRPr="00394258">
        <w:rPr>
          <w:rFonts w:ascii="Century Gothic" w:hAnsi="Century Gothic" w:cstheme="minorHAnsi"/>
          <w:sz w:val="20"/>
          <w:szCs w:val="20"/>
        </w:rPr>
        <w:t>Cumpliendo con el requerimiento solicitado por</w:t>
      </w:r>
      <w:r>
        <w:rPr>
          <w:rFonts w:ascii="Century Gothic" w:hAnsi="Century Gothic" w:cstheme="minorHAnsi"/>
          <w:sz w:val="20"/>
          <w:szCs w:val="20"/>
        </w:rPr>
        <w:t xml:space="preserve"> </w:t>
      </w:r>
      <w:r w:rsidRPr="00840B5D">
        <w:rPr>
          <w:rFonts w:ascii="Century Gothic" w:hAnsi="Century Gothic" w:cstheme="minorHAnsi"/>
          <w:b/>
          <w:bCs/>
          <w:sz w:val="20"/>
          <w:szCs w:val="20"/>
        </w:rPr>
        <w:t>CRAFT</w:t>
      </w:r>
      <w:r w:rsidRPr="00394258">
        <w:rPr>
          <w:rFonts w:ascii="Century Gothic" w:hAnsi="Century Gothic" w:cs="Arial"/>
          <w:b/>
          <w:sz w:val="20"/>
          <w:szCs w:val="20"/>
        </w:rPr>
        <w:t xml:space="preserve"> </w:t>
      </w:r>
      <w:r w:rsidRPr="00394258">
        <w:rPr>
          <w:rFonts w:ascii="Century Gothic" w:hAnsi="Century Gothic" w:cs="Arial"/>
          <w:sz w:val="20"/>
          <w:szCs w:val="20"/>
        </w:rPr>
        <w:t xml:space="preserve">nos permitimos poner a su disposición los servicios que como empresa podemos ofrecer en el mercado local a nivel </w:t>
      </w:r>
      <w:r>
        <w:rPr>
          <w:rFonts w:ascii="Century Gothic" w:hAnsi="Century Gothic" w:cs="Arial"/>
          <w:sz w:val="20"/>
          <w:szCs w:val="20"/>
        </w:rPr>
        <w:t>Nacional</w:t>
      </w:r>
      <w:r w:rsidRPr="00394258">
        <w:rPr>
          <w:rFonts w:ascii="Century Gothic" w:hAnsi="Century Gothic" w:cs="Arial"/>
          <w:sz w:val="20"/>
          <w:szCs w:val="20"/>
        </w:rPr>
        <w:t xml:space="preserve"> en Soluciones de Administración Integral de Información Física y Digital, dentro de un mismo ambiente a través de una plataforma tecnológica robusta, tomamos en cuenta las siguientes consideraciones</w:t>
      </w:r>
      <w:r>
        <w:rPr>
          <w:rFonts w:ascii="Century Gothic" w:hAnsi="Century Gothic" w:cs="Arial"/>
          <w:sz w:val="20"/>
          <w:szCs w:val="20"/>
        </w:rPr>
        <w:t xml:space="preserve"> tomadas al momento de la inspección</w:t>
      </w:r>
      <w:r w:rsidRPr="00394258">
        <w:rPr>
          <w:rFonts w:ascii="Century Gothic" w:hAnsi="Century Gothic" w:cs="Arial"/>
          <w:sz w:val="20"/>
          <w:szCs w:val="20"/>
        </w:rPr>
        <w:t>:</w:t>
      </w:r>
    </w:p>
    <w:p w14:paraId="31BE1D52" w14:textId="5E106293" w:rsidR="00840B5D" w:rsidRDefault="00840B5D" w:rsidP="00840B5D">
      <w:pPr>
        <w:spacing w:after="0" w:line="240" w:lineRule="auto"/>
        <w:jc w:val="both"/>
        <w:rPr>
          <w:rFonts w:ascii="Century Gothic" w:hAnsi="Century Gothic" w:cs="Arial"/>
          <w:sz w:val="20"/>
          <w:szCs w:val="20"/>
        </w:rPr>
      </w:pPr>
    </w:p>
    <w:p w14:paraId="35A296BE" w14:textId="77777777" w:rsidR="00484725" w:rsidRPr="00E85C13" w:rsidRDefault="00484725" w:rsidP="00840B5D">
      <w:pPr>
        <w:spacing w:after="0" w:line="240" w:lineRule="auto"/>
        <w:jc w:val="both"/>
        <w:rPr>
          <w:rFonts w:ascii="Century Gothic" w:hAnsi="Century Gothic" w:cs="Arial"/>
          <w:sz w:val="20"/>
          <w:szCs w:val="20"/>
        </w:rPr>
      </w:pPr>
    </w:p>
    <w:p w14:paraId="66132086" w14:textId="28632525" w:rsidR="00484725" w:rsidRPr="00B34A1A" w:rsidRDefault="00484725" w:rsidP="00B34A1A">
      <w:pPr>
        <w:pStyle w:val="ListParagraph"/>
        <w:numPr>
          <w:ilvl w:val="0"/>
          <w:numId w:val="60"/>
        </w:numPr>
        <w:rPr>
          <w:rFonts w:eastAsiaTheme="minorHAnsi"/>
        </w:rPr>
      </w:pPr>
      <w:r>
        <w:t>CAJAS: 45</w:t>
      </w:r>
    </w:p>
    <w:p w14:paraId="06D396C4" w14:textId="1C1DEBF7" w:rsidR="00484725" w:rsidRDefault="00484725" w:rsidP="00B34A1A">
      <w:pPr>
        <w:pStyle w:val="ListParagraph"/>
        <w:numPr>
          <w:ilvl w:val="0"/>
          <w:numId w:val="60"/>
        </w:numPr>
      </w:pPr>
      <w:r>
        <w:t xml:space="preserve">FILES: </w:t>
      </w:r>
      <w:r w:rsidR="00B34A1A">
        <w:t xml:space="preserve"> </w:t>
      </w:r>
      <w:r>
        <w:t>80</w:t>
      </w:r>
    </w:p>
    <w:p w14:paraId="42F22950" w14:textId="78D6E104" w:rsidR="00B34A1A" w:rsidRPr="00611741" w:rsidRDefault="00B34A1A" w:rsidP="00B34A1A">
      <w:pPr>
        <w:rPr>
          <w:rFonts w:ascii="Century Gothic" w:hAnsi="Century Gothic"/>
          <w:sz w:val="20"/>
          <w:szCs w:val="20"/>
        </w:rPr>
      </w:pPr>
      <w:r w:rsidRPr="00611741">
        <w:rPr>
          <w:rFonts w:ascii="Century Gothic" w:hAnsi="Century Gothic"/>
          <w:sz w:val="20"/>
          <w:szCs w:val="20"/>
        </w:rPr>
        <w:t xml:space="preserve">En base a esta información </w:t>
      </w:r>
      <w:r w:rsidR="00885853" w:rsidRPr="00611741">
        <w:rPr>
          <w:rFonts w:ascii="Century Gothic" w:hAnsi="Century Gothic"/>
          <w:sz w:val="20"/>
          <w:szCs w:val="20"/>
        </w:rPr>
        <w:t xml:space="preserve">se considera usar un promedio de 60 Kits de Almacenamiento para iniciar </w:t>
      </w:r>
      <w:r w:rsidR="00FE20EF">
        <w:rPr>
          <w:rFonts w:ascii="Century Gothic" w:hAnsi="Century Gothic"/>
          <w:sz w:val="20"/>
          <w:szCs w:val="20"/>
        </w:rPr>
        <w:t xml:space="preserve">con el levantamiento </w:t>
      </w:r>
      <w:r w:rsidR="003C76C6">
        <w:rPr>
          <w:rFonts w:ascii="Century Gothic" w:hAnsi="Century Gothic"/>
          <w:sz w:val="20"/>
          <w:szCs w:val="20"/>
        </w:rPr>
        <w:t xml:space="preserve">y ordenamiento </w:t>
      </w:r>
      <w:r w:rsidR="00E336A0">
        <w:rPr>
          <w:rFonts w:ascii="Century Gothic" w:hAnsi="Century Gothic"/>
          <w:sz w:val="20"/>
          <w:szCs w:val="20"/>
        </w:rPr>
        <w:t>de los archivos</w:t>
      </w:r>
      <w:r w:rsidR="00AB7297">
        <w:rPr>
          <w:rFonts w:ascii="Century Gothic" w:hAnsi="Century Gothic"/>
          <w:sz w:val="20"/>
          <w:szCs w:val="20"/>
        </w:rPr>
        <w:t xml:space="preserve">. Tomar en consideración que </w:t>
      </w:r>
      <w:r w:rsidR="00E32686">
        <w:rPr>
          <w:rFonts w:ascii="Century Gothic" w:hAnsi="Century Gothic"/>
          <w:sz w:val="20"/>
          <w:szCs w:val="20"/>
        </w:rPr>
        <w:t>se agrupan de 4 a 5 Files en cada caja</w:t>
      </w:r>
      <w:r w:rsidR="00311383">
        <w:rPr>
          <w:rFonts w:ascii="Century Gothic" w:hAnsi="Century Gothic"/>
          <w:sz w:val="20"/>
          <w:szCs w:val="20"/>
        </w:rPr>
        <w:t>, lo que nos da un promedio de 300 Files</w:t>
      </w:r>
      <w:r w:rsidR="00E336A0">
        <w:rPr>
          <w:rFonts w:ascii="Century Gothic" w:hAnsi="Century Gothic"/>
          <w:sz w:val="20"/>
          <w:szCs w:val="20"/>
        </w:rPr>
        <w:t>.</w:t>
      </w:r>
    </w:p>
    <w:p w14:paraId="2797E46E" w14:textId="77777777" w:rsidR="00484725" w:rsidRPr="00E85C13" w:rsidRDefault="00484725" w:rsidP="00484725">
      <w:pPr>
        <w:spacing w:after="0" w:line="240" w:lineRule="auto"/>
        <w:jc w:val="both"/>
        <w:rPr>
          <w:rFonts w:ascii="Century Gothic" w:hAnsi="Century Gothic" w:cs="Arial"/>
          <w:sz w:val="20"/>
          <w:szCs w:val="20"/>
        </w:rPr>
      </w:pPr>
      <w:r>
        <w:rPr>
          <w:rFonts w:ascii="Century Gothic" w:hAnsi="Century Gothic" w:cs="Arial"/>
          <w:sz w:val="20"/>
          <w:szCs w:val="20"/>
        </w:rPr>
        <w:t>A continuación, imágenes que fueron tomadas en la inspección y revisión técnica, para evaluar de manera profesional la cantidad de documentos a custodiar. Y el estado de la bodega y archivos.</w:t>
      </w:r>
    </w:p>
    <w:p w14:paraId="23A5B05E" w14:textId="77777777" w:rsidR="00D4401B" w:rsidRDefault="00D4401B" w:rsidP="00B13823">
      <w:pPr>
        <w:spacing w:after="0" w:line="240" w:lineRule="auto"/>
        <w:jc w:val="both"/>
        <w:rPr>
          <w:rFonts w:ascii="Century Gothic" w:hAnsi="Century Gothic" w:cstheme="minorHAnsi"/>
          <w:b/>
          <w:sz w:val="28"/>
          <w:szCs w:val="28"/>
        </w:rPr>
      </w:pPr>
    </w:p>
    <w:p w14:paraId="1199D450" w14:textId="77777777" w:rsidR="00D4401B" w:rsidRDefault="00D4401B" w:rsidP="00B13823">
      <w:pPr>
        <w:spacing w:after="0" w:line="240" w:lineRule="auto"/>
        <w:jc w:val="both"/>
        <w:rPr>
          <w:rFonts w:ascii="Century Gothic" w:hAnsi="Century Gothic" w:cstheme="minorHAnsi"/>
          <w:b/>
          <w:sz w:val="28"/>
          <w:szCs w:val="28"/>
        </w:rPr>
      </w:pPr>
    </w:p>
    <w:p w14:paraId="2CB8A17A" w14:textId="77777777" w:rsidR="00D4401B" w:rsidRDefault="00D4401B" w:rsidP="00B13823">
      <w:pPr>
        <w:spacing w:after="0" w:line="240" w:lineRule="auto"/>
        <w:jc w:val="both"/>
        <w:rPr>
          <w:rFonts w:ascii="Century Gothic" w:hAnsi="Century Gothic" w:cstheme="minorHAnsi"/>
          <w:b/>
          <w:sz w:val="28"/>
          <w:szCs w:val="28"/>
        </w:rPr>
      </w:pPr>
    </w:p>
    <w:p w14:paraId="1F9235F3" w14:textId="77777777" w:rsidR="00D4401B" w:rsidRDefault="00D4401B" w:rsidP="00B13823">
      <w:pPr>
        <w:spacing w:after="0" w:line="240" w:lineRule="auto"/>
        <w:jc w:val="both"/>
        <w:rPr>
          <w:rFonts w:ascii="Century Gothic" w:hAnsi="Century Gothic" w:cstheme="minorHAnsi"/>
          <w:b/>
          <w:sz w:val="28"/>
          <w:szCs w:val="28"/>
        </w:rPr>
      </w:pPr>
    </w:p>
    <w:p w14:paraId="0C1F2515" w14:textId="77777777" w:rsidR="00D4401B" w:rsidRDefault="00D4401B" w:rsidP="00B13823">
      <w:pPr>
        <w:spacing w:after="0" w:line="240" w:lineRule="auto"/>
        <w:jc w:val="both"/>
        <w:rPr>
          <w:rFonts w:ascii="Century Gothic" w:hAnsi="Century Gothic" w:cstheme="minorHAnsi"/>
          <w:b/>
          <w:sz w:val="28"/>
          <w:szCs w:val="28"/>
        </w:rPr>
      </w:pPr>
    </w:p>
    <w:p w14:paraId="6829BB57" w14:textId="77777777" w:rsidR="00D4401B" w:rsidRDefault="00D4401B" w:rsidP="00B13823">
      <w:pPr>
        <w:spacing w:after="0" w:line="240" w:lineRule="auto"/>
        <w:jc w:val="both"/>
        <w:rPr>
          <w:rFonts w:ascii="Century Gothic" w:hAnsi="Century Gothic" w:cstheme="minorHAnsi"/>
          <w:b/>
          <w:sz w:val="28"/>
          <w:szCs w:val="28"/>
        </w:rPr>
      </w:pPr>
    </w:p>
    <w:p w14:paraId="6B34CC9D" w14:textId="77777777" w:rsidR="00D4401B" w:rsidRDefault="00D4401B" w:rsidP="00B13823">
      <w:pPr>
        <w:spacing w:after="0" w:line="240" w:lineRule="auto"/>
        <w:jc w:val="both"/>
        <w:rPr>
          <w:rFonts w:ascii="Century Gothic" w:hAnsi="Century Gothic" w:cstheme="minorHAnsi"/>
          <w:b/>
          <w:sz w:val="28"/>
          <w:szCs w:val="28"/>
        </w:rPr>
      </w:pPr>
    </w:p>
    <w:p w14:paraId="3CB4C115" w14:textId="77777777" w:rsidR="00D4401B" w:rsidRDefault="00D4401B" w:rsidP="00B13823">
      <w:pPr>
        <w:spacing w:after="0" w:line="240" w:lineRule="auto"/>
        <w:jc w:val="both"/>
        <w:rPr>
          <w:rFonts w:ascii="Century Gothic" w:hAnsi="Century Gothic" w:cstheme="minorHAnsi"/>
          <w:b/>
          <w:sz w:val="28"/>
          <w:szCs w:val="28"/>
        </w:rPr>
      </w:pPr>
    </w:p>
    <w:p w14:paraId="6AC69E0C" w14:textId="77777777" w:rsidR="00D4401B" w:rsidRDefault="00D4401B" w:rsidP="00B13823">
      <w:pPr>
        <w:spacing w:after="0" w:line="240" w:lineRule="auto"/>
        <w:jc w:val="both"/>
        <w:rPr>
          <w:rFonts w:ascii="Century Gothic" w:hAnsi="Century Gothic" w:cstheme="minorHAnsi"/>
          <w:b/>
          <w:sz w:val="28"/>
          <w:szCs w:val="28"/>
        </w:rPr>
      </w:pPr>
    </w:p>
    <w:p w14:paraId="7C2ED262" w14:textId="77777777" w:rsidR="00D4401B" w:rsidRDefault="00D4401B" w:rsidP="00B13823">
      <w:pPr>
        <w:spacing w:after="0" w:line="240" w:lineRule="auto"/>
        <w:jc w:val="both"/>
        <w:rPr>
          <w:rFonts w:ascii="Century Gothic" w:hAnsi="Century Gothic" w:cstheme="minorHAnsi"/>
          <w:b/>
          <w:sz w:val="28"/>
          <w:szCs w:val="28"/>
        </w:rPr>
      </w:pPr>
    </w:p>
    <w:p w14:paraId="50997EA7" w14:textId="77777777" w:rsidR="00D4401B" w:rsidRDefault="00D4401B" w:rsidP="00B13823">
      <w:pPr>
        <w:spacing w:after="0" w:line="240" w:lineRule="auto"/>
        <w:jc w:val="both"/>
        <w:rPr>
          <w:rFonts w:ascii="Century Gothic" w:hAnsi="Century Gothic" w:cstheme="minorHAnsi"/>
          <w:b/>
          <w:sz w:val="28"/>
          <w:szCs w:val="28"/>
        </w:rPr>
      </w:pPr>
    </w:p>
    <w:p w14:paraId="355EA75F" w14:textId="77777777" w:rsidR="00D4401B" w:rsidRDefault="00D4401B" w:rsidP="00B13823">
      <w:pPr>
        <w:spacing w:after="0" w:line="240" w:lineRule="auto"/>
        <w:jc w:val="both"/>
        <w:rPr>
          <w:rFonts w:ascii="Century Gothic" w:hAnsi="Century Gothic" w:cstheme="minorHAnsi"/>
          <w:b/>
          <w:sz w:val="28"/>
          <w:szCs w:val="28"/>
        </w:rPr>
      </w:pPr>
    </w:p>
    <w:p w14:paraId="597B5AC1" w14:textId="77777777" w:rsidR="00D4401B" w:rsidRDefault="00D4401B" w:rsidP="00B13823">
      <w:pPr>
        <w:spacing w:after="0" w:line="240" w:lineRule="auto"/>
        <w:jc w:val="both"/>
        <w:rPr>
          <w:rFonts w:ascii="Century Gothic" w:hAnsi="Century Gothic" w:cstheme="minorHAnsi"/>
          <w:b/>
          <w:sz w:val="28"/>
          <w:szCs w:val="28"/>
        </w:rPr>
      </w:pPr>
    </w:p>
    <w:p w14:paraId="2A570A3B" w14:textId="4F2DF9B6" w:rsidR="00D4401B" w:rsidRDefault="00D4401B" w:rsidP="00B13823">
      <w:pPr>
        <w:spacing w:after="0" w:line="240" w:lineRule="auto"/>
        <w:jc w:val="both"/>
        <w:rPr>
          <w:rFonts w:ascii="Century Gothic" w:hAnsi="Century Gothic" w:cstheme="minorHAnsi"/>
          <w:b/>
          <w:sz w:val="28"/>
          <w:szCs w:val="28"/>
        </w:rPr>
      </w:pPr>
    </w:p>
    <w:p w14:paraId="08F20639" w14:textId="31D19BB3" w:rsidR="00484725" w:rsidRDefault="00484725" w:rsidP="00B13823">
      <w:pPr>
        <w:spacing w:after="0" w:line="240" w:lineRule="auto"/>
        <w:jc w:val="both"/>
        <w:rPr>
          <w:rFonts w:ascii="Century Gothic" w:hAnsi="Century Gothic" w:cstheme="minorHAnsi"/>
          <w:b/>
          <w:sz w:val="28"/>
          <w:szCs w:val="28"/>
        </w:rPr>
      </w:pPr>
    </w:p>
    <w:p w14:paraId="3219A191" w14:textId="1C580DD9" w:rsidR="00FD72C1" w:rsidRDefault="00FD72C1" w:rsidP="00B13823">
      <w:pPr>
        <w:spacing w:after="0" w:line="240" w:lineRule="auto"/>
        <w:jc w:val="both"/>
        <w:rPr>
          <w:rFonts w:ascii="Century Gothic" w:hAnsi="Century Gothic" w:cstheme="minorHAnsi"/>
          <w:b/>
          <w:sz w:val="28"/>
          <w:szCs w:val="28"/>
        </w:rPr>
      </w:pPr>
    </w:p>
    <w:p w14:paraId="7917ECF5" w14:textId="25EA7CE0" w:rsidR="00FD72C1" w:rsidRDefault="00FD72C1" w:rsidP="00B13823">
      <w:pPr>
        <w:spacing w:after="0" w:line="240" w:lineRule="auto"/>
        <w:jc w:val="both"/>
        <w:rPr>
          <w:rFonts w:ascii="Century Gothic" w:hAnsi="Century Gothic" w:cstheme="minorHAnsi"/>
          <w:b/>
          <w:sz w:val="28"/>
          <w:szCs w:val="28"/>
        </w:rPr>
      </w:pPr>
    </w:p>
    <w:p w14:paraId="2FC5593E" w14:textId="40FD7E62" w:rsidR="00FD72C1" w:rsidRDefault="00FD72C1" w:rsidP="00B13823">
      <w:pPr>
        <w:spacing w:after="0" w:line="240" w:lineRule="auto"/>
        <w:jc w:val="both"/>
        <w:rPr>
          <w:rFonts w:ascii="Century Gothic" w:hAnsi="Century Gothic" w:cstheme="minorHAnsi"/>
          <w:b/>
          <w:sz w:val="28"/>
          <w:szCs w:val="28"/>
        </w:rPr>
      </w:pPr>
    </w:p>
    <w:p w14:paraId="57E64DCB" w14:textId="39433692" w:rsidR="00FD72C1" w:rsidRDefault="00FD72C1" w:rsidP="00B13823">
      <w:pPr>
        <w:spacing w:after="0" w:line="240" w:lineRule="auto"/>
        <w:jc w:val="both"/>
        <w:rPr>
          <w:rFonts w:ascii="Century Gothic" w:hAnsi="Century Gothic" w:cstheme="minorHAnsi"/>
          <w:b/>
          <w:sz w:val="28"/>
          <w:szCs w:val="28"/>
        </w:rPr>
      </w:pPr>
    </w:p>
    <w:p w14:paraId="62914000" w14:textId="79512C58" w:rsidR="00FD72C1" w:rsidRDefault="00FD72C1" w:rsidP="00B13823">
      <w:pPr>
        <w:spacing w:after="0" w:line="240" w:lineRule="auto"/>
        <w:jc w:val="both"/>
        <w:rPr>
          <w:rFonts w:ascii="Century Gothic" w:hAnsi="Century Gothic" w:cstheme="minorHAnsi"/>
          <w:b/>
          <w:sz w:val="28"/>
          <w:szCs w:val="28"/>
        </w:rPr>
      </w:pPr>
    </w:p>
    <w:p w14:paraId="3A1F1ED6" w14:textId="56EEBCC0" w:rsidR="00FD72C1" w:rsidRDefault="00FD72C1" w:rsidP="00B13823">
      <w:pPr>
        <w:spacing w:after="0" w:line="240" w:lineRule="auto"/>
        <w:jc w:val="both"/>
        <w:rPr>
          <w:rFonts w:ascii="Century Gothic" w:hAnsi="Century Gothic" w:cstheme="minorHAnsi"/>
          <w:b/>
          <w:sz w:val="28"/>
          <w:szCs w:val="28"/>
        </w:rPr>
      </w:pPr>
    </w:p>
    <w:p w14:paraId="1FCBF6C1" w14:textId="6EC61E41" w:rsidR="00FD72C1" w:rsidRDefault="00FD72C1" w:rsidP="00B13823">
      <w:pPr>
        <w:spacing w:after="0" w:line="240" w:lineRule="auto"/>
        <w:jc w:val="both"/>
        <w:rPr>
          <w:rFonts w:ascii="Century Gothic" w:hAnsi="Century Gothic" w:cstheme="minorHAnsi"/>
          <w:b/>
          <w:sz w:val="28"/>
          <w:szCs w:val="28"/>
        </w:rPr>
      </w:pPr>
    </w:p>
    <w:p w14:paraId="4183A324" w14:textId="72167BE9" w:rsidR="00FD72C1" w:rsidRDefault="00FD72C1" w:rsidP="00B13823">
      <w:pPr>
        <w:spacing w:after="0" w:line="240" w:lineRule="auto"/>
        <w:jc w:val="both"/>
        <w:rPr>
          <w:rFonts w:ascii="Century Gothic" w:hAnsi="Century Gothic" w:cstheme="minorHAnsi"/>
          <w:b/>
          <w:sz w:val="28"/>
          <w:szCs w:val="28"/>
        </w:rPr>
      </w:pPr>
    </w:p>
    <w:p w14:paraId="639C7FB2" w14:textId="05DBB8CB" w:rsidR="00FD72C1" w:rsidRDefault="00FD72C1" w:rsidP="00B13823">
      <w:pPr>
        <w:spacing w:after="0" w:line="240" w:lineRule="auto"/>
        <w:jc w:val="both"/>
        <w:rPr>
          <w:rFonts w:ascii="Century Gothic" w:hAnsi="Century Gothic" w:cstheme="minorHAnsi"/>
          <w:b/>
          <w:sz w:val="28"/>
          <w:szCs w:val="28"/>
        </w:rPr>
      </w:pPr>
    </w:p>
    <w:p w14:paraId="594CF127" w14:textId="77CC41DA" w:rsidR="00FD72C1" w:rsidRDefault="00FD72C1" w:rsidP="00B13823">
      <w:pPr>
        <w:spacing w:after="0" w:line="240" w:lineRule="auto"/>
        <w:jc w:val="both"/>
        <w:rPr>
          <w:rFonts w:ascii="Century Gothic" w:hAnsi="Century Gothic" w:cstheme="minorHAnsi"/>
          <w:b/>
          <w:sz w:val="28"/>
          <w:szCs w:val="28"/>
        </w:rPr>
      </w:pPr>
    </w:p>
    <w:p w14:paraId="72073C7B" w14:textId="1AA8374B" w:rsidR="00FD72C1" w:rsidRDefault="00FD72C1" w:rsidP="00B13823">
      <w:pPr>
        <w:spacing w:after="0" w:line="240" w:lineRule="auto"/>
        <w:jc w:val="both"/>
        <w:rPr>
          <w:rFonts w:ascii="Century Gothic" w:hAnsi="Century Gothic" w:cstheme="minorHAnsi"/>
          <w:b/>
          <w:sz w:val="28"/>
          <w:szCs w:val="28"/>
        </w:rPr>
      </w:pPr>
    </w:p>
    <w:p w14:paraId="425DEE6B" w14:textId="2890653A" w:rsidR="00FD72C1" w:rsidRDefault="00FD72C1" w:rsidP="00B13823">
      <w:pPr>
        <w:spacing w:after="0" w:line="240" w:lineRule="auto"/>
        <w:jc w:val="both"/>
        <w:rPr>
          <w:rFonts w:ascii="Century Gothic" w:hAnsi="Century Gothic" w:cstheme="minorHAnsi"/>
          <w:b/>
          <w:sz w:val="28"/>
          <w:szCs w:val="28"/>
        </w:rPr>
      </w:pPr>
    </w:p>
    <w:p w14:paraId="46881A31" w14:textId="77777777" w:rsidR="00FD72C1" w:rsidRDefault="00FD72C1" w:rsidP="00B13823">
      <w:pPr>
        <w:spacing w:after="0" w:line="240" w:lineRule="auto"/>
        <w:jc w:val="both"/>
        <w:rPr>
          <w:rFonts w:ascii="Century Gothic" w:hAnsi="Century Gothic" w:cstheme="minorHAnsi"/>
          <w:b/>
          <w:sz w:val="28"/>
          <w:szCs w:val="28"/>
        </w:rPr>
      </w:pPr>
    </w:p>
    <w:p w14:paraId="48B04A85" w14:textId="514F0109" w:rsidR="00484725" w:rsidRDefault="00484725" w:rsidP="00B13823">
      <w:pPr>
        <w:spacing w:after="0" w:line="240" w:lineRule="auto"/>
        <w:jc w:val="both"/>
        <w:rPr>
          <w:rFonts w:ascii="Century Gothic" w:hAnsi="Century Gothic" w:cstheme="minorHAnsi"/>
          <w:b/>
          <w:sz w:val="28"/>
          <w:szCs w:val="28"/>
        </w:rPr>
      </w:pPr>
    </w:p>
    <w:p w14:paraId="1E6DD355" w14:textId="26C41D84" w:rsidR="00D4401B" w:rsidRDefault="00D4401B" w:rsidP="00B13823">
      <w:pPr>
        <w:spacing w:after="0" w:line="240" w:lineRule="auto"/>
        <w:jc w:val="both"/>
        <w:rPr>
          <w:rFonts w:ascii="Century Gothic" w:hAnsi="Century Gothic" w:cstheme="minorHAnsi"/>
          <w:b/>
          <w:sz w:val="28"/>
          <w:szCs w:val="28"/>
        </w:rPr>
      </w:pPr>
    </w:p>
    <w:p w14:paraId="5B11DA9F" w14:textId="7AA02DB1" w:rsidR="008F60F2" w:rsidRDefault="008F60F2" w:rsidP="00B13823">
      <w:pPr>
        <w:spacing w:after="0" w:line="240" w:lineRule="auto"/>
        <w:jc w:val="both"/>
        <w:rPr>
          <w:rFonts w:ascii="Century Gothic" w:hAnsi="Century Gothic" w:cstheme="minorHAnsi"/>
          <w:b/>
          <w:sz w:val="28"/>
          <w:szCs w:val="28"/>
        </w:rPr>
      </w:pPr>
    </w:p>
    <w:p w14:paraId="3F87F831" w14:textId="5CC8A949" w:rsidR="008F60F2" w:rsidRDefault="008F60F2" w:rsidP="00B13823">
      <w:pPr>
        <w:spacing w:after="0" w:line="240" w:lineRule="auto"/>
        <w:jc w:val="both"/>
        <w:rPr>
          <w:rFonts w:ascii="Century Gothic" w:hAnsi="Century Gothic" w:cstheme="minorHAnsi"/>
          <w:b/>
          <w:sz w:val="28"/>
          <w:szCs w:val="28"/>
        </w:rPr>
      </w:pPr>
    </w:p>
    <w:p w14:paraId="19133FB2" w14:textId="04411230" w:rsidR="008F60F2" w:rsidRDefault="008F60F2" w:rsidP="00B13823">
      <w:pPr>
        <w:spacing w:after="0" w:line="240" w:lineRule="auto"/>
        <w:jc w:val="both"/>
        <w:rPr>
          <w:rFonts w:ascii="Century Gothic" w:hAnsi="Century Gothic" w:cstheme="minorHAnsi"/>
          <w:b/>
          <w:sz w:val="28"/>
          <w:szCs w:val="28"/>
        </w:rPr>
      </w:pPr>
    </w:p>
    <w:p w14:paraId="4F6367B8" w14:textId="338EE519" w:rsidR="00FF15B2" w:rsidRDefault="00FF15B2" w:rsidP="00B13823">
      <w:pPr>
        <w:spacing w:after="0" w:line="240" w:lineRule="auto"/>
        <w:jc w:val="both"/>
        <w:rPr>
          <w:rFonts w:ascii="Century Gothic" w:hAnsi="Century Gothic" w:cstheme="minorHAnsi"/>
          <w:b/>
          <w:sz w:val="28"/>
          <w:szCs w:val="28"/>
        </w:rPr>
      </w:pPr>
    </w:p>
    <w:p w14:paraId="0BF7AF1A" w14:textId="380522B5" w:rsidR="00FF15B2" w:rsidRDefault="00FF15B2" w:rsidP="00B13823">
      <w:pPr>
        <w:spacing w:after="0" w:line="240" w:lineRule="auto"/>
        <w:jc w:val="both"/>
        <w:rPr>
          <w:rFonts w:ascii="Century Gothic" w:hAnsi="Century Gothic" w:cstheme="minorHAnsi"/>
          <w:b/>
          <w:sz w:val="28"/>
          <w:szCs w:val="28"/>
        </w:rPr>
      </w:pPr>
    </w:p>
    <w:p w14:paraId="38113E50" w14:textId="062549E2" w:rsidR="00FF15B2" w:rsidRDefault="00FF15B2" w:rsidP="00B13823">
      <w:pPr>
        <w:spacing w:after="0" w:line="240" w:lineRule="auto"/>
        <w:jc w:val="both"/>
        <w:rPr>
          <w:rFonts w:ascii="Century Gothic" w:hAnsi="Century Gothic" w:cstheme="minorHAnsi"/>
          <w:b/>
          <w:sz w:val="28"/>
          <w:szCs w:val="28"/>
        </w:rPr>
      </w:pPr>
    </w:p>
    <w:p w14:paraId="5F9027BC" w14:textId="38513FD3" w:rsidR="00484725" w:rsidRDefault="00484725" w:rsidP="00B13823">
      <w:pPr>
        <w:spacing w:after="0" w:line="240" w:lineRule="auto"/>
        <w:jc w:val="both"/>
        <w:rPr>
          <w:rFonts w:ascii="Century Gothic" w:hAnsi="Century Gothic" w:cstheme="minorHAnsi"/>
          <w:b/>
          <w:sz w:val="28"/>
          <w:szCs w:val="28"/>
        </w:rPr>
      </w:pPr>
    </w:p>
    <w:p w14:paraId="200A440B" w14:textId="44E10AED" w:rsidR="00484725" w:rsidRDefault="00484725" w:rsidP="00B13823">
      <w:pPr>
        <w:spacing w:after="0" w:line="240" w:lineRule="auto"/>
        <w:jc w:val="both"/>
        <w:rPr>
          <w:rFonts w:ascii="Century Gothic" w:hAnsi="Century Gothic" w:cstheme="minorHAnsi"/>
          <w:b/>
          <w:sz w:val="28"/>
          <w:szCs w:val="28"/>
        </w:rPr>
      </w:pPr>
    </w:p>
    <w:p w14:paraId="086CF108" w14:textId="56676598" w:rsidR="00484725" w:rsidRDefault="00484725" w:rsidP="00B13823">
      <w:pPr>
        <w:spacing w:after="0" w:line="240" w:lineRule="auto"/>
        <w:jc w:val="both"/>
        <w:rPr>
          <w:rFonts w:ascii="Century Gothic" w:hAnsi="Century Gothic" w:cstheme="minorHAnsi"/>
          <w:b/>
          <w:sz w:val="28"/>
          <w:szCs w:val="28"/>
        </w:rPr>
      </w:pPr>
    </w:p>
    <w:p w14:paraId="57B16011" w14:textId="304121D3" w:rsidR="00484725" w:rsidRDefault="00484725" w:rsidP="00B13823">
      <w:pPr>
        <w:spacing w:after="0" w:line="240" w:lineRule="auto"/>
        <w:jc w:val="both"/>
        <w:rPr>
          <w:rFonts w:ascii="Century Gothic" w:hAnsi="Century Gothic" w:cstheme="minorHAnsi"/>
          <w:b/>
          <w:sz w:val="28"/>
          <w:szCs w:val="28"/>
        </w:rPr>
      </w:pPr>
    </w:p>
    <w:p w14:paraId="2B436735" w14:textId="53DB23CF" w:rsidR="00484725" w:rsidRDefault="00484725" w:rsidP="00B13823">
      <w:pPr>
        <w:spacing w:after="0" w:line="240" w:lineRule="auto"/>
        <w:jc w:val="both"/>
        <w:rPr>
          <w:rFonts w:ascii="Century Gothic" w:hAnsi="Century Gothic" w:cstheme="minorHAnsi"/>
          <w:b/>
          <w:sz w:val="28"/>
          <w:szCs w:val="28"/>
        </w:rPr>
      </w:pPr>
    </w:p>
    <w:p w14:paraId="18F9A7F3" w14:textId="5EE79C65" w:rsidR="00484725" w:rsidRDefault="00484725" w:rsidP="00B13823">
      <w:pPr>
        <w:spacing w:after="0" w:line="240" w:lineRule="auto"/>
        <w:jc w:val="both"/>
        <w:rPr>
          <w:rFonts w:ascii="Century Gothic" w:hAnsi="Century Gothic" w:cstheme="minorHAnsi"/>
          <w:b/>
          <w:sz w:val="28"/>
          <w:szCs w:val="28"/>
        </w:rPr>
      </w:pPr>
    </w:p>
    <w:p w14:paraId="4CC39898" w14:textId="06C1DA43" w:rsidR="00484725" w:rsidRDefault="00484725" w:rsidP="00B13823">
      <w:pPr>
        <w:spacing w:after="0" w:line="240" w:lineRule="auto"/>
        <w:jc w:val="both"/>
        <w:rPr>
          <w:rFonts w:ascii="Century Gothic" w:hAnsi="Century Gothic" w:cstheme="minorHAnsi"/>
          <w:b/>
          <w:sz w:val="28"/>
          <w:szCs w:val="28"/>
        </w:rPr>
      </w:pPr>
    </w:p>
    <w:p w14:paraId="55DEE40D" w14:textId="26EFA4AC" w:rsidR="00484725" w:rsidRDefault="00484725" w:rsidP="00B13823">
      <w:pPr>
        <w:spacing w:after="0" w:line="240" w:lineRule="auto"/>
        <w:jc w:val="both"/>
        <w:rPr>
          <w:rFonts w:ascii="Century Gothic" w:hAnsi="Century Gothic" w:cstheme="minorHAnsi"/>
          <w:b/>
          <w:sz w:val="28"/>
          <w:szCs w:val="28"/>
        </w:rPr>
      </w:pPr>
    </w:p>
    <w:p w14:paraId="528D244A" w14:textId="0BB60181" w:rsidR="00FD72C1" w:rsidRDefault="00FD72C1" w:rsidP="00B13823">
      <w:pPr>
        <w:spacing w:after="0" w:line="240" w:lineRule="auto"/>
        <w:jc w:val="both"/>
        <w:rPr>
          <w:rFonts w:ascii="Century Gothic" w:hAnsi="Century Gothic" w:cstheme="minorHAnsi"/>
          <w:b/>
          <w:sz w:val="28"/>
          <w:szCs w:val="28"/>
        </w:rPr>
      </w:pPr>
    </w:p>
    <w:p w14:paraId="60646470" w14:textId="066E0DD5" w:rsidR="00FD72C1" w:rsidRDefault="00FD72C1" w:rsidP="00B13823">
      <w:pPr>
        <w:spacing w:after="0" w:line="240" w:lineRule="auto"/>
        <w:jc w:val="both"/>
        <w:rPr>
          <w:rFonts w:ascii="Century Gothic" w:hAnsi="Century Gothic" w:cstheme="minorHAnsi"/>
          <w:b/>
          <w:sz w:val="28"/>
          <w:szCs w:val="28"/>
        </w:rPr>
      </w:pPr>
    </w:p>
    <w:p w14:paraId="4715627F" w14:textId="1A706BDE" w:rsidR="00FD72C1" w:rsidRDefault="00FD72C1" w:rsidP="00B13823">
      <w:pPr>
        <w:spacing w:after="0" w:line="240" w:lineRule="auto"/>
        <w:jc w:val="both"/>
        <w:rPr>
          <w:rFonts w:ascii="Century Gothic" w:hAnsi="Century Gothic" w:cstheme="minorHAnsi"/>
          <w:b/>
          <w:sz w:val="28"/>
          <w:szCs w:val="28"/>
        </w:rPr>
      </w:pPr>
    </w:p>
    <w:p w14:paraId="65E6F34C" w14:textId="681087AB" w:rsidR="00FD72C1" w:rsidRDefault="00FD72C1" w:rsidP="00B13823">
      <w:pPr>
        <w:spacing w:after="0" w:line="240" w:lineRule="auto"/>
        <w:jc w:val="both"/>
        <w:rPr>
          <w:rFonts w:ascii="Century Gothic" w:hAnsi="Century Gothic" w:cstheme="minorHAnsi"/>
          <w:b/>
          <w:sz w:val="28"/>
          <w:szCs w:val="28"/>
        </w:rPr>
      </w:pPr>
    </w:p>
    <w:p w14:paraId="5D319BE3" w14:textId="53363B77" w:rsidR="00FD72C1" w:rsidRDefault="00FD72C1" w:rsidP="00B13823">
      <w:pPr>
        <w:spacing w:after="0" w:line="240" w:lineRule="auto"/>
        <w:jc w:val="both"/>
        <w:rPr>
          <w:rFonts w:ascii="Century Gothic" w:hAnsi="Century Gothic" w:cstheme="minorHAnsi"/>
          <w:b/>
          <w:sz w:val="28"/>
          <w:szCs w:val="28"/>
        </w:rPr>
      </w:pPr>
    </w:p>
    <w:p w14:paraId="62942290" w14:textId="77777777" w:rsidR="00FD72C1" w:rsidRDefault="00FD72C1" w:rsidP="00B13823">
      <w:pPr>
        <w:spacing w:after="0" w:line="240" w:lineRule="auto"/>
        <w:jc w:val="both"/>
        <w:rPr>
          <w:rFonts w:ascii="Century Gothic" w:hAnsi="Century Gothic" w:cstheme="minorHAnsi"/>
          <w:b/>
          <w:sz w:val="28"/>
          <w:szCs w:val="28"/>
        </w:rPr>
      </w:pPr>
    </w:p>
    <w:p w14:paraId="39AC3423" w14:textId="1E5902DA" w:rsidR="00484725" w:rsidRDefault="00484725" w:rsidP="00B13823">
      <w:pPr>
        <w:spacing w:after="0" w:line="240" w:lineRule="auto"/>
        <w:jc w:val="both"/>
        <w:rPr>
          <w:rFonts w:ascii="Century Gothic" w:hAnsi="Century Gothic" w:cstheme="minorHAnsi"/>
          <w:b/>
          <w:sz w:val="28"/>
          <w:szCs w:val="28"/>
        </w:rPr>
      </w:pPr>
    </w:p>
    <w:p w14:paraId="57CF1A65" w14:textId="77777777" w:rsidR="00484725" w:rsidRDefault="00484725" w:rsidP="00B13823">
      <w:pPr>
        <w:spacing w:after="0" w:line="240" w:lineRule="auto"/>
        <w:jc w:val="both"/>
        <w:rPr>
          <w:rFonts w:ascii="Century Gothic" w:hAnsi="Century Gothic" w:cstheme="minorHAnsi"/>
          <w:b/>
          <w:sz w:val="28"/>
          <w:szCs w:val="28"/>
        </w:rPr>
      </w:pPr>
    </w:p>
    <w:p w14:paraId="2F836340" w14:textId="77777777" w:rsidR="008F60F2" w:rsidRDefault="008F60F2" w:rsidP="00B13823">
      <w:pPr>
        <w:spacing w:after="0" w:line="240" w:lineRule="auto"/>
        <w:jc w:val="both"/>
        <w:rPr>
          <w:rFonts w:ascii="Century Gothic" w:hAnsi="Century Gothic" w:cstheme="minorHAnsi"/>
          <w:b/>
          <w:sz w:val="28"/>
          <w:szCs w:val="28"/>
        </w:rPr>
      </w:pPr>
    </w:p>
    <w:p w14:paraId="099598D4" w14:textId="77777777" w:rsidR="00FD72C1" w:rsidRDefault="00FD72C1" w:rsidP="00FD72C1">
      <w:pPr>
        <w:spacing w:after="0" w:line="240" w:lineRule="auto"/>
        <w:jc w:val="both"/>
        <w:rPr>
          <w:rFonts w:ascii="Century Gothic" w:hAnsi="Century Gothic" w:cs="Arial"/>
          <w:sz w:val="20"/>
          <w:szCs w:val="20"/>
        </w:rPr>
      </w:pPr>
    </w:p>
    <w:p w14:paraId="4B14AB05" w14:textId="77777777" w:rsidR="00FD72C1" w:rsidRPr="00561462" w:rsidRDefault="00FD72C1" w:rsidP="00FD72C1">
      <w:pPr>
        <w:spacing w:after="0" w:line="240" w:lineRule="auto"/>
        <w:jc w:val="both"/>
        <w:rPr>
          <w:rFonts w:ascii="Century Gothic" w:hAnsi="Century Gothic" w:cs="Arial"/>
          <w:b/>
          <w:bCs/>
        </w:rPr>
      </w:pPr>
      <w:r w:rsidRPr="00561462">
        <w:rPr>
          <w:rFonts w:ascii="Century Gothic" w:hAnsi="Century Gothic" w:cs="Arial"/>
          <w:b/>
          <w:bCs/>
        </w:rPr>
        <w:t>Informe de Inspección:</w:t>
      </w:r>
    </w:p>
    <w:p w14:paraId="72F1CCE2" w14:textId="77777777" w:rsidR="00FD72C1" w:rsidRDefault="00FD72C1" w:rsidP="00FD72C1">
      <w:pPr>
        <w:spacing w:after="0" w:line="240" w:lineRule="auto"/>
        <w:jc w:val="both"/>
        <w:rPr>
          <w:rFonts w:ascii="Century Gothic" w:hAnsi="Century Gothic" w:cs="Arial"/>
          <w:sz w:val="20"/>
          <w:szCs w:val="20"/>
        </w:rPr>
      </w:pPr>
    </w:p>
    <w:p w14:paraId="414DF3C9" w14:textId="2B86EE06" w:rsidR="00FD72C1" w:rsidRDefault="00FD72C1" w:rsidP="00FD72C1">
      <w:pPr>
        <w:spacing w:after="0" w:line="240" w:lineRule="auto"/>
        <w:jc w:val="both"/>
        <w:rPr>
          <w:rFonts w:ascii="Century Gothic" w:hAnsi="Century Gothic" w:cs="Arial"/>
          <w:sz w:val="20"/>
          <w:szCs w:val="20"/>
        </w:rPr>
      </w:pPr>
      <w:r>
        <w:rPr>
          <w:rFonts w:ascii="Century Gothic" w:hAnsi="Century Gothic" w:cs="Arial"/>
          <w:sz w:val="20"/>
          <w:szCs w:val="20"/>
        </w:rPr>
        <w:t>El 90% de los archivos se encuentran ordenados. No existe un control adecuado contra incendios en las bodegas de archivos. Adicional el espacio es muy pequeño y en poco tiempo no tendrán mas espacios para sus archivos.</w:t>
      </w:r>
    </w:p>
    <w:p w14:paraId="668E3F42" w14:textId="77777777" w:rsidR="00FD72C1" w:rsidRDefault="00FD72C1" w:rsidP="00FD72C1">
      <w:pPr>
        <w:spacing w:after="0" w:line="240" w:lineRule="auto"/>
        <w:jc w:val="both"/>
        <w:rPr>
          <w:rFonts w:ascii="Century Gothic" w:hAnsi="Century Gothic" w:cs="Arial"/>
          <w:sz w:val="20"/>
          <w:szCs w:val="20"/>
        </w:rPr>
      </w:pPr>
    </w:p>
    <w:p w14:paraId="7A1DADA0" w14:textId="77777777" w:rsidR="00FD72C1" w:rsidRDefault="00FD72C1" w:rsidP="00FD72C1">
      <w:pPr>
        <w:spacing w:after="0" w:line="240" w:lineRule="auto"/>
        <w:jc w:val="both"/>
        <w:rPr>
          <w:rFonts w:ascii="Century Gothic" w:hAnsi="Century Gothic" w:cs="Arial"/>
          <w:sz w:val="20"/>
          <w:szCs w:val="20"/>
        </w:rPr>
      </w:pPr>
      <w:r>
        <w:rPr>
          <w:rFonts w:ascii="Century Gothic" w:hAnsi="Century Gothic" w:cs="Arial"/>
          <w:sz w:val="20"/>
          <w:szCs w:val="20"/>
        </w:rPr>
        <w:t>Hay un riesgo muy latente de un siniestro ya que el papel es uno de los materiales mas inflamables que existen y ello hace que, tan solo con una chispa, empiece un incendio.</w:t>
      </w:r>
    </w:p>
    <w:p w14:paraId="5F9ACD7B" w14:textId="77777777" w:rsidR="00FD72C1" w:rsidRDefault="00FD72C1" w:rsidP="00FD72C1">
      <w:pPr>
        <w:spacing w:after="0" w:line="240" w:lineRule="auto"/>
        <w:jc w:val="both"/>
        <w:rPr>
          <w:rFonts w:ascii="Century Gothic" w:hAnsi="Century Gothic" w:cs="Arial"/>
          <w:sz w:val="20"/>
          <w:szCs w:val="20"/>
        </w:rPr>
      </w:pPr>
    </w:p>
    <w:p w14:paraId="50C9D959" w14:textId="0ADD2365" w:rsidR="00FD72C1" w:rsidRDefault="00FD72C1" w:rsidP="00FD72C1">
      <w:pPr>
        <w:spacing w:after="0" w:line="240" w:lineRule="auto"/>
        <w:jc w:val="both"/>
        <w:rPr>
          <w:rFonts w:ascii="Century Gothic" w:hAnsi="Century Gothic" w:cs="Arial"/>
          <w:sz w:val="20"/>
          <w:szCs w:val="20"/>
        </w:rPr>
      </w:pPr>
      <w:r>
        <w:rPr>
          <w:rFonts w:ascii="Century Gothic" w:hAnsi="Century Gothic" w:cs="Arial"/>
          <w:sz w:val="20"/>
          <w:szCs w:val="20"/>
        </w:rPr>
        <w:t>Nuestras recomendaciones es que en un corto plazo la empresa piense seriamente en la Custodia Física de su Documentación con DATASOLUTIONS S.A. donde sus documentos e información estarán debidamente custodiadas y ordenadas en uno de nuestros centros de acopio cumpliendo con toda la seguridad del caso. Obteniendo así un servicio Integral de Administracion de Información bajo un solo techo.</w:t>
      </w:r>
    </w:p>
    <w:p w14:paraId="6AA41A39" w14:textId="77777777" w:rsidR="00FD72C1" w:rsidRDefault="00FD72C1" w:rsidP="00FD72C1">
      <w:pPr>
        <w:spacing w:after="0" w:line="240" w:lineRule="auto"/>
        <w:jc w:val="both"/>
        <w:rPr>
          <w:rFonts w:ascii="Century Gothic" w:hAnsi="Century Gothic" w:cs="Arial"/>
          <w:sz w:val="20"/>
          <w:szCs w:val="20"/>
        </w:rPr>
      </w:pPr>
    </w:p>
    <w:p w14:paraId="348EF651" w14:textId="7EBEC164" w:rsidR="00FD72C1" w:rsidRPr="00C53077" w:rsidRDefault="00FD72C1" w:rsidP="00FD72C1">
      <w:pPr>
        <w:spacing w:after="0" w:line="240" w:lineRule="auto"/>
        <w:jc w:val="both"/>
        <w:textAlignment w:val="baseline"/>
        <w:rPr>
          <w:rFonts w:ascii="Segoe UI" w:eastAsia="Times New Roman" w:hAnsi="Segoe UI" w:cs="Segoe UI"/>
          <w:sz w:val="18"/>
          <w:szCs w:val="18"/>
          <w:lang w:eastAsia="es-EC"/>
        </w:rPr>
      </w:pPr>
      <w:r w:rsidRPr="00C53077">
        <w:rPr>
          <w:rFonts w:ascii="Century Gothic" w:eastAsia="Times New Roman" w:hAnsi="Century Gothic" w:cs="Segoe UI"/>
          <w:sz w:val="20"/>
          <w:szCs w:val="20"/>
          <w:lang w:eastAsia="es-EC"/>
        </w:rPr>
        <w:t>Por otro lado, al tener su información física custodiada externamente por nosotros usted pudiera ir digitalizando su información bajo un esquema por demanda. Al tener la información suya indexada por file será muy fácil para nosotros llegar a la carpeta, sacarla, digitalizarla y agregarla en nuestro software de gestión documental.  </w:t>
      </w:r>
    </w:p>
    <w:p w14:paraId="6B8C53B2" w14:textId="77777777" w:rsidR="00FD72C1" w:rsidRPr="00C53077" w:rsidRDefault="00FD72C1" w:rsidP="00FD72C1">
      <w:pPr>
        <w:spacing w:after="0" w:line="240" w:lineRule="auto"/>
        <w:jc w:val="both"/>
        <w:textAlignment w:val="baseline"/>
        <w:rPr>
          <w:rFonts w:ascii="Segoe UI" w:eastAsia="Times New Roman" w:hAnsi="Segoe UI" w:cs="Segoe UI"/>
          <w:sz w:val="18"/>
          <w:szCs w:val="18"/>
          <w:lang w:eastAsia="es-EC"/>
        </w:rPr>
      </w:pPr>
      <w:r w:rsidRPr="00C53077">
        <w:rPr>
          <w:rFonts w:ascii="Century Gothic" w:eastAsia="Times New Roman" w:hAnsi="Century Gothic" w:cs="Segoe UI"/>
          <w:sz w:val="20"/>
          <w:szCs w:val="20"/>
          <w:lang w:eastAsia="es-EC"/>
        </w:rPr>
        <w:t> </w:t>
      </w:r>
    </w:p>
    <w:p w14:paraId="0173BE71" w14:textId="77777777" w:rsidR="00FD72C1" w:rsidRPr="00C53077" w:rsidRDefault="00FD72C1" w:rsidP="00FD72C1">
      <w:pPr>
        <w:spacing w:after="0" w:line="240" w:lineRule="auto"/>
        <w:jc w:val="both"/>
        <w:textAlignment w:val="baseline"/>
        <w:rPr>
          <w:rFonts w:ascii="Segoe UI" w:eastAsia="Times New Roman" w:hAnsi="Segoe UI" w:cs="Segoe UI"/>
          <w:sz w:val="18"/>
          <w:szCs w:val="18"/>
          <w:lang w:eastAsia="es-EC"/>
        </w:rPr>
      </w:pPr>
      <w:r w:rsidRPr="00C53077">
        <w:rPr>
          <w:rFonts w:ascii="Century Gothic" w:eastAsia="Times New Roman" w:hAnsi="Century Gothic" w:cs="Segoe UI"/>
          <w:sz w:val="20"/>
          <w:szCs w:val="20"/>
          <w:lang w:eastAsia="es-EC"/>
        </w:rPr>
        <w:t>Lógicamente habrá que determinar que información se puede manejar así y que no ya que entendemos que existen departamentos que tienen una alta rotación de su información en los cuales evidentemente sería necesaria una digitalización total y masiva. </w:t>
      </w:r>
    </w:p>
    <w:p w14:paraId="45F2BE8F" w14:textId="60A395DB" w:rsidR="00FD72C1" w:rsidRDefault="00FD72C1" w:rsidP="00B13823">
      <w:pPr>
        <w:pStyle w:val="Heading1"/>
        <w:jc w:val="both"/>
        <w:rPr>
          <w:sz w:val="40"/>
          <w:szCs w:val="40"/>
        </w:rPr>
      </w:pPr>
    </w:p>
    <w:p w14:paraId="7EB8ED4A" w14:textId="17741DF5" w:rsidR="00FD72C1" w:rsidRDefault="00FD72C1" w:rsidP="00FD72C1">
      <w:pPr>
        <w:rPr>
          <w:lang w:val="es-ES"/>
        </w:rPr>
      </w:pPr>
    </w:p>
    <w:p w14:paraId="5CADED09" w14:textId="176B527B" w:rsidR="00FD72C1" w:rsidRDefault="00FD72C1" w:rsidP="00FD72C1">
      <w:pPr>
        <w:rPr>
          <w:lang w:val="es-ES"/>
        </w:rPr>
      </w:pPr>
    </w:p>
    <w:p w14:paraId="0B47F4DB" w14:textId="62892390" w:rsidR="00FD72C1" w:rsidRDefault="00FD72C1" w:rsidP="00FD72C1">
      <w:pPr>
        <w:rPr>
          <w:lang w:val="es-ES"/>
        </w:rPr>
      </w:pPr>
    </w:p>
    <w:p w14:paraId="42263962" w14:textId="4F7437EC" w:rsidR="00FD72C1" w:rsidRDefault="00FD72C1" w:rsidP="00FD72C1">
      <w:pPr>
        <w:rPr>
          <w:lang w:val="es-ES"/>
        </w:rPr>
      </w:pPr>
    </w:p>
    <w:p w14:paraId="389231FA" w14:textId="5B94041C" w:rsidR="00FD72C1" w:rsidRDefault="00FD72C1" w:rsidP="00FD72C1">
      <w:pPr>
        <w:rPr>
          <w:lang w:val="es-ES"/>
        </w:rPr>
      </w:pPr>
    </w:p>
    <w:p w14:paraId="586E7A2A" w14:textId="21518EDA" w:rsidR="00FD72C1" w:rsidRDefault="00FD72C1" w:rsidP="00FD72C1">
      <w:pPr>
        <w:rPr>
          <w:lang w:val="es-ES"/>
        </w:rPr>
      </w:pPr>
    </w:p>
    <w:p w14:paraId="02E98ED8" w14:textId="0990A3D9" w:rsidR="00FD72C1" w:rsidRDefault="00FD72C1" w:rsidP="00B13823">
      <w:pPr>
        <w:pStyle w:val="Heading1"/>
        <w:jc w:val="both"/>
        <w:rPr>
          <w:sz w:val="40"/>
          <w:szCs w:val="40"/>
        </w:rPr>
      </w:pPr>
    </w:p>
    <w:p w14:paraId="0CEA675E" w14:textId="178C4915" w:rsidR="00FD72C1" w:rsidRDefault="00FD72C1" w:rsidP="00FD72C1">
      <w:pPr>
        <w:rPr>
          <w:lang w:val="es-ES"/>
        </w:rPr>
      </w:pPr>
    </w:p>
    <w:p w14:paraId="7BDC6C7D" w14:textId="77777777" w:rsidR="00FD72C1" w:rsidRPr="00FD72C1" w:rsidRDefault="00FD72C1" w:rsidP="00FD72C1">
      <w:pPr>
        <w:rPr>
          <w:lang w:val="es-ES"/>
        </w:rPr>
      </w:pPr>
    </w:p>
    <w:p w14:paraId="52E570C1" w14:textId="77777777" w:rsidR="00FD72C1" w:rsidRDefault="00FD72C1" w:rsidP="00B13823">
      <w:pPr>
        <w:pStyle w:val="Heading1"/>
        <w:jc w:val="both"/>
        <w:rPr>
          <w:sz w:val="40"/>
          <w:szCs w:val="40"/>
        </w:rPr>
      </w:pPr>
    </w:p>
    <w:p w14:paraId="07A4BC61" w14:textId="55199E94" w:rsidR="00D4401B" w:rsidRPr="00B33C68" w:rsidRDefault="00D4401B" w:rsidP="00B13823">
      <w:pPr>
        <w:pStyle w:val="Heading1"/>
        <w:jc w:val="both"/>
        <w:rPr>
          <w:sz w:val="40"/>
          <w:szCs w:val="40"/>
        </w:rPr>
      </w:pPr>
      <w:bookmarkStart w:id="6" w:name="_Toc64881718"/>
      <w:r w:rsidRPr="00B33C68">
        <w:rPr>
          <w:sz w:val="40"/>
          <w:szCs w:val="40"/>
        </w:rPr>
        <w:t>Explicación de servicios y costos</w:t>
      </w:r>
      <w:bookmarkEnd w:id="6"/>
    </w:p>
    <w:p w14:paraId="6D8D8A11" w14:textId="77777777" w:rsidR="00D4401B" w:rsidRDefault="00D4401B" w:rsidP="00B13823">
      <w:pPr>
        <w:spacing w:after="0" w:line="240" w:lineRule="auto"/>
        <w:jc w:val="both"/>
        <w:rPr>
          <w:rFonts w:ascii="Century Gothic" w:hAnsi="Century Gothic" w:cstheme="minorHAnsi"/>
          <w:b/>
          <w:sz w:val="28"/>
          <w:szCs w:val="28"/>
        </w:rPr>
      </w:pPr>
    </w:p>
    <w:p w14:paraId="0C1A31A8" w14:textId="4BB7F237" w:rsidR="00EA7C00" w:rsidRPr="00B33C68" w:rsidRDefault="006F2BFA" w:rsidP="00B13823">
      <w:pPr>
        <w:pStyle w:val="Heading2"/>
        <w:jc w:val="both"/>
        <w:rPr>
          <w:b/>
          <w:bCs/>
          <w:sz w:val="32"/>
          <w:szCs w:val="32"/>
        </w:rPr>
      </w:pPr>
      <w:bookmarkStart w:id="7" w:name="_Toc64881719"/>
      <w:r w:rsidRPr="00B33C68">
        <w:rPr>
          <w:b/>
          <w:bCs/>
          <w:sz w:val="32"/>
          <w:szCs w:val="32"/>
        </w:rPr>
        <w:t>Ciclo de la Información</w:t>
      </w:r>
      <w:bookmarkEnd w:id="7"/>
    </w:p>
    <w:p w14:paraId="63EFC149" w14:textId="77777777" w:rsidR="00EA7C00" w:rsidRPr="002E563E" w:rsidRDefault="00EA7C00" w:rsidP="00B13823">
      <w:pPr>
        <w:spacing w:after="0" w:line="240" w:lineRule="auto"/>
        <w:jc w:val="both"/>
        <w:rPr>
          <w:rFonts w:ascii="Century Gothic" w:hAnsi="Century Gothic" w:cstheme="minorHAnsi"/>
        </w:rPr>
      </w:pPr>
    </w:p>
    <w:p w14:paraId="76B7F514" w14:textId="65B9F709" w:rsidR="00EA7C00" w:rsidRPr="002E563E" w:rsidRDefault="00EA7C00" w:rsidP="00302386">
      <w:pPr>
        <w:spacing w:after="0" w:line="240" w:lineRule="auto"/>
        <w:jc w:val="center"/>
        <w:rPr>
          <w:rFonts w:ascii="Century Gothic" w:hAnsi="Century Gothic" w:cstheme="minorHAnsi"/>
          <w:b/>
          <w:sz w:val="28"/>
          <w:szCs w:val="28"/>
        </w:rPr>
      </w:pPr>
    </w:p>
    <w:p w14:paraId="71645E5E" w14:textId="2C10A7D1" w:rsidR="00D4401B" w:rsidRPr="00B33C68" w:rsidRDefault="00D4401B" w:rsidP="00B13823">
      <w:pPr>
        <w:pStyle w:val="Heading2"/>
        <w:jc w:val="both"/>
        <w:rPr>
          <w:b/>
          <w:bCs/>
          <w:sz w:val="32"/>
          <w:szCs w:val="32"/>
        </w:rPr>
      </w:pPr>
      <w:bookmarkStart w:id="8" w:name="_Toc64881720"/>
      <w:r w:rsidRPr="00B33C68">
        <w:rPr>
          <w:b/>
          <w:bCs/>
          <w:sz w:val="32"/>
          <w:szCs w:val="32"/>
        </w:rPr>
        <w:t>Proceso de ordenamiento e indexación</w:t>
      </w:r>
      <w:bookmarkEnd w:id="8"/>
      <w:r w:rsidRPr="00B33C68">
        <w:rPr>
          <w:b/>
          <w:bCs/>
          <w:sz w:val="32"/>
          <w:szCs w:val="32"/>
        </w:rPr>
        <w:t xml:space="preserve"> </w:t>
      </w:r>
    </w:p>
    <w:p w14:paraId="1602B919" w14:textId="1F8C8271" w:rsidR="00D4401B" w:rsidRPr="006F7E91" w:rsidRDefault="00D4401B" w:rsidP="00B13823">
      <w:pPr>
        <w:spacing w:after="0" w:line="240" w:lineRule="auto"/>
        <w:jc w:val="both"/>
        <w:rPr>
          <w:rFonts w:ascii="Century Gothic" w:hAnsi="Century Gothic" w:cstheme="minorHAnsi"/>
          <w:b/>
          <w:sz w:val="20"/>
          <w:szCs w:val="20"/>
        </w:rPr>
      </w:pPr>
    </w:p>
    <w:p w14:paraId="6C74E10F" w14:textId="77777777" w:rsidR="00D4401B" w:rsidRPr="002E2C0F" w:rsidRDefault="00D4401B" w:rsidP="00B13823">
      <w:pPr>
        <w:spacing w:after="0" w:line="240" w:lineRule="auto"/>
        <w:jc w:val="both"/>
        <w:rPr>
          <w:rFonts w:ascii="Century Gothic" w:hAnsi="Century Gothic" w:cstheme="minorHAnsi"/>
          <w:b/>
          <w:bCs/>
        </w:rPr>
      </w:pPr>
    </w:p>
    <w:p w14:paraId="75D5F478" w14:textId="776DFB4E" w:rsidR="00D4401B" w:rsidRPr="008E6636" w:rsidRDefault="00E356A5" w:rsidP="00B13823">
      <w:pPr>
        <w:pStyle w:val="Heading3"/>
        <w:jc w:val="both"/>
        <w:rPr>
          <w:b/>
          <w:bCs/>
        </w:rPr>
      </w:pPr>
      <w:bookmarkStart w:id="9" w:name="_Toc64881721"/>
      <w:r w:rsidRPr="008E6636">
        <w:rPr>
          <w:b/>
          <w:bCs/>
        </w:rPr>
        <w:t>Ordenamiento Normal</w:t>
      </w:r>
      <w:bookmarkEnd w:id="9"/>
    </w:p>
    <w:p w14:paraId="2DEDBD73" w14:textId="77777777" w:rsidR="00EA7C00" w:rsidRPr="002E563E" w:rsidRDefault="00EA7C00" w:rsidP="00B13823">
      <w:pPr>
        <w:spacing w:after="0" w:line="240" w:lineRule="auto"/>
        <w:jc w:val="both"/>
        <w:rPr>
          <w:rFonts w:ascii="Century Gothic" w:hAnsi="Century Gothic" w:cstheme="minorHAnsi"/>
          <w:b/>
          <w:sz w:val="28"/>
          <w:szCs w:val="28"/>
        </w:rPr>
      </w:pPr>
    </w:p>
    <w:p w14:paraId="1489B447" w14:textId="1CAB24E7" w:rsidR="00EA7C00" w:rsidRPr="002E563E" w:rsidRDefault="00EA7C00" w:rsidP="00B13823">
      <w:pPr>
        <w:spacing w:after="0" w:line="240" w:lineRule="auto"/>
        <w:jc w:val="center"/>
        <w:rPr>
          <w:rFonts w:ascii="Century Gothic" w:hAnsi="Century Gothic" w:cstheme="minorHAnsi"/>
          <w:b/>
          <w:sz w:val="28"/>
          <w:szCs w:val="28"/>
        </w:rPr>
      </w:pPr>
    </w:p>
    <w:p w14:paraId="01D5D6EC" w14:textId="77777777" w:rsidR="00EA7C00" w:rsidRPr="002E563E" w:rsidRDefault="00EA7C00" w:rsidP="00B13823">
      <w:pPr>
        <w:spacing w:after="0" w:line="240" w:lineRule="auto"/>
        <w:jc w:val="both"/>
        <w:rPr>
          <w:rFonts w:ascii="Century Gothic" w:hAnsi="Century Gothic" w:cstheme="minorHAnsi"/>
          <w:b/>
          <w:sz w:val="28"/>
          <w:szCs w:val="28"/>
        </w:rPr>
      </w:pPr>
    </w:p>
    <w:p w14:paraId="16E028B6" w14:textId="554D7A28" w:rsidR="00EA7C00" w:rsidRDefault="00EA7C00" w:rsidP="00B13823">
      <w:pPr>
        <w:pStyle w:val="NoSpacing"/>
        <w:widowControl w:val="0"/>
        <w:jc w:val="both"/>
        <w:rPr>
          <w:rFonts w:ascii="Century Gothic" w:hAnsi="Century Gothic"/>
          <w:sz w:val="20"/>
          <w:szCs w:val="20"/>
        </w:rPr>
      </w:pPr>
      <w:r w:rsidRPr="001F5AB5">
        <w:rPr>
          <w:rStyle w:val="Strong"/>
          <w:rFonts w:ascii="Century Gothic" w:hAnsi="Century Gothic"/>
          <w:b w:val="0"/>
          <w:sz w:val="20"/>
          <w:szCs w:val="20"/>
        </w:rPr>
        <w:t>Es</w:t>
      </w:r>
      <w:r w:rsidRPr="001F5AB5">
        <w:rPr>
          <w:rFonts w:ascii="Century Gothic" w:hAnsi="Century Gothic"/>
          <w:sz w:val="20"/>
          <w:szCs w:val="20"/>
        </w:rPr>
        <w:t xml:space="preserve"> el proceso en que se ordena por contenido general de cada Kit de Almacenamiento (Caja). Es decir, mediante un proceso de etiquetado se asignará un Código de Barras único a cada Kit de Almacenamiento (Caja), donde se registrará diferentes campos que ayudarán a conocer qué tipo de información se encuentra almacenada en nuestro centro de acopio, cabe manifestar que estas son ordenadas y parametrizadas en su registro mediante el ingreso de información que permitan hacer una búsqueda rápida y eficiente, datos que pueden ser:</w:t>
      </w:r>
    </w:p>
    <w:p w14:paraId="18544400" w14:textId="77777777" w:rsidR="00B13823" w:rsidRPr="001F5AB5" w:rsidRDefault="00B13823" w:rsidP="00B13823">
      <w:pPr>
        <w:pStyle w:val="NoSpacing"/>
        <w:widowControl w:val="0"/>
        <w:jc w:val="both"/>
        <w:rPr>
          <w:rFonts w:ascii="Century Gothic" w:hAnsi="Century Gothic"/>
          <w:sz w:val="20"/>
          <w:szCs w:val="20"/>
        </w:rPr>
      </w:pPr>
    </w:p>
    <w:p w14:paraId="30867DC3" w14:textId="77777777" w:rsidR="00EA7C00" w:rsidRPr="001F5AB5" w:rsidRDefault="00EA7C00" w:rsidP="00B13823">
      <w:pPr>
        <w:pStyle w:val="NoSpacing"/>
        <w:numPr>
          <w:ilvl w:val="0"/>
          <w:numId w:val="2"/>
        </w:numPr>
        <w:jc w:val="both"/>
        <w:rPr>
          <w:rFonts w:ascii="Century Gothic" w:hAnsi="Century Gothic" w:cstheme="minorHAnsi"/>
          <w:sz w:val="20"/>
          <w:szCs w:val="20"/>
        </w:rPr>
      </w:pPr>
      <w:r w:rsidRPr="001F5AB5">
        <w:rPr>
          <w:rFonts w:ascii="Century Gothic" w:hAnsi="Century Gothic" w:cstheme="minorHAnsi"/>
          <w:sz w:val="20"/>
          <w:szCs w:val="20"/>
        </w:rPr>
        <w:t>Descripción</w:t>
      </w:r>
    </w:p>
    <w:p w14:paraId="32938083" w14:textId="77777777" w:rsidR="00EA7C00" w:rsidRPr="001F5AB5" w:rsidRDefault="00EA7C00" w:rsidP="00B13823">
      <w:pPr>
        <w:pStyle w:val="NoSpacing"/>
        <w:numPr>
          <w:ilvl w:val="0"/>
          <w:numId w:val="2"/>
        </w:numPr>
        <w:jc w:val="both"/>
        <w:rPr>
          <w:rFonts w:ascii="Century Gothic" w:hAnsi="Century Gothic" w:cstheme="minorHAnsi"/>
          <w:b/>
          <w:sz w:val="20"/>
          <w:szCs w:val="20"/>
        </w:rPr>
      </w:pPr>
      <w:r w:rsidRPr="001F5AB5">
        <w:rPr>
          <w:rFonts w:ascii="Century Gothic" w:hAnsi="Century Gothic"/>
          <w:sz w:val="20"/>
          <w:szCs w:val="20"/>
        </w:rPr>
        <w:t>Rango de fechas</w:t>
      </w:r>
    </w:p>
    <w:p w14:paraId="5FB5FB8A" w14:textId="77777777" w:rsidR="00EA7C00" w:rsidRPr="001F5AB5" w:rsidRDefault="00EA7C00" w:rsidP="00B13823">
      <w:pPr>
        <w:pStyle w:val="NoSpacing"/>
        <w:numPr>
          <w:ilvl w:val="0"/>
          <w:numId w:val="2"/>
        </w:numPr>
        <w:jc w:val="both"/>
        <w:rPr>
          <w:rFonts w:ascii="Century Gothic" w:hAnsi="Century Gothic" w:cstheme="minorHAnsi"/>
          <w:b/>
          <w:sz w:val="20"/>
          <w:szCs w:val="20"/>
        </w:rPr>
      </w:pPr>
      <w:r w:rsidRPr="001F5AB5">
        <w:rPr>
          <w:rFonts w:ascii="Century Gothic" w:hAnsi="Century Gothic"/>
          <w:sz w:val="20"/>
          <w:szCs w:val="20"/>
        </w:rPr>
        <w:t>Tipos de documentos</w:t>
      </w:r>
    </w:p>
    <w:p w14:paraId="637FCC70" w14:textId="77777777" w:rsidR="00EA7C00" w:rsidRPr="001F5AB5" w:rsidRDefault="00EA7C00" w:rsidP="00B13823">
      <w:pPr>
        <w:pStyle w:val="NoSpacing"/>
        <w:numPr>
          <w:ilvl w:val="0"/>
          <w:numId w:val="2"/>
        </w:numPr>
        <w:jc w:val="both"/>
        <w:rPr>
          <w:rFonts w:ascii="Century Gothic" w:hAnsi="Century Gothic" w:cstheme="minorHAnsi"/>
          <w:b/>
          <w:sz w:val="20"/>
          <w:szCs w:val="20"/>
        </w:rPr>
      </w:pPr>
      <w:r w:rsidRPr="001F5AB5">
        <w:rPr>
          <w:rFonts w:ascii="Century Gothic" w:hAnsi="Century Gothic"/>
          <w:sz w:val="20"/>
          <w:szCs w:val="20"/>
        </w:rPr>
        <w:t>Departamentos</w:t>
      </w:r>
    </w:p>
    <w:p w14:paraId="38D2CB0A" w14:textId="77777777" w:rsidR="00EA7C00" w:rsidRPr="001F5AB5" w:rsidRDefault="00EA7C00" w:rsidP="00B13823">
      <w:pPr>
        <w:pStyle w:val="NoSpacing"/>
        <w:numPr>
          <w:ilvl w:val="0"/>
          <w:numId w:val="2"/>
        </w:numPr>
        <w:jc w:val="both"/>
        <w:rPr>
          <w:rFonts w:ascii="Century Gothic" w:hAnsi="Century Gothic" w:cstheme="minorHAnsi"/>
          <w:b/>
          <w:sz w:val="20"/>
          <w:szCs w:val="20"/>
        </w:rPr>
      </w:pPr>
      <w:r w:rsidRPr="001F5AB5">
        <w:rPr>
          <w:rFonts w:ascii="Century Gothic" w:hAnsi="Century Gothic"/>
          <w:sz w:val="20"/>
          <w:szCs w:val="20"/>
        </w:rPr>
        <w:t>Subdepartamento</w:t>
      </w:r>
    </w:p>
    <w:p w14:paraId="09C41D1F" w14:textId="77777777" w:rsidR="00EA7C00" w:rsidRPr="001F5AB5" w:rsidRDefault="00EA7C00" w:rsidP="00B13823">
      <w:pPr>
        <w:pStyle w:val="NoSpacing"/>
        <w:numPr>
          <w:ilvl w:val="0"/>
          <w:numId w:val="2"/>
        </w:numPr>
        <w:jc w:val="both"/>
        <w:rPr>
          <w:rFonts w:ascii="Century Gothic" w:hAnsi="Century Gothic" w:cstheme="minorHAnsi"/>
          <w:b/>
          <w:sz w:val="20"/>
          <w:szCs w:val="20"/>
        </w:rPr>
      </w:pPr>
      <w:r w:rsidRPr="001F5AB5">
        <w:rPr>
          <w:rFonts w:ascii="Century Gothic" w:hAnsi="Century Gothic"/>
          <w:sz w:val="20"/>
          <w:szCs w:val="20"/>
        </w:rPr>
        <w:t>Centros de Costos</w:t>
      </w:r>
    </w:p>
    <w:p w14:paraId="439DE39C" w14:textId="77777777" w:rsidR="00EA7C00" w:rsidRPr="001F5AB5" w:rsidRDefault="00EA7C00" w:rsidP="00B13823">
      <w:pPr>
        <w:pStyle w:val="NoSpacing"/>
        <w:numPr>
          <w:ilvl w:val="0"/>
          <w:numId w:val="2"/>
        </w:numPr>
        <w:jc w:val="both"/>
        <w:rPr>
          <w:rFonts w:ascii="Century Gothic" w:hAnsi="Century Gothic" w:cstheme="minorHAnsi"/>
          <w:b/>
          <w:sz w:val="20"/>
          <w:szCs w:val="20"/>
        </w:rPr>
      </w:pPr>
      <w:r w:rsidRPr="001F5AB5">
        <w:rPr>
          <w:rFonts w:ascii="Century Gothic" w:hAnsi="Century Gothic"/>
          <w:sz w:val="20"/>
          <w:szCs w:val="20"/>
        </w:rPr>
        <w:t>Esquemas de Retención</w:t>
      </w:r>
    </w:p>
    <w:p w14:paraId="1B31BE1A" w14:textId="77777777" w:rsidR="00EA7C00" w:rsidRPr="001F5AB5" w:rsidRDefault="00EA7C00" w:rsidP="00B13823">
      <w:pPr>
        <w:pStyle w:val="NoSpacing"/>
        <w:numPr>
          <w:ilvl w:val="0"/>
          <w:numId w:val="2"/>
        </w:numPr>
        <w:jc w:val="both"/>
        <w:rPr>
          <w:rFonts w:ascii="Century Gothic" w:hAnsi="Century Gothic" w:cstheme="minorHAnsi"/>
          <w:b/>
          <w:sz w:val="20"/>
          <w:szCs w:val="20"/>
        </w:rPr>
      </w:pPr>
      <w:r w:rsidRPr="001F5AB5">
        <w:rPr>
          <w:rFonts w:ascii="Century Gothic" w:hAnsi="Century Gothic"/>
          <w:sz w:val="20"/>
          <w:szCs w:val="20"/>
        </w:rPr>
        <w:t>Intervalos</w:t>
      </w:r>
    </w:p>
    <w:p w14:paraId="5E56AA89" w14:textId="3D5D3105" w:rsidR="00EA7C00" w:rsidRPr="00E356A5" w:rsidRDefault="00EA7C00" w:rsidP="00B13823">
      <w:pPr>
        <w:pStyle w:val="NoSpacing"/>
        <w:numPr>
          <w:ilvl w:val="0"/>
          <w:numId w:val="2"/>
        </w:numPr>
        <w:jc w:val="both"/>
        <w:rPr>
          <w:rFonts w:ascii="Century Gothic" w:hAnsi="Century Gothic" w:cstheme="minorHAnsi"/>
          <w:b/>
          <w:sz w:val="20"/>
          <w:szCs w:val="20"/>
        </w:rPr>
      </w:pPr>
      <w:r w:rsidRPr="001F5AB5">
        <w:rPr>
          <w:rFonts w:ascii="Century Gothic" w:hAnsi="Century Gothic"/>
          <w:sz w:val="20"/>
          <w:szCs w:val="20"/>
        </w:rPr>
        <w:t>Notas</w:t>
      </w:r>
      <w:r w:rsidRPr="001F5AB5">
        <w:rPr>
          <w:rFonts w:ascii="Century Gothic" w:hAnsi="Century Gothic" w:cstheme="minorHAnsi"/>
          <w:b/>
          <w:sz w:val="20"/>
          <w:szCs w:val="20"/>
        </w:rPr>
        <w:t xml:space="preserve">, </w:t>
      </w:r>
      <w:r w:rsidRPr="001F5AB5">
        <w:rPr>
          <w:rFonts w:ascii="Century Gothic" w:hAnsi="Century Gothic" w:cstheme="minorHAnsi"/>
          <w:sz w:val="20"/>
          <w:szCs w:val="20"/>
        </w:rPr>
        <w:t>e</w:t>
      </w:r>
      <w:r w:rsidRPr="001F5AB5">
        <w:rPr>
          <w:rFonts w:ascii="Century Gothic" w:hAnsi="Century Gothic"/>
          <w:sz w:val="20"/>
          <w:szCs w:val="20"/>
        </w:rPr>
        <w:t>ntre otros</w:t>
      </w:r>
    </w:p>
    <w:p w14:paraId="3DD9215C" w14:textId="7882DEF5" w:rsidR="00EA7C00" w:rsidRDefault="00EA7C00" w:rsidP="00B13823">
      <w:pPr>
        <w:pStyle w:val="NoSpacing"/>
        <w:jc w:val="both"/>
        <w:rPr>
          <w:rFonts w:ascii="Century Gothic" w:hAnsi="Century Gothic" w:cstheme="minorHAnsi"/>
          <w:sz w:val="20"/>
          <w:szCs w:val="20"/>
        </w:rPr>
      </w:pPr>
    </w:p>
    <w:p w14:paraId="4FB04DC5" w14:textId="6F8FB554" w:rsidR="00CD60B4" w:rsidRPr="00F71DE8" w:rsidRDefault="00CD60B4" w:rsidP="00B13823">
      <w:pPr>
        <w:pStyle w:val="NoSpacing"/>
        <w:jc w:val="both"/>
        <w:rPr>
          <w:rFonts w:ascii="Century Gothic" w:hAnsi="Century Gothic" w:cstheme="minorHAnsi"/>
          <w:bCs/>
          <w:sz w:val="20"/>
          <w:szCs w:val="20"/>
          <w:lang w:val="es-ES"/>
        </w:rPr>
      </w:pPr>
      <w:r w:rsidRPr="00F71DE8">
        <w:rPr>
          <w:rFonts w:ascii="Century Gothic" w:hAnsi="Century Gothic" w:cstheme="minorHAnsi"/>
          <w:bCs/>
          <w:sz w:val="20"/>
          <w:szCs w:val="20"/>
        </w:rPr>
        <w:t>En el caso espec</w:t>
      </w:r>
      <w:proofErr w:type="spellStart"/>
      <w:r w:rsidRPr="00F71DE8">
        <w:rPr>
          <w:rFonts w:ascii="Century Gothic" w:hAnsi="Century Gothic" w:cstheme="minorHAnsi"/>
          <w:bCs/>
          <w:sz w:val="20"/>
          <w:szCs w:val="20"/>
          <w:lang w:val="es-ES"/>
        </w:rPr>
        <w:t>ífico</w:t>
      </w:r>
      <w:proofErr w:type="spellEnd"/>
      <w:r w:rsidRPr="00F71DE8">
        <w:rPr>
          <w:rFonts w:ascii="Century Gothic" w:hAnsi="Century Gothic" w:cstheme="minorHAnsi"/>
          <w:bCs/>
          <w:sz w:val="20"/>
          <w:szCs w:val="20"/>
          <w:lang w:val="es-ES"/>
        </w:rPr>
        <w:t xml:space="preserve"> del </w:t>
      </w:r>
      <w:r w:rsidR="00F71DE8" w:rsidRPr="00F71DE8">
        <w:rPr>
          <w:rFonts w:ascii="Century Gothic" w:hAnsi="Century Gothic" w:cstheme="minorHAnsi"/>
          <w:bCs/>
          <w:sz w:val="20"/>
          <w:szCs w:val="20"/>
          <w:lang w:val="es-ES"/>
        </w:rPr>
        <w:t xml:space="preserve">cliente </w:t>
      </w:r>
      <w:r w:rsidR="00FD72C1" w:rsidRPr="00CE097C">
        <w:rPr>
          <w:rFonts w:ascii="Century Gothic" w:hAnsi="Century Gothic" w:cstheme="minorHAnsi"/>
          <w:b/>
          <w:sz w:val="20"/>
          <w:szCs w:val="20"/>
          <w:lang w:val="es-ES"/>
        </w:rPr>
        <w:t>CRAFT</w:t>
      </w:r>
      <w:r w:rsidR="00CE097C">
        <w:rPr>
          <w:rFonts w:ascii="Century Gothic" w:hAnsi="Century Gothic" w:cstheme="minorHAnsi"/>
          <w:bCs/>
          <w:sz w:val="20"/>
          <w:szCs w:val="20"/>
          <w:lang w:val="es-ES"/>
        </w:rPr>
        <w:t xml:space="preserve">, </w:t>
      </w:r>
      <w:r w:rsidR="009948EF" w:rsidRPr="00F71DE8">
        <w:rPr>
          <w:rFonts w:ascii="Century Gothic" w:hAnsi="Century Gothic" w:cstheme="minorHAnsi"/>
          <w:bCs/>
          <w:sz w:val="20"/>
          <w:szCs w:val="20"/>
          <w:lang w:val="es-ES"/>
        </w:rPr>
        <w:t xml:space="preserve">tenemos claro que la información que se custodiaría consiste en </w:t>
      </w:r>
      <w:r w:rsidR="00601C5F" w:rsidRPr="00F71DE8">
        <w:rPr>
          <w:rFonts w:ascii="Century Gothic" w:hAnsi="Century Gothic" w:cstheme="minorHAnsi"/>
          <w:bCs/>
          <w:sz w:val="20"/>
          <w:szCs w:val="20"/>
          <w:lang w:val="es-ES"/>
        </w:rPr>
        <w:t xml:space="preserve">documentos del área </w:t>
      </w:r>
      <w:r w:rsidR="00CE097C">
        <w:rPr>
          <w:rFonts w:ascii="Century Gothic" w:hAnsi="Century Gothic" w:cstheme="minorHAnsi"/>
          <w:bCs/>
          <w:sz w:val="20"/>
          <w:szCs w:val="20"/>
          <w:lang w:val="es-ES"/>
        </w:rPr>
        <w:t>C</w:t>
      </w:r>
      <w:r w:rsidR="00601C5F" w:rsidRPr="00F71DE8">
        <w:rPr>
          <w:rFonts w:ascii="Century Gothic" w:hAnsi="Century Gothic" w:cstheme="minorHAnsi"/>
          <w:bCs/>
          <w:sz w:val="20"/>
          <w:szCs w:val="20"/>
          <w:lang w:val="es-ES"/>
        </w:rPr>
        <w:t xml:space="preserve">ontable, </w:t>
      </w:r>
      <w:r w:rsidR="00CE097C">
        <w:rPr>
          <w:rFonts w:ascii="Century Gothic" w:hAnsi="Century Gothic" w:cstheme="minorHAnsi"/>
          <w:bCs/>
          <w:sz w:val="20"/>
          <w:szCs w:val="20"/>
          <w:lang w:val="es-ES"/>
        </w:rPr>
        <w:t>C</w:t>
      </w:r>
      <w:r w:rsidR="00601C5F" w:rsidRPr="00F71DE8">
        <w:rPr>
          <w:rFonts w:ascii="Century Gothic" w:hAnsi="Century Gothic" w:cstheme="minorHAnsi"/>
          <w:bCs/>
          <w:sz w:val="20"/>
          <w:szCs w:val="20"/>
          <w:lang w:val="es-ES"/>
        </w:rPr>
        <w:t>omercial</w:t>
      </w:r>
      <w:r w:rsidR="00FD72C1" w:rsidRPr="00F71DE8">
        <w:rPr>
          <w:rFonts w:ascii="Century Gothic" w:hAnsi="Century Gothic" w:cstheme="minorHAnsi"/>
          <w:bCs/>
          <w:sz w:val="20"/>
          <w:szCs w:val="20"/>
          <w:lang w:val="es-ES"/>
        </w:rPr>
        <w:t xml:space="preserve"> y Operaciones</w:t>
      </w:r>
      <w:r w:rsidR="009948EF" w:rsidRPr="00F71DE8">
        <w:rPr>
          <w:rFonts w:ascii="Century Gothic" w:hAnsi="Century Gothic" w:cstheme="minorHAnsi"/>
          <w:bCs/>
          <w:sz w:val="20"/>
          <w:szCs w:val="20"/>
          <w:lang w:val="es-ES"/>
        </w:rPr>
        <w:t xml:space="preserve"> para hacer distintos trámites</w:t>
      </w:r>
      <w:r w:rsidR="006F2BFA" w:rsidRPr="00F71DE8">
        <w:rPr>
          <w:rFonts w:ascii="Century Gothic" w:hAnsi="Century Gothic" w:cstheme="minorHAnsi"/>
          <w:bCs/>
          <w:sz w:val="20"/>
          <w:szCs w:val="20"/>
          <w:lang w:val="es-ES"/>
        </w:rPr>
        <w:t xml:space="preserve">. La idea sería enumerar cada caja con una descripción general </w:t>
      </w:r>
      <w:r w:rsidR="00601C5F" w:rsidRPr="00F71DE8">
        <w:rPr>
          <w:rFonts w:ascii="Century Gothic" w:hAnsi="Century Gothic" w:cstheme="minorHAnsi"/>
          <w:bCs/>
          <w:sz w:val="20"/>
          <w:szCs w:val="20"/>
          <w:lang w:val="es-ES"/>
        </w:rPr>
        <w:t xml:space="preserve">e identificar cada una de las agrupaciones </w:t>
      </w:r>
      <w:r w:rsidR="006F2BFA" w:rsidRPr="00F71DE8">
        <w:rPr>
          <w:rFonts w:ascii="Century Gothic" w:hAnsi="Century Gothic" w:cstheme="minorHAnsi"/>
          <w:bCs/>
          <w:sz w:val="20"/>
          <w:szCs w:val="20"/>
          <w:lang w:val="es-ES"/>
        </w:rPr>
        <w:t>incluidos en la misma.</w:t>
      </w:r>
    </w:p>
    <w:p w14:paraId="730286E1" w14:textId="77777777" w:rsidR="00CD60B4" w:rsidRPr="00F71DE8" w:rsidRDefault="00CD60B4" w:rsidP="00B13823">
      <w:pPr>
        <w:pStyle w:val="NoSpacing"/>
        <w:jc w:val="both"/>
        <w:rPr>
          <w:rFonts w:ascii="Century Gothic" w:hAnsi="Century Gothic" w:cstheme="minorHAnsi"/>
          <w:bCs/>
          <w:sz w:val="20"/>
          <w:szCs w:val="20"/>
        </w:rPr>
      </w:pPr>
    </w:p>
    <w:p w14:paraId="228B132D" w14:textId="5891D6DD" w:rsidR="006F2BFA" w:rsidRPr="00F71DE8" w:rsidRDefault="006F2BFA" w:rsidP="00B13823">
      <w:pPr>
        <w:pStyle w:val="NoSpacing"/>
        <w:jc w:val="both"/>
        <w:rPr>
          <w:rFonts w:ascii="Century Gothic" w:hAnsi="Century Gothic" w:cstheme="minorHAnsi"/>
          <w:bCs/>
          <w:sz w:val="20"/>
          <w:szCs w:val="20"/>
        </w:rPr>
      </w:pPr>
      <w:r w:rsidRPr="00F71DE8">
        <w:rPr>
          <w:rFonts w:ascii="Century Gothic" w:hAnsi="Century Gothic" w:cstheme="minorHAnsi"/>
          <w:bCs/>
          <w:sz w:val="20"/>
          <w:szCs w:val="20"/>
        </w:rPr>
        <w:t xml:space="preserve">A </w:t>
      </w:r>
      <w:r w:rsidR="00C427D3" w:rsidRPr="00F71DE8">
        <w:rPr>
          <w:rFonts w:ascii="Century Gothic" w:hAnsi="Century Gothic" w:cstheme="minorHAnsi"/>
          <w:bCs/>
          <w:sz w:val="20"/>
          <w:szCs w:val="20"/>
        </w:rPr>
        <w:t>continuación,</w:t>
      </w:r>
      <w:r w:rsidRPr="00F71DE8">
        <w:rPr>
          <w:rFonts w:ascii="Century Gothic" w:hAnsi="Century Gothic" w:cstheme="minorHAnsi"/>
          <w:bCs/>
          <w:sz w:val="20"/>
          <w:szCs w:val="20"/>
        </w:rPr>
        <w:t xml:space="preserve"> </w:t>
      </w:r>
      <w:r w:rsidR="00302386" w:rsidRPr="00F71DE8">
        <w:rPr>
          <w:rFonts w:ascii="Century Gothic" w:hAnsi="Century Gothic" w:cstheme="minorHAnsi"/>
          <w:bCs/>
          <w:sz w:val="20"/>
          <w:szCs w:val="20"/>
        </w:rPr>
        <w:t xml:space="preserve">presentamos un presupuesto referencial asociado a la cantidad de documentos a </w:t>
      </w:r>
      <w:r w:rsidR="00320299" w:rsidRPr="00F71DE8">
        <w:rPr>
          <w:rFonts w:ascii="Century Gothic" w:hAnsi="Century Gothic" w:cstheme="minorHAnsi"/>
          <w:bCs/>
          <w:sz w:val="20"/>
          <w:szCs w:val="20"/>
        </w:rPr>
        <w:t xml:space="preserve">ordenar físicamente y </w:t>
      </w:r>
      <w:r w:rsidRPr="00F71DE8">
        <w:rPr>
          <w:rFonts w:ascii="Century Gothic" w:hAnsi="Century Gothic" w:cstheme="minorHAnsi"/>
          <w:bCs/>
          <w:sz w:val="20"/>
          <w:szCs w:val="20"/>
        </w:rPr>
        <w:t xml:space="preserve">detallamos el costo por la compra del Kit de Almacenamiento y el </w:t>
      </w:r>
      <w:r w:rsidR="00601C5F" w:rsidRPr="00F71DE8">
        <w:rPr>
          <w:rFonts w:ascii="Century Gothic" w:hAnsi="Century Gothic" w:cstheme="minorHAnsi"/>
          <w:bCs/>
          <w:sz w:val="20"/>
          <w:szCs w:val="20"/>
        </w:rPr>
        <w:t>O</w:t>
      </w:r>
      <w:r w:rsidRPr="00F71DE8">
        <w:rPr>
          <w:rFonts w:ascii="Century Gothic" w:hAnsi="Century Gothic" w:cstheme="minorHAnsi"/>
          <w:bCs/>
          <w:sz w:val="20"/>
          <w:szCs w:val="20"/>
        </w:rPr>
        <w:t>rdenamiento</w:t>
      </w:r>
      <w:r w:rsidR="00BE7DF1" w:rsidRPr="00F71DE8">
        <w:rPr>
          <w:rFonts w:ascii="Century Gothic" w:hAnsi="Century Gothic" w:cstheme="minorHAnsi"/>
          <w:bCs/>
          <w:sz w:val="20"/>
          <w:szCs w:val="20"/>
        </w:rPr>
        <w:t>:</w:t>
      </w:r>
    </w:p>
    <w:p w14:paraId="1BDE04BF" w14:textId="2F68D566" w:rsidR="008A4F2C" w:rsidRDefault="008A4F2C" w:rsidP="00B13823">
      <w:pPr>
        <w:pStyle w:val="NoSpacing"/>
        <w:jc w:val="both"/>
        <w:rPr>
          <w:rFonts w:ascii="Century Gothic" w:hAnsi="Century Gothic" w:cstheme="minorHAnsi"/>
          <w:b/>
          <w:sz w:val="28"/>
          <w:szCs w:val="28"/>
        </w:rPr>
      </w:pPr>
    </w:p>
    <w:tbl>
      <w:tblPr>
        <w:tblW w:w="8642" w:type="dxa"/>
        <w:jc w:val="center"/>
        <w:tblCellMar>
          <w:left w:w="70" w:type="dxa"/>
          <w:right w:w="70" w:type="dxa"/>
        </w:tblCellMar>
        <w:tblLook w:val="04A0" w:firstRow="1" w:lastRow="0" w:firstColumn="1" w:lastColumn="0" w:noHBand="0" w:noVBand="1"/>
      </w:tblPr>
      <w:tblGrid>
        <w:gridCol w:w="4011"/>
        <w:gridCol w:w="1182"/>
        <w:gridCol w:w="1748"/>
        <w:gridCol w:w="1701"/>
      </w:tblGrid>
      <w:tr w:rsidR="004D0B70" w:rsidRPr="002E563E" w14:paraId="0A790692" w14:textId="77777777" w:rsidTr="009049D2">
        <w:trPr>
          <w:trHeight w:val="259"/>
          <w:jc w:val="center"/>
        </w:trPr>
        <w:tc>
          <w:tcPr>
            <w:tcW w:w="8642" w:type="dxa"/>
            <w:gridSpan w:val="4"/>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7599059B" w14:textId="77777777" w:rsidR="004D0B70" w:rsidRPr="002E563E" w:rsidRDefault="004D0B70" w:rsidP="003B6752">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Propuesta Económica Administración de Información Inversión Inicial</w:t>
            </w:r>
          </w:p>
        </w:tc>
      </w:tr>
      <w:tr w:rsidR="004D0B70" w:rsidRPr="002E563E" w14:paraId="662D68D3" w14:textId="77777777" w:rsidTr="009049D2">
        <w:trPr>
          <w:trHeight w:val="247"/>
          <w:jc w:val="center"/>
        </w:trPr>
        <w:tc>
          <w:tcPr>
            <w:tcW w:w="401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5FFDBADF" w14:textId="77777777" w:rsidR="004D0B70" w:rsidRPr="002E563E" w:rsidRDefault="004D0B70" w:rsidP="003B6752">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Descripción</w:t>
            </w:r>
          </w:p>
        </w:tc>
        <w:tc>
          <w:tcPr>
            <w:tcW w:w="1182"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23F6E0D1" w14:textId="77777777" w:rsidR="004D0B70" w:rsidRPr="002E563E" w:rsidRDefault="004D0B70" w:rsidP="003B6752">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Volumen</w:t>
            </w:r>
          </w:p>
        </w:tc>
        <w:tc>
          <w:tcPr>
            <w:tcW w:w="1748"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511B89AB" w14:textId="77777777" w:rsidR="004D0B70" w:rsidRPr="002E563E" w:rsidRDefault="004D0B70" w:rsidP="003B6752">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Unitario</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287D337F" w14:textId="77777777" w:rsidR="004D0B70" w:rsidRPr="002E563E" w:rsidRDefault="004D0B70" w:rsidP="003B6752">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Total</w:t>
            </w:r>
          </w:p>
        </w:tc>
      </w:tr>
      <w:tr w:rsidR="004D0B70" w:rsidRPr="002E563E" w14:paraId="7FE68065" w14:textId="77777777" w:rsidTr="009049D2">
        <w:trPr>
          <w:trHeight w:val="22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771B50BF" w14:textId="77777777" w:rsidR="004D0B70" w:rsidRPr="002E563E" w:rsidRDefault="004D0B70" w:rsidP="00B13823">
            <w:pPr>
              <w:spacing w:after="0" w:line="240" w:lineRule="auto"/>
              <w:jc w:val="both"/>
              <w:rPr>
                <w:rFonts w:ascii="Century Gothic" w:eastAsia="Times New Roman" w:hAnsi="Century Gothic" w:cs="Calibri"/>
                <w:color w:val="000000"/>
                <w:sz w:val="20"/>
                <w:szCs w:val="20"/>
                <w:lang w:val="es-MX" w:eastAsia="es-MX"/>
              </w:rPr>
            </w:pPr>
            <w:r w:rsidRPr="002E563E">
              <w:rPr>
                <w:rFonts w:ascii="Century Gothic" w:eastAsia="Times New Roman" w:hAnsi="Century Gothic" w:cs="Calibri"/>
                <w:color w:val="000000"/>
                <w:sz w:val="20"/>
                <w:szCs w:val="20"/>
                <w:lang w:val="es-MX" w:eastAsia="es-MX"/>
              </w:rPr>
              <w:t>Kit de Almacenamiento costo por Caja</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6DF5B761" w14:textId="3BBD4220" w:rsidR="004D0B70" w:rsidRPr="002E563E" w:rsidRDefault="00FD72C1" w:rsidP="00302386">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6</w:t>
            </w:r>
            <w:r w:rsidR="005B50F6">
              <w:rPr>
                <w:rFonts w:ascii="Century Gothic" w:eastAsia="Times New Roman" w:hAnsi="Century Gothic" w:cs="Calibri"/>
                <w:color w:val="000000"/>
                <w:sz w:val="20"/>
                <w:szCs w:val="20"/>
                <w:lang w:val="es-MX" w:eastAsia="es-MX"/>
              </w:rPr>
              <w:t>0</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0688F828" w14:textId="50A03328" w:rsidR="004D0B70" w:rsidRPr="002E563E" w:rsidRDefault="004D0B70" w:rsidP="00B13823">
            <w:pPr>
              <w:spacing w:after="0" w:line="240" w:lineRule="auto"/>
              <w:jc w:val="both"/>
              <w:rPr>
                <w:rFonts w:ascii="Century Gothic" w:eastAsia="Times New Roman" w:hAnsi="Century Gothic" w:cs="Calibri"/>
                <w:color w:val="000000"/>
                <w:sz w:val="20"/>
                <w:szCs w:val="20"/>
                <w:lang w:val="es-MX" w:eastAsia="es-MX"/>
              </w:rPr>
            </w:pPr>
            <w:r w:rsidRPr="002E563E">
              <w:rPr>
                <w:rFonts w:ascii="Century Gothic" w:eastAsia="Times New Roman" w:hAnsi="Century Gothic" w:cs="Calibri"/>
                <w:color w:val="000000"/>
                <w:sz w:val="20"/>
                <w:szCs w:val="20"/>
                <w:lang w:val="es-MX" w:eastAsia="es-MX"/>
              </w:rPr>
              <w:t xml:space="preserve"> $                </w:t>
            </w:r>
            <w:r>
              <w:rPr>
                <w:rFonts w:ascii="Century Gothic" w:eastAsia="Times New Roman" w:hAnsi="Century Gothic" w:cs="Calibri"/>
                <w:color w:val="000000"/>
                <w:sz w:val="20"/>
                <w:szCs w:val="20"/>
                <w:lang w:val="es-MX" w:eastAsia="es-MX"/>
              </w:rPr>
              <w:t>1</w:t>
            </w:r>
            <w:r w:rsidRPr="002E563E">
              <w:rPr>
                <w:rFonts w:ascii="Century Gothic" w:eastAsia="Times New Roman" w:hAnsi="Century Gothic" w:cs="Calibri"/>
                <w:color w:val="000000"/>
                <w:sz w:val="20"/>
                <w:szCs w:val="20"/>
                <w:lang w:val="es-MX" w:eastAsia="es-MX"/>
              </w:rPr>
              <w:t>,</w:t>
            </w:r>
            <w:r w:rsidR="00BE7DF1">
              <w:rPr>
                <w:rFonts w:ascii="Century Gothic" w:eastAsia="Times New Roman" w:hAnsi="Century Gothic" w:cs="Calibri"/>
                <w:color w:val="000000"/>
                <w:sz w:val="20"/>
                <w:szCs w:val="20"/>
                <w:lang w:val="es-MX" w:eastAsia="es-MX"/>
              </w:rPr>
              <w:t>60</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4FA4CA02" w14:textId="4A3EE71F" w:rsidR="004D0B70" w:rsidRPr="002E563E" w:rsidRDefault="004D0B70" w:rsidP="00B13823">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w:t>
            </w:r>
            <w:r w:rsidR="00BE7DF1">
              <w:rPr>
                <w:rFonts w:ascii="Century Gothic" w:eastAsia="Times New Roman" w:hAnsi="Century Gothic" w:cs="Calibri"/>
                <w:color w:val="000000"/>
                <w:sz w:val="20"/>
                <w:szCs w:val="20"/>
                <w:lang w:val="es-MX" w:eastAsia="es-MX"/>
              </w:rPr>
              <w:t xml:space="preserve">  </w:t>
            </w:r>
            <w:r w:rsidR="007C01A7">
              <w:rPr>
                <w:rFonts w:ascii="Century Gothic" w:eastAsia="Times New Roman" w:hAnsi="Century Gothic" w:cs="Calibri"/>
                <w:color w:val="000000"/>
                <w:sz w:val="20"/>
                <w:szCs w:val="20"/>
                <w:lang w:val="es-MX" w:eastAsia="es-MX"/>
              </w:rPr>
              <w:t>96,00</w:t>
            </w:r>
          </w:p>
        </w:tc>
      </w:tr>
      <w:tr w:rsidR="004D0B70" w:rsidRPr="002E563E" w14:paraId="6562B2A4" w14:textId="77777777" w:rsidTr="00FD72C1">
        <w:trPr>
          <w:trHeight w:val="22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48D8A272" w14:textId="3E87AD95" w:rsidR="004D0B70" w:rsidRPr="002E563E" w:rsidRDefault="004D0B70" w:rsidP="00B13823">
            <w:pPr>
              <w:spacing w:after="0" w:line="240" w:lineRule="auto"/>
              <w:jc w:val="both"/>
              <w:rPr>
                <w:rFonts w:ascii="Century Gothic" w:eastAsia="Times New Roman" w:hAnsi="Century Gothic" w:cs="Calibri"/>
                <w:color w:val="000000"/>
                <w:sz w:val="20"/>
                <w:szCs w:val="20"/>
                <w:lang w:val="es-MX" w:eastAsia="es-MX"/>
              </w:rPr>
            </w:pPr>
            <w:r w:rsidRPr="002E563E">
              <w:rPr>
                <w:rFonts w:ascii="Century Gothic" w:eastAsia="Times New Roman" w:hAnsi="Century Gothic" w:cs="Calibri"/>
                <w:color w:val="000000"/>
                <w:sz w:val="20"/>
                <w:szCs w:val="20"/>
                <w:lang w:val="es-MX" w:eastAsia="es-MX"/>
              </w:rPr>
              <w:t>Ordenamiento</w:t>
            </w:r>
            <w:r w:rsidR="00BE7DF1">
              <w:rPr>
                <w:rFonts w:ascii="Century Gothic" w:eastAsia="Times New Roman" w:hAnsi="Century Gothic" w:cs="Calibri"/>
                <w:color w:val="000000"/>
                <w:sz w:val="20"/>
                <w:szCs w:val="20"/>
                <w:lang w:val="es-MX" w:eastAsia="es-MX"/>
              </w:rPr>
              <w:t xml:space="preserve"> e indexación por file</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39DCBDB7" w14:textId="1BBA0E8A" w:rsidR="004D0B70" w:rsidRPr="002E563E" w:rsidRDefault="007C01A7" w:rsidP="00302386">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300</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6466E833" w14:textId="43B79061" w:rsidR="004D0B70" w:rsidRPr="002E563E" w:rsidRDefault="004D0B70" w:rsidP="00B13823">
            <w:pPr>
              <w:spacing w:after="0" w:line="240" w:lineRule="auto"/>
              <w:jc w:val="both"/>
              <w:rPr>
                <w:rFonts w:ascii="Century Gothic" w:eastAsia="Times New Roman" w:hAnsi="Century Gothic" w:cs="Calibri"/>
                <w:color w:val="000000"/>
                <w:sz w:val="20"/>
                <w:szCs w:val="20"/>
                <w:lang w:val="es-MX" w:eastAsia="es-MX"/>
              </w:rPr>
            </w:pPr>
            <w:r w:rsidRPr="002E563E">
              <w:rPr>
                <w:rFonts w:ascii="Century Gothic" w:eastAsia="Times New Roman" w:hAnsi="Century Gothic" w:cs="Calibri"/>
                <w:color w:val="000000"/>
                <w:sz w:val="20"/>
                <w:szCs w:val="20"/>
                <w:lang w:val="es-MX" w:eastAsia="es-MX"/>
              </w:rPr>
              <w:t xml:space="preserve"> $                </w:t>
            </w:r>
            <w:r w:rsidR="00BE7DF1">
              <w:rPr>
                <w:rFonts w:ascii="Century Gothic" w:eastAsia="Times New Roman" w:hAnsi="Century Gothic" w:cs="Calibri"/>
                <w:color w:val="000000"/>
                <w:sz w:val="20"/>
                <w:szCs w:val="20"/>
                <w:lang w:val="es-MX" w:eastAsia="es-MX"/>
              </w:rPr>
              <w:t>0</w:t>
            </w:r>
            <w:r w:rsidR="007C01A7">
              <w:rPr>
                <w:rFonts w:ascii="Century Gothic" w:eastAsia="Times New Roman" w:hAnsi="Century Gothic" w:cs="Calibri"/>
                <w:color w:val="000000"/>
                <w:sz w:val="20"/>
                <w:szCs w:val="20"/>
                <w:lang w:val="es-MX" w:eastAsia="es-MX"/>
              </w:rPr>
              <w:t>,30</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5AE6DABF" w14:textId="0F2B5C33" w:rsidR="004D0B70" w:rsidRPr="002E563E" w:rsidRDefault="004D0B70" w:rsidP="00B13823">
            <w:pPr>
              <w:spacing w:after="0" w:line="240" w:lineRule="auto"/>
              <w:jc w:val="both"/>
              <w:rPr>
                <w:rFonts w:ascii="Century Gothic" w:eastAsia="Times New Roman" w:hAnsi="Century Gothic" w:cs="Calibri"/>
                <w:color w:val="000000"/>
                <w:sz w:val="20"/>
                <w:szCs w:val="20"/>
                <w:lang w:val="es-MX" w:eastAsia="es-MX"/>
              </w:rPr>
            </w:pPr>
            <w:r w:rsidRPr="002E563E">
              <w:rPr>
                <w:rFonts w:ascii="Century Gothic" w:eastAsia="Times New Roman" w:hAnsi="Century Gothic" w:cs="Calibri"/>
                <w:color w:val="000000"/>
                <w:sz w:val="20"/>
                <w:szCs w:val="20"/>
                <w:lang w:val="es-MX" w:eastAsia="es-MX"/>
              </w:rPr>
              <w:t xml:space="preserve">$      </w:t>
            </w:r>
            <w:r>
              <w:rPr>
                <w:rFonts w:ascii="Century Gothic" w:eastAsia="Times New Roman" w:hAnsi="Century Gothic" w:cs="Calibri"/>
                <w:color w:val="000000"/>
                <w:sz w:val="20"/>
                <w:szCs w:val="20"/>
                <w:lang w:val="es-MX" w:eastAsia="es-MX"/>
              </w:rPr>
              <w:t xml:space="preserve">    </w:t>
            </w:r>
            <w:r w:rsidR="00DD59F6">
              <w:rPr>
                <w:rFonts w:ascii="Century Gothic" w:eastAsia="Times New Roman" w:hAnsi="Century Gothic" w:cs="Calibri"/>
                <w:color w:val="000000"/>
                <w:sz w:val="20"/>
                <w:szCs w:val="20"/>
                <w:lang w:val="es-MX" w:eastAsia="es-MX"/>
              </w:rPr>
              <w:t xml:space="preserve">  90,00</w:t>
            </w:r>
          </w:p>
        </w:tc>
      </w:tr>
      <w:tr w:rsidR="00BE7DF1" w:rsidRPr="002E563E" w14:paraId="378CC10A" w14:textId="77777777" w:rsidTr="00FD72C1">
        <w:trPr>
          <w:trHeight w:val="22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534F286" w14:textId="2BC4D661" w:rsidR="00BE7DF1" w:rsidRPr="002E563E" w:rsidRDefault="000650E8" w:rsidP="00B13823">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lastRenderedPageBreak/>
              <w:t>Ordenamiento por Caja</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B48D991" w14:textId="5A6D79E8" w:rsidR="00BE7DF1" w:rsidRDefault="000650E8" w:rsidP="00302386">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60</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4CF762D" w14:textId="0FCB3A6C" w:rsidR="00BE7DF1" w:rsidRPr="002E563E" w:rsidRDefault="000650E8" w:rsidP="00B13823">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                1,60</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05F588C6" w14:textId="2C6441BE" w:rsidR="00BE7DF1" w:rsidRPr="002E563E" w:rsidRDefault="00C520C4" w:rsidP="00B13823">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w:t>
            </w:r>
            <w:r w:rsidR="004E3519">
              <w:rPr>
                <w:rFonts w:ascii="Century Gothic" w:eastAsia="Times New Roman" w:hAnsi="Century Gothic" w:cs="Calibri"/>
                <w:color w:val="000000"/>
                <w:sz w:val="20"/>
                <w:szCs w:val="20"/>
                <w:lang w:val="es-MX" w:eastAsia="es-MX"/>
              </w:rPr>
              <w:t xml:space="preserve">            96,00</w:t>
            </w:r>
          </w:p>
        </w:tc>
      </w:tr>
      <w:tr w:rsidR="000650E8" w:rsidRPr="002E563E" w14:paraId="0B03A23D" w14:textId="77777777" w:rsidTr="00FD72C1">
        <w:trPr>
          <w:trHeight w:val="22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0EBCB9C" w14:textId="37E8778C" w:rsidR="000650E8" w:rsidRDefault="000650E8" w:rsidP="00B13823">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Traslado Inicial:</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00EEEF06" w14:textId="3851EAD7" w:rsidR="000650E8" w:rsidRDefault="000650E8" w:rsidP="00302386">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60</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9547A5D" w14:textId="77777777" w:rsidR="000650E8" w:rsidRPr="002E563E" w:rsidRDefault="000650E8" w:rsidP="00B13823">
            <w:pPr>
              <w:spacing w:after="0" w:line="240" w:lineRule="auto"/>
              <w:jc w:val="both"/>
              <w:rPr>
                <w:rFonts w:ascii="Century Gothic" w:eastAsia="Times New Roman" w:hAnsi="Century Gothic" w:cs="Calibri"/>
                <w:color w:val="000000"/>
                <w:sz w:val="20"/>
                <w:szCs w:val="20"/>
                <w:lang w:val="es-MX" w:eastAsia="es-MX"/>
              </w:rPr>
            </w:pP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8E74309" w14:textId="347666EC" w:rsidR="000650E8" w:rsidRDefault="00C520C4" w:rsidP="00B13823">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150,00</w:t>
            </w:r>
          </w:p>
        </w:tc>
      </w:tr>
    </w:tbl>
    <w:p w14:paraId="37FDEAE5" w14:textId="77777777" w:rsidR="00BE7DF1" w:rsidRDefault="00BE7DF1" w:rsidP="00BE7DF1">
      <w:pPr>
        <w:pStyle w:val="NoSpacing"/>
        <w:tabs>
          <w:tab w:val="left" w:pos="1605"/>
        </w:tabs>
        <w:jc w:val="both"/>
        <w:rPr>
          <w:rFonts w:ascii="Century Gothic" w:hAnsi="Century Gothic" w:cstheme="minorHAnsi"/>
          <w:b/>
          <w:sz w:val="28"/>
          <w:szCs w:val="28"/>
        </w:rPr>
      </w:pPr>
    </w:p>
    <w:p w14:paraId="7A1C99DA" w14:textId="1531F12C" w:rsidR="004D0B70" w:rsidRDefault="00BE7DF1" w:rsidP="00BE7DF1">
      <w:pPr>
        <w:pStyle w:val="NoSpacing"/>
        <w:tabs>
          <w:tab w:val="left" w:pos="1605"/>
        </w:tabs>
        <w:jc w:val="both"/>
        <w:rPr>
          <w:rFonts w:ascii="Century Gothic" w:hAnsi="Century Gothic" w:cstheme="minorHAnsi"/>
          <w:b/>
          <w:sz w:val="28"/>
          <w:szCs w:val="28"/>
        </w:rPr>
      </w:pPr>
      <w:r>
        <w:rPr>
          <w:rFonts w:ascii="Century Gothic" w:hAnsi="Century Gothic" w:cstheme="minorHAnsi"/>
          <w:b/>
          <w:sz w:val="28"/>
          <w:szCs w:val="28"/>
        </w:rPr>
        <w:tab/>
      </w:r>
    </w:p>
    <w:p w14:paraId="62918D40" w14:textId="1650962F" w:rsidR="008A4F2C" w:rsidRDefault="00C427D3" w:rsidP="00B13823">
      <w:pPr>
        <w:jc w:val="both"/>
        <w:rPr>
          <w:rFonts w:ascii="Century Gothic" w:hAnsi="Century Gothic" w:cs="Arial"/>
          <w:b/>
          <w:color w:val="000000"/>
        </w:rPr>
      </w:pPr>
      <w:r w:rsidRPr="003D59B2">
        <w:rPr>
          <w:rFonts w:ascii="Century Gothic" w:hAnsi="Century Gothic" w:cs="Arial"/>
          <w:b/>
          <w:color w:val="000000"/>
        </w:rPr>
        <w:t>Total,</w:t>
      </w:r>
      <w:r w:rsidR="004D0B70" w:rsidRPr="003D59B2">
        <w:rPr>
          <w:rFonts w:ascii="Century Gothic" w:hAnsi="Century Gothic" w:cs="Arial"/>
          <w:b/>
          <w:color w:val="000000"/>
        </w:rPr>
        <w:t xml:space="preserve"> de Inversión Inicial </w:t>
      </w:r>
      <w:r w:rsidR="00C71689">
        <w:rPr>
          <w:rFonts w:ascii="Century Gothic" w:hAnsi="Century Gothic" w:cs="Arial"/>
          <w:b/>
          <w:color w:val="000000"/>
        </w:rPr>
        <w:t>$</w:t>
      </w:r>
      <w:r w:rsidR="002F0CA5">
        <w:rPr>
          <w:rFonts w:ascii="Century Gothic" w:hAnsi="Century Gothic" w:cs="Arial"/>
          <w:b/>
          <w:color w:val="000000"/>
        </w:rPr>
        <w:t xml:space="preserve"> </w:t>
      </w:r>
      <w:r w:rsidR="00CA6D0B">
        <w:rPr>
          <w:rFonts w:ascii="Century Gothic" w:hAnsi="Century Gothic" w:cs="Arial"/>
          <w:b/>
          <w:color w:val="000000"/>
        </w:rPr>
        <w:t>432,00</w:t>
      </w:r>
      <w:r w:rsidR="004D0B70" w:rsidRPr="003D59B2">
        <w:rPr>
          <w:rFonts w:ascii="Century Gothic" w:hAnsi="Century Gothic" w:cs="Arial"/>
          <w:b/>
          <w:color w:val="000000"/>
        </w:rPr>
        <w:t xml:space="preserve"> + IVA </w:t>
      </w:r>
    </w:p>
    <w:p w14:paraId="3586AED7" w14:textId="0AEE4E2B" w:rsidR="00BE7DF1" w:rsidRDefault="00BE7DF1" w:rsidP="00B13823">
      <w:pPr>
        <w:jc w:val="both"/>
        <w:rPr>
          <w:rFonts w:ascii="Century Gothic" w:hAnsi="Century Gothic" w:cs="Arial"/>
          <w:b/>
          <w:color w:val="000000"/>
        </w:rPr>
      </w:pPr>
    </w:p>
    <w:p w14:paraId="733975D9" w14:textId="39353CF8" w:rsidR="00BE7DF1" w:rsidRDefault="00BE7DF1" w:rsidP="00B13823">
      <w:pPr>
        <w:jc w:val="both"/>
        <w:rPr>
          <w:rFonts w:ascii="Century Gothic" w:hAnsi="Century Gothic" w:cs="Arial"/>
          <w:b/>
          <w:color w:val="000000"/>
        </w:rPr>
      </w:pPr>
    </w:p>
    <w:p w14:paraId="4A70D939" w14:textId="1BC7DC6A" w:rsidR="00BE7DF1" w:rsidRDefault="00BE7DF1" w:rsidP="00B13823">
      <w:pPr>
        <w:jc w:val="both"/>
        <w:rPr>
          <w:rFonts w:ascii="Century Gothic" w:hAnsi="Century Gothic" w:cs="Arial"/>
          <w:b/>
          <w:color w:val="000000"/>
        </w:rPr>
      </w:pPr>
    </w:p>
    <w:p w14:paraId="5D5F8B93" w14:textId="5F73BF79" w:rsidR="00BE7DF1" w:rsidRDefault="00BE7DF1" w:rsidP="00B13823">
      <w:pPr>
        <w:jc w:val="both"/>
        <w:rPr>
          <w:rFonts w:ascii="Century Gothic" w:hAnsi="Century Gothic" w:cs="Arial"/>
          <w:b/>
          <w:color w:val="000000"/>
        </w:rPr>
      </w:pPr>
    </w:p>
    <w:p w14:paraId="768580A9" w14:textId="5DBED10D" w:rsidR="00BE7DF1" w:rsidRDefault="00BE7DF1" w:rsidP="00B13823">
      <w:pPr>
        <w:jc w:val="both"/>
        <w:rPr>
          <w:rFonts w:ascii="Century Gothic" w:hAnsi="Century Gothic" w:cs="Arial"/>
          <w:b/>
          <w:color w:val="000000"/>
        </w:rPr>
      </w:pPr>
    </w:p>
    <w:p w14:paraId="7C66BDAE" w14:textId="6C3F766F" w:rsidR="00BE7DF1" w:rsidRDefault="00BE7DF1" w:rsidP="00B13823">
      <w:pPr>
        <w:jc w:val="both"/>
        <w:rPr>
          <w:rFonts w:ascii="Century Gothic" w:hAnsi="Century Gothic" w:cs="Arial"/>
          <w:b/>
          <w:color w:val="000000"/>
        </w:rPr>
      </w:pPr>
    </w:p>
    <w:p w14:paraId="59AF6C72" w14:textId="77777777" w:rsidR="00BE7DF1" w:rsidRPr="004D0B70" w:rsidRDefault="00BE7DF1" w:rsidP="00B13823">
      <w:pPr>
        <w:jc w:val="both"/>
        <w:rPr>
          <w:rFonts w:ascii="Century Gothic" w:hAnsi="Century Gothic" w:cs="Arial"/>
          <w:b/>
          <w:color w:val="000000"/>
        </w:rPr>
      </w:pPr>
    </w:p>
    <w:p w14:paraId="2929464D" w14:textId="5F8939FB" w:rsidR="001F5AB5" w:rsidRPr="008E6636" w:rsidRDefault="006F2BFA" w:rsidP="00B13823">
      <w:pPr>
        <w:pStyle w:val="Heading3"/>
        <w:jc w:val="both"/>
        <w:rPr>
          <w:b/>
          <w:bCs/>
        </w:rPr>
      </w:pPr>
      <w:bookmarkStart w:id="10" w:name="_Toc64881722"/>
      <w:r w:rsidRPr="008E6636">
        <w:rPr>
          <w:b/>
          <w:bCs/>
        </w:rPr>
        <w:t>Ordenamiento e indexación por file</w:t>
      </w:r>
      <w:bookmarkEnd w:id="10"/>
    </w:p>
    <w:p w14:paraId="1694E7FD" w14:textId="608C110F" w:rsidR="00EA7C00" w:rsidRPr="002E563E" w:rsidRDefault="001F5AB5" w:rsidP="00B13823">
      <w:pPr>
        <w:pStyle w:val="NoSpacing"/>
        <w:tabs>
          <w:tab w:val="left" w:pos="7335"/>
        </w:tabs>
        <w:jc w:val="both"/>
        <w:rPr>
          <w:rFonts w:ascii="Century Gothic" w:hAnsi="Century Gothic" w:cstheme="minorHAnsi"/>
          <w:b/>
          <w:sz w:val="28"/>
          <w:szCs w:val="28"/>
        </w:rPr>
      </w:pPr>
      <w:r>
        <w:rPr>
          <w:rFonts w:ascii="Century Gothic" w:hAnsi="Century Gothic" w:cstheme="minorHAnsi"/>
          <w:b/>
          <w:sz w:val="28"/>
          <w:szCs w:val="28"/>
        </w:rPr>
        <w:tab/>
      </w:r>
    </w:p>
    <w:p w14:paraId="6994A54E" w14:textId="70E75D0D" w:rsidR="00EA7C00" w:rsidRDefault="00EA7C00" w:rsidP="00B13823">
      <w:pPr>
        <w:pStyle w:val="NoSpacing"/>
        <w:jc w:val="center"/>
        <w:rPr>
          <w:rFonts w:ascii="Century Gothic" w:hAnsi="Century Gothic" w:cstheme="minorHAnsi"/>
          <w:b/>
          <w:sz w:val="28"/>
          <w:szCs w:val="28"/>
        </w:rPr>
      </w:pPr>
      <w:r w:rsidRPr="002E563E">
        <w:rPr>
          <w:rFonts w:ascii="Century Gothic" w:hAnsi="Century Gothic" w:cstheme="minorHAnsi"/>
          <w:b/>
          <w:noProof/>
          <w:sz w:val="28"/>
          <w:szCs w:val="28"/>
          <w:lang w:val="es-MX" w:eastAsia="es-MX"/>
        </w:rPr>
        <mc:AlternateContent>
          <mc:Choice Requires="wps">
            <w:drawing>
              <wp:anchor distT="0" distB="0" distL="114300" distR="114300" simplePos="0" relativeHeight="251662336" behindDoc="0" locked="0" layoutInCell="1" allowOverlap="1" wp14:anchorId="67D8B2FC" wp14:editId="3A9E95D8">
                <wp:simplePos x="0" y="0"/>
                <wp:positionH relativeFrom="margin">
                  <wp:align>center</wp:align>
                </wp:positionH>
                <wp:positionV relativeFrom="paragraph">
                  <wp:posOffset>1343025</wp:posOffset>
                </wp:positionV>
                <wp:extent cx="265813" cy="288630"/>
                <wp:effectExtent l="0" t="0" r="77470" b="54610"/>
                <wp:wrapNone/>
                <wp:docPr id="20" name="Conector recto de flecha 20"/>
                <wp:cNvGraphicFramePr/>
                <a:graphic xmlns:a="http://schemas.openxmlformats.org/drawingml/2006/main">
                  <a:graphicData uri="http://schemas.microsoft.com/office/word/2010/wordprocessingShape">
                    <wps:wsp>
                      <wps:cNvCnPr/>
                      <wps:spPr>
                        <a:xfrm>
                          <a:off x="0" y="0"/>
                          <a:ext cx="265813" cy="28863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601A1FCE" id="_x0000_t32" coordsize="21600,21600" o:spt="32" o:oned="t" path="m,l21600,21600e" filled="f">
                <v:path arrowok="t" fillok="f" o:connecttype="none"/>
                <o:lock v:ext="edit" shapetype="t"/>
              </v:shapetype>
              <v:shape id="Conector recto de flecha 20" o:spid="_x0000_s1026" type="#_x0000_t32" style="position:absolute;margin-left:0;margin-top:105.75pt;width:20.95pt;height:22.75pt;z-index:25166233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" strokecolor="#4472c4 [3204]" strokeweight=".5pt">
                <v:stroke endarrow="block" joinstyle="miter"/>
                <w10:wrap anchorx="margin"/>
              </v:shape>
            </w:pict>
          </mc:Fallback>
        </mc:AlternateContent>
      </w:r>
    </w:p>
    <w:p w14:paraId="06969DB9" w14:textId="77777777" w:rsidR="00EA7C00" w:rsidRDefault="00EA7C00" w:rsidP="00B13823">
      <w:pPr>
        <w:pStyle w:val="NoSpacing"/>
        <w:jc w:val="both"/>
        <w:rPr>
          <w:rFonts w:ascii="Century Gothic" w:hAnsi="Century Gothic" w:cstheme="minorHAnsi"/>
          <w:b/>
          <w:sz w:val="28"/>
          <w:szCs w:val="28"/>
        </w:rPr>
      </w:pPr>
    </w:p>
    <w:p w14:paraId="5B2D6366" w14:textId="77777777" w:rsidR="00EA7C00" w:rsidRPr="002E563E" w:rsidRDefault="00EA7C00" w:rsidP="00320299">
      <w:pPr>
        <w:pStyle w:val="NoSpacing"/>
        <w:jc w:val="center"/>
        <w:rPr>
          <w:rFonts w:ascii="Century Gothic" w:hAnsi="Century Gothic" w:cstheme="minorHAnsi"/>
          <w:b/>
          <w:sz w:val="28"/>
          <w:szCs w:val="28"/>
        </w:rPr>
      </w:pPr>
      <w:r w:rsidRPr="002E563E">
        <w:rPr>
          <w:rFonts w:ascii="Century Gothic" w:hAnsi="Century Gothic" w:cstheme="minorHAnsi"/>
          <w:b/>
          <w:noProof/>
          <w:sz w:val="28"/>
          <w:szCs w:val="28"/>
          <w:lang w:val="es-MX" w:eastAsia="es-MX"/>
        </w:rPr>
        <w:drawing>
          <wp:inline distT="0" distB="0" distL="0" distR="0" wp14:anchorId="556E4671" wp14:editId="76E9B6E7">
            <wp:extent cx="5248275" cy="871855"/>
            <wp:effectExtent l="0" t="0" r="9525" b="4445"/>
            <wp:docPr id="21" name="Imagen 21" descr="C:\Users\asesorcomercial2\AppData\Local\Microsoft\Windows\INetCache\Content.Outlook\C7QLFUB1\20180206_1617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asesorcomercial2\AppData\Local\Microsoft\Windows\INetCache\Content.Outlook\C7QLFUB1\20180206_161742.jpg"/>
                    <pic:cNvPicPr>
                      <a:picLocks noChangeAspect="1" noChangeArrowheads="1"/>
                    </pic:cNvPicPr>
                  </pic:nvPicPr>
                  <pic:blipFill rotWithShape="1">
                    <a:blip r:embed="rId14" cstate="print">
                      <a:extLst>
                        <a:ext uri="{BEBA8EAE-BF5A-486C-A8C5-ECC9F3942E4B}">
                          <a14:imgProps xmlns:a14="http://schemas.microsoft.com/office/drawing/2010/main">
                            <a14:imgLayer r:embed="rId15">
                              <a14:imgEffect>
                                <a14:sharpenSoften amount="50000"/>
                              </a14:imgEffect>
                              <a14:imgEffect>
                                <a14:brightnessContrast bright="40000" contrast="20000"/>
                              </a14:imgEffect>
                            </a14:imgLayer>
                          </a14:imgProps>
                        </a:ext>
                        <a:ext uri="{28A0092B-C50C-407E-A947-70E740481C1C}">
                          <a14:useLocalDpi xmlns:a14="http://schemas.microsoft.com/office/drawing/2010/main" val="0"/>
                        </a:ext>
                      </a:extLst>
                    </a:blip>
                    <a:srcRect l="1292" t="25710" r="6160" b="45931"/>
                    <a:stretch/>
                  </pic:blipFill>
                  <pic:spPr bwMode="auto">
                    <a:xfrm>
                      <a:off x="0" y="0"/>
                      <a:ext cx="5398414" cy="896796"/>
                    </a:xfrm>
                    <a:prstGeom prst="rect">
                      <a:avLst/>
                    </a:prstGeom>
                    <a:noFill/>
                    <a:ln>
                      <a:noFill/>
                    </a:ln>
                    <a:extLst>
                      <a:ext uri="{53640926-AAD7-44D8-BBD7-CCE9431645EC}">
                        <a14:shadowObscured xmlns:a14="http://schemas.microsoft.com/office/drawing/2010/main"/>
                      </a:ext>
                    </a:extLst>
                  </pic:spPr>
                </pic:pic>
              </a:graphicData>
            </a:graphic>
          </wp:inline>
        </w:drawing>
      </w:r>
    </w:p>
    <w:p w14:paraId="774B2BCC" w14:textId="77777777" w:rsidR="00EA7C00" w:rsidRPr="002E563E" w:rsidRDefault="00EA7C00" w:rsidP="00B13823">
      <w:pPr>
        <w:pStyle w:val="NoSpacing"/>
        <w:jc w:val="both"/>
        <w:rPr>
          <w:rFonts w:ascii="Century Gothic" w:hAnsi="Century Gothic"/>
        </w:rPr>
      </w:pPr>
    </w:p>
    <w:p w14:paraId="19DC38F5" w14:textId="77777777" w:rsidR="00EA7C00" w:rsidRPr="001F5AB5" w:rsidRDefault="00EA7C00" w:rsidP="00B13823">
      <w:pPr>
        <w:pStyle w:val="NoSpacing"/>
        <w:jc w:val="both"/>
        <w:rPr>
          <w:rFonts w:ascii="Century Gothic" w:hAnsi="Century Gothic"/>
          <w:sz w:val="20"/>
          <w:szCs w:val="20"/>
        </w:rPr>
      </w:pPr>
      <w:r w:rsidRPr="001F5AB5">
        <w:rPr>
          <w:rFonts w:ascii="Century Gothic" w:hAnsi="Century Gothic"/>
          <w:sz w:val="20"/>
          <w:szCs w:val="20"/>
        </w:rPr>
        <w:t>Es aquel que se ordena por agrupación registrando los documentos que contienen. Es decir, el cliente solicita documentos independientes, gracias a este ordenamiento podemos entregar o bien solo el File (Agrupación) o el documento propiamente de tal forma que no sea necesario enviar la caja con toda la documentación física. De esta forma los documentos pueden ser indexados como el cliente los requiera otorgando una versatilidad única en nuestros servicios dando la facilidad de que el cliente si lo desea se lo entregue en forma física y de no ser necesario que se lo digitalice y se lo cargue en la plataforma de manera inmediata, creando un Storage que se pueda administrar y manipular de forma remota dependiendo el perfil de usuario que haga sido asignado.</w:t>
      </w:r>
    </w:p>
    <w:p w14:paraId="3081CE9F" w14:textId="77777777" w:rsidR="00EA7C00" w:rsidRPr="001F5AB5" w:rsidRDefault="00EA7C00" w:rsidP="00B13823">
      <w:pPr>
        <w:pStyle w:val="NoSpacing"/>
        <w:jc w:val="both"/>
        <w:rPr>
          <w:rFonts w:ascii="Century Gothic" w:hAnsi="Century Gothic" w:cstheme="minorHAnsi"/>
          <w:b/>
          <w:sz w:val="20"/>
          <w:szCs w:val="20"/>
        </w:rPr>
      </w:pPr>
    </w:p>
    <w:p w14:paraId="500BF327" w14:textId="727C2B87" w:rsidR="00725A9F" w:rsidRDefault="006F2BFA" w:rsidP="00B13823">
      <w:pPr>
        <w:pStyle w:val="NoSpacing"/>
        <w:jc w:val="both"/>
        <w:rPr>
          <w:rFonts w:ascii="Century Gothic" w:hAnsi="Century Gothic" w:cstheme="minorHAnsi"/>
          <w:sz w:val="20"/>
          <w:szCs w:val="20"/>
        </w:rPr>
      </w:pPr>
      <w:r>
        <w:rPr>
          <w:rFonts w:ascii="Century Gothic" w:hAnsi="Century Gothic" w:cstheme="minorHAnsi"/>
          <w:sz w:val="20"/>
          <w:szCs w:val="20"/>
        </w:rPr>
        <w:t>En el caso d</w:t>
      </w:r>
      <w:r w:rsidR="00BE7DF1">
        <w:rPr>
          <w:rFonts w:ascii="Century Gothic" w:hAnsi="Century Gothic" w:cstheme="minorHAnsi"/>
          <w:sz w:val="20"/>
          <w:szCs w:val="20"/>
        </w:rPr>
        <w:t>e</w:t>
      </w:r>
      <w:r w:rsidR="00BE7DF1" w:rsidRPr="00BE7DF1">
        <w:rPr>
          <w:rFonts w:ascii="Century Gothic" w:hAnsi="Century Gothic" w:cstheme="minorHAnsi"/>
          <w:b/>
          <w:bCs/>
          <w:sz w:val="20"/>
          <w:szCs w:val="20"/>
        </w:rPr>
        <w:t xml:space="preserve"> CRAFT</w:t>
      </w:r>
      <w:r w:rsidR="00BE7DF1">
        <w:rPr>
          <w:rFonts w:ascii="Century Gothic" w:hAnsi="Century Gothic" w:cstheme="minorHAnsi"/>
          <w:sz w:val="20"/>
          <w:szCs w:val="20"/>
        </w:rPr>
        <w:t xml:space="preserve"> </w:t>
      </w:r>
      <w:r>
        <w:rPr>
          <w:rFonts w:ascii="Century Gothic" w:hAnsi="Century Gothic" w:cstheme="minorHAnsi"/>
          <w:sz w:val="20"/>
          <w:szCs w:val="20"/>
        </w:rPr>
        <w:t>la idea es ordenar por file cada un</w:t>
      </w:r>
      <w:r w:rsidR="005B1909">
        <w:rPr>
          <w:rFonts w:ascii="Century Gothic" w:hAnsi="Century Gothic" w:cstheme="minorHAnsi"/>
          <w:sz w:val="20"/>
          <w:szCs w:val="20"/>
        </w:rPr>
        <w:t>a de las carpetas</w:t>
      </w:r>
      <w:r>
        <w:rPr>
          <w:rFonts w:ascii="Century Gothic" w:hAnsi="Century Gothic" w:cstheme="minorHAnsi"/>
          <w:sz w:val="20"/>
          <w:szCs w:val="20"/>
        </w:rPr>
        <w:t xml:space="preserve"> con los campos de </w:t>
      </w:r>
      <w:r w:rsidR="00C427D3">
        <w:rPr>
          <w:rFonts w:ascii="Century Gothic" w:hAnsi="Century Gothic" w:cstheme="minorHAnsi"/>
          <w:sz w:val="20"/>
          <w:szCs w:val="20"/>
        </w:rPr>
        <w:t>indexación</w:t>
      </w:r>
      <w:r>
        <w:rPr>
          <w:rFonts w:ascii="Century Gothic" w:hAnsi="Century Gothic" w:cstheme="minorHAnsi"/>
          <w:sz w:val="20"/>
          <w:szCs w:val="20"/>
        </w:rPr>
        <w:t xml:space="preserve"> que el </w:t>
      </w:r>
      <w:r w:rsidR="00BE7DF1">
        <w:rPr>
          <w:rFonts w:ascii="Century Gothic" w:hAnsi="Century Gothic" w:cstheme="minorHAnsi"/>
          <w:sz w:val="20"/>
          <w:szCs w:val="20"/>
        </w:rPr>
        <w:t xml:space="preserve">cliente </w:t>
      </w:r>
      <w:r>
        <w:rPr>
          <w:rFonts w:ascii="Century Gothic" w:hAnsi="Century Gothic" w:cstheme="minorHAnsi"/>
          <w:sz w:val="20"/>
          <w:szCs w:val="20"/>
        </w:rPr>
        <w:t xml:space="preserve">requiera. De esta manera conseguiremos que </w:t>
      </w:r>
      <w:r w:rsidR="00233DED" w:rsidRPr="00233DED">
        <w:rPr>
          <w:rFonts w:ascii="Century Gothic" w:hAnsi="Century Gothic" w:cstheme="minorHAnsi"/>
          <w:b/>
          <w:bCs/>
          <w:sz w:val="20"/>
          <w:szCs w:val="20"/>
        </w:rPr>
        <w:t>CRAFT</w:t>
      </w:r>
      <w:r w:rsidR="00FB2085" w:rsidRPr="00233DED">
        <w:rPr>
          <w:rFonts w:ascii="Century Gothic" w:hAnsi="Century Gothic" w:cstheme="minorHAnsi"/>
          <w:b/>
          <w:bCs/>
          <w:sz w:val="20"/>
          <w:szCs w:val="20"/>
        </w:rPr>
        <w:t xml:space="preserve"> </w:t>
      </w:r>
      <w:r>
        <w:rPr>
          <w:rFonts w:ascii="Century Gothic" w:hAnsi="Century Gothic" w:cstheme="minorHAnsi"/>
          <w:sz w:val="20"/>
          <w:szCs w:val="20"/>
        </w:rPr>
        <w:t xml:space="preserve">pueda buscar </w:t>
      </w:r>
      <w:r w:rsidR="00D2210D">
        <w:rPr>
          <w:rFonts w:ascii="Century Gothic" w:hAnsi="Century Gothic" w:cstheme="minorHAnsi"/>
          <w:sz w:val="20"/>
          <w:szCs w:val="20"/>
        </w:rPr>
        <w:t>su información</w:t>
      </w:r>
      <w:r>
        <w:rPr>
          <w:rFonts w:ascii="Century Gothic" w:hAnsi="Century Gothic" w:cstheme="minorHAnsi"/>
          <w:sz w:val="20"/>
          <w:szCs w:val="20"/>
        </w:rPr>
        <w:t xml:space="preserve"> de manera rápida y eficiente. </w:t>
      </w:r>
      <w:r w:rsidR="00725A9F">
        <w:rPr>
          <w:rFonts w:ascii="Century Gothic" w:hAnsi="Century Gothic" w:cstheme="minorHAnsi"/>
          <w:sz w:val="20"/>
          <w:szCs w:val="20"/>
        </w:rPr>
        <w:t xml:space="preserve">Al tenerlo indexado por file  </w:t>
      </w:r>
      <w:r w:rsidR="00233DED" w:rsidRPr="00233DED">
        <w:rPr>
          <w:rFonts w:ascii="Century Gothic" w:hAnsi="Century Gothic" w:cstheme="minorHAnsi"/>
          <w:b/>
          <w:bCs/>
          <w:sz w:val="20"/>
          <w:szCs w:val="20"/>
        </w:rPr>
        <w:t>CRAFT</w:t>
      </w:r>
      <w:r w:rsidR="00FB2085">
        <w:rPr>
          <w:rFonts w:ascii="Century Gothic" w:hAnsi="Century Gothic" w:cstheme="minorHAnsi"/>
          <w:sz w:val="20"/>
          <w:szCs w:val="20"/>
        </w:rPr>
        <w:t xml:space="preserve"> </w:t>
      </w:r>
      <w:r w:rsidR="00725A9F">
        <w:rPr>
          <w:rFonts w:ascii="Century Gothic" w:hAnsi="Century Gothic" w:cstheme="minorHAnsi"/>
          <w:sz w:val="20"/>
          <w:szCs w:val="20"/>
        </w:rPr>
        <w:t>tendrá la opción de pedir las carpetas de manera digital. Una vez que estás carpetas se digitalizan quedan automáticamente custodiados de manera</w:t>
      </w:r>
      <w:r w:rsidR="00C74A48">
        <w:rPr>
          <w:rFonts w:ascii="Century Gothic" w:hAnsi="Century Gothic" w:cstheme="minorHAnsi"/>
          <w:sz w:val="20"/>
          <w:szCs w:val="20"/>
        </w:rPr>
        <w:t xml:space="preserve"> que</w:t>
      </w:r>
      <w:r w:rsidR="00725A9F">
        <w:rPr>
          <w:rFonts w:ascii="Century Gothic" w:hAnsi="Century Gothic" w:cstheme="minorHAnsi"/>
          <w:sz w:val="20"/>
          <w:szCs w:val="20"/>
        </w:rPr>
        <w:t xml:space="preserve"> </w:t>
      </w:r>
      <w:r w:rsidR="00233DED" w:rsidRPr="00233DED">
        <w:rPr>
          <w:rFonts w:ascii="Century Gothic" w:hAnsi="Century Gothic" w:cstheme="minorHAnsi"/>
          <w:b/>
          <w:bCs/>
          <w:sz w:val="20"/>
          <w:szCs w:val="20"/>
        </w:rPr>
        <w:t>CRAFT</w:t>
      </w:r>
      <w:r w:rsidR="00725A9F">
        <w:rPr>
          <w:rFonts w:ascii="Century Gothic" w:hAnsi="Century Gothic" w:cstheme="minorHAnsi"/>
          <w:sz w:val="20"/>
          <w:szCs w:val="20"/>
        </w:rPr>
        <w:t xml:space="preserve"> los pueda acceder de manera digital cuando lo requieran.</w:t>
      </w:r>
    </w:p>
    <w:p w14:paraId="31880254" w14:textId="49CE2329" w:rsidR="00725A9F" w:rsidRDefault="00725A9F" w:rsidP="00B13823">
      <w:pPr>
        <w:pStyle w:val="NoSpacing"/>
        <w:jc w:val="both"/>
        <w:rPr>
          <w:rFonts w:ascii="Century Gothic" w:hAnsi="Century Gothic" w:cstheme="minorHAnsi"/>
          <w:sz w:val="20"/>
          <w:szCs w:val="20"/>
        </w:rPr>
      </w:pPr>
    </w:p>
    <w:p w14:paraId="54CBCE33" w14:textId="2EF8BB0D" w:rsidR="00BE7DF1" w:rsidRDefault="00BE7DF1" w:rsidP="00B13823">
      <w:pPr>
        <w:pStyle w:val="Heading2"/>
        <w:jc w:val="both"/>
        <w:rPr>
          <w:b/>
          <w:bCs/>
          <w:sz w:val="32"/>
          <w:szCs w:val="32"/>
        </w:rPr>
      </w:pPr>
    </w:p>
    <w:p w14:paraId="172CAC5B" w14:textId="27DCCF3D" w:rsidR="00BE7DF1" w:rsidRDefault="00BE7DF1" w:rsidP="00BE7DF1"/>
    <w:p w14:paraId="5D072921" w14:textId="76C1CC3F" w:rsidR="00BE7DF1" w:rsidRDefault="00BE7DF1" w:rsidP="00BE7DF1"/>
    <w:p w14:paraId="03C5975C" w14:textId="4E4C4B4F" w:rsidR="00BE7DF1" w:rsidRDefault="00BE7DF1" w:rsidP="00BE7DF1"/>
    <w:p w14:paraId="5FF1F9F4" w14:textId="77777777" w:rsidR="00BE7DF1" w:rsidRPr="00BE7DF1" w:rsidRDefault="00BE7DF1" w:rsidP="00BE7DF1"/>
    <w:p w14:paraId="3B39AEEE" w14:textId="358B4661" w:rsidR="00BE7DF1" w:rsidRDefault="00BE7DF1" w:rsidP="00B13823">
      <w:pPr>
        <w:pStyle w:val="Heading2"/>
        <w:jc w:val="both"/>
        <w:rPr>
          <w:b/>
          <w:bCs/>
          <w:sz w:val="32"/>
          <w:szCs w:val="32"/>
        </w:rPr>
      </w:pPr>
    </w:p>
    <w:p w14:paraId="3B17B5F4" w14:textId="77777777" w:rsidR="00233DED" w:rsidRPr="00233DED" w:rsidRDefault="00233DED" w:rsidP="00233DED"/>
    <w:p w14:paraId="690ACB7A" w14:textId="1592C91A" w:rsidR="00EA7C00" w:rsidRPr="0092515D" w:rsidRDefault="00725A9F" w:rsidP="00B13823">
      <w:pPr>
        <w:pStyle w:val="Heading2"/>
        <w:jc w:val="both"/>
        <w:rPr>
          <w:b/>
          <w:bCs/>
          <w:sz w:val="32"/>
          <w:szCs w:val="32"/>
        </w:rPr>
      </w:pPr>
      <w:bookmarkStart w:id="11" w:name="_Toc64881723"/>
      <w:r w:rsidRPr="0092515D">
        <w:rPr>
          <w:b/>
          <w:bCs/>
          <w:sz w:val="32"/>
          <w:szCs w:val="32"/>
        </w:rPr>
        <w:t>Servicios de Custodia de información Física</w:t>
      </w:r>
      <w:bookmarkEnd w:id="11"/>
    </w:p>
    <w:p w14:paraId="5E2CEBCC" w14:textId="77777777" w:rsidR="00EA7C00" w:rsidRPr="002E563E" w:rsidRDefault="00EA7C00" w:rsidP="00B13823">
      <w:pPr>
        <w:pStyle w:val="NoSpacing"/>
        <w:jc w:val="both"/>
        <w:rPr>
          <w:rFonts w:ascii="Century Gothic" w:hAnsi="Century Gothic" w:cstheme="minorHAnsi"/>
          <w:b/>
          <w:sz w:val="28"/>
          <w:szCs w:val="28"/>
        </w:rPr>
      </w:pPr>
    </w:p>
    <w:p w14:paraId="7C5EE133" w14:textId="77777777" w:rsidR="00EA7C00" w:rsidRPr="002E563E" w:rsidRDefault="00EA7C00" w:rsidP="00B13823">
      <w:pPr>
        <w:pStyle w:val="NoSpacing"/>
        <w:jc w:val="center"/>
        <w:rPr>
          <w:rFonts w:ascii="Century Gothic" w:hAnsi="Century Gothic" w:cstheme="minorHAnsi"/>
          <w:b/>
          <w:sz w:val="28"/>
          <w:szCs w:val="28"/>
        </w:rPr>
      </w:pPr>
      <w:r w:rsidRPr="002E563E">
        <w:rPr>
          <w:rFonts w:ascii="Century Gothic" w:hAnsi="Century Gothic"/>
          <w:noProof/>
          <w:lang w:val="es-MX" w:eastAsia="es-MX"/>
        </w:rPr>
        <w:drawing>
          <wp:inline distT="0" distB="0" distL="0" distR="0" wp14:anchorId="1702255E" wp14:editId="2C930FED">
            <wp:extent cx="3625908" cy="2676525"/>
            <wp:effectExtent l="0" t="0" r="0" b="0"/>
            <wp:docPr id="6" name="Imagen 6" descr="http://www.datasolutions.com.ec/images/fotointerior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datasolutions.com.ec/images/fotointerior15.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40831" cy="2687541"/>
                    </a:xfrm>
                    <a:prstGeom prst="rect">
                      <a:avLst/>
                    </a:prstGeom>
                    <a:noFill/>
                    <a:ln>
                      <a:noFill/>
                    </a:ln>
                  </pic:spPr>
                </pic:pic>
              </a:graphicData>
            </a:graphic>
          </wp:inline>
        </w:drawing>
      </w:r>
    </w:p>
    <w:p w14:paraId="44466395" w14:textId="77777777" w:rsidR="000A326D" w:rsidRDefault="000A326D" w:rsidP="00B13823">
      <w:pPr>
        <w:spacing w:after="0" w:line="240" w:lineRule="auto"/>
        <w:jc w:val="both"/>
        <w:rPr>
          <w:rFonts w:ascii="Century Gothic" w:eastAsia="Times New Roman" w:hAnsi="Century Gothic"/>
          <w:b/>
          <w:lang w:val="es-MX" w:eastAsia="es-MX"/>
        </w:rPr>
      </w:pPr>
    </w:p>
    <w:p w14:paraId="5EF2578A" w14:textId="2AF6F340" w:rsidR="00EA7C00" w:rsidRPr="001F5AB5" w:rsidRDefault="00EA7C00" w:rsidP="00B13823">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b/>
          <w:sz w:val="20"/>
          <w:szCs w:val="20"/>
          <w:lang w:val="es-MX" w:eastAsia="es-MX"/>
        </w:rPr>
        <w:t>DATASOLUTIONS S.A</w:t>
      </w:r>
      <w:r w:rsidRPr="001F5AB5">
        <w:rPr>
          <w:rFonts w:ascii="Century Gothic" w:eastAsia="Times New Roman" w:hAnsi="Century Gothic"/>
          <w:sz w:val="20"/>
          <w:szCs w:val="20"/>
          <w:lang w:val="es-MX" w:eastAsia="es-MX"/>
        </w:rPr>
        <w:t xml:space="preserve">. es una compañía que cuenta con una infraestructura importante para ofrecer los servicios de custodia de información física. Actualmente tenemos una capacidad máxima de almacenamiento para unas </w:t>
      </w:r>
      <w:r w:rsidR="00725A9F">
        <w:rPr>
          <w:rFonts w:ascii="Century Gothic" w:eastAsia="Times New Roman" w:hAnsi="Century Gothic"/>
          <w:sz w:val="20"/>
          <w:szCs w:val="20"/>
          <w:lang w:val="es-MX" w:eastAsia="es-MX"/>
        </w:rPr>
        <w:t>2</w:t>
      </w:r>
      <w:r w:rsidRPr="001F5AB5">
        <w:rPr>
          <w:rFonts w:ascii="Century Gothic" w:eastAsia="Times New Roman" w:hAnsi="Century Gothic"/>
          <w:sz w:val="20"/>
          <w:szCs w:val="20"/>
          <w:lang w:val="es-MX" w:eastAsia="es-MX"/>
        </w:rPr>
        <w:t>00,000 cajas. Adicional a esto nos hemos posicionado como la compañía que mayor énfasis le da a la mitigación de riesgos de accidentes, además de contar con una plataforma tecnológica de punta con interfaz web y sobre todo especializada en la Administración y Custodia Integral de Documentos Físicos como Digitales.</w:t>
      </w:r>
    </w:p>
    <w:p w14:paraId="12152646" w14:textId="77777777" w:rsidR="00EA7C00" w:rsidRPr="001F5AB5" w:rsidRDefault="00EA7C00" w:rsidP="00B13823">
      <w:pPr>
        <w:spacing w:after="0" w:line="240" w:lineRule="auto"/>
        <w:jc w:val="both"/>
        <w:rPr>
          <w:rFonts w:ascii="Century Gothic" w:eastAsia="Times New Roman" w:hAnsi="Century Gothic"/>
          <w:sz w:val="20"/>
          <w:szCs w:val="20"/>
          <w:lang w:val="es-MX" w:eastAsia="es-MX"/>
        </w:rPr>
      </w:pPr>
    </w:p>
    <w:p w14:paraId="5069F670" w14:textId="77777777" w:rsidR="00EA7C00" w:rsidRPr="001F5AB5" w:rsidRDefault="00EA7C00" w:rsidP="00B13823">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t>Actualmente contamos con todo tipo de alarmas, de incendio, de impacto y de robo. Tenemos un sistema preventivo de agua, lo que le permite al cuerpo de bomberos tener las herramientas para mitigar cualquier riesgo. </w:t>
      </w:r>
    </w:p>
    <w:p w14:paraId="0C200A92" w14:textId="77777777" w:rsidR="00EA7C00" w:rsidRPr="001F5AB5" w:rsidRDefault="00EA7C00" w:rsidP="00B13823">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br/>
        <w:t>Nuestros servicios de custodia no son simplemente servicios de bodegaje, todo lo contrario, gracias a nuestra tecnología de código de barras podemos obtener una rápida ubicación de la caja lo cual se traduce en un tiempo de respuesta mucho más rápido para nuestros clientes. </w:t>
      </w:r>
    </w:p>
    <w:p w14:paraId="44423B63" w14:textId="77777777" w:rsidR="00EA7C00" w:rsidRPr="001F5AB5" w:rsidRDefault="00EA7C00" w:rsidP="00B13823">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br/>
        <w:t xml:space="preserve">Adicional a esto poseemos un software el cual permite que de manera remota nuestros </w:t>
      </w:r>
      <w:r w:rsidRPr="001F5AB5">
        <w:rPr>
          <w:rFonts w:ascii="Century Gothic" w:eastAsia="Times New Roman" w:hAnsi="Century Gothic"/>
          <w:sz w:val="20"/>
          <w:szCs w:val="20"/>
          <w:lang w:val="es-MX" w:eastAsia="es-MX"/>
        </w:rPr>
        <w:lastRenderedPageBreak/>
        <w:t>clientes accedan a su información sin filtro alguno, así como complementarla con la parte digital en el mismo ambiente.</w:t>
      </w:r>
    </w:p>
    <w:p w14:paraId="3BED0F38" w14:textId="77777777" w:rsidR="00EA7C00" w:rsidRPr="001F5AB5" w:rsidRDefault="00EA7C00" w:rsidP="00B13823">
      <w:pPr>
        <w:spacing w:after="0" w:line="240" w:lineRule="auto"/>
        <w:jc w:val="both"/>
        <w:rPr>
          <w:rFonts w:ascii="Century Gothic" w:eastAsia="Times New Roman" w:hAnsi="Century Gothic"/>
          <w:sz w:val="20"/>
          <w:szCs w:val="20"/>
          <w:lang w:val="es-MX" w:eastAsia="es-MX"/>
        </w:rPr>
      </w:pPr>
    </w:p>
    <w:p w14:paraId="106DB169" w14:textId="77777777" w:rsidR="00EA7C00" w:rsidRPr="001F5AB5" w:rsidRDefault="00EA7C00" w:rsidP="00B13823">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t>Los tipos de servicios de custodia de información física son los siguientes:</w:t>
      </w:r>
    </w:p>
    <w:p w14:paraId="5B3BC95B" w14:textId="77777777" w:rsidR="00EA7C00" w:rsidRPr="001F5AB5" w:rsidRDefault="00EA7C00" w:rsidP="00B13823">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t> </w:t>
      </w:r>
    </w:p>
    <w:p w14:paraId="1FA89B73" w14:textId="77777777" w:rsidR="00EA7C00" w:rsidRPr="001F5AB5" w:rsidRDefault="00EA7C00" w:rsidP="00B13823">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t>• Custodia de información Outsource: Consiste en que la información física del cliente se custodie en las instalaciones de </w:t>
      </w:r>
      <w:r w:rsidRPr="001F5AB5">
        <w:rPr>
          <w:rFonts w:ascii="Century Gothic" w:eastAsia="Times New Roman" w:hAnsi="Century Gothic"/>
          <w:b/>
          <w:sz w:val="20"/>
          <w:szCs w:val="20"/>
          <w:lang w:val="es-MX" w:eastAsia="es-MX"/>
        </w:rPr>
        <w:t>DATASOLUTIONS S.A</w:t>
      </w:r>
      <w:r w:rsidRPr="001F5AB5">
        <w:rPr>
          <w:rFonts w:ascii="Century Gothic" w:eastAsia="Times New Roman" w:hAnsi="Century Gothic"/>
          <w:b/>
          <w:bCs/>
          <w:sz w:val="20"/>
          <w:szCs w:val="20"/>
          <w:lang w:val="es-MX" w:eastAsia="es-MX"/>
        </w:rPr>
        <w:t>.</w:t>
      </w:r>
    </w:p>
    <w:p w14:paraId="22605A21" w14:textId="77777777" w:rsidR="00EA7C00" w:rsidRPr="001F5AB5" w:rsidRDefault="00EA7C00" w:rsidP="00B13823">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br/>
        <w:t>• Custodia de información in-house</w:t>
      </w:r>
      <w:r w:rsidRPr="001F5AB5">
        <w:rPr>
          <w:rFonts w:ascii="Century Gothic" w:eastAsia="Times New Roman" w:hAnsi="Century Gothic"/>
          <w:b/>
          <w:bCs/>
          <w:sz w:val="20"/>
          <w:szCs w:val="20"/>
          <w:lang w:val="es-MX" w:eastAsia="es-MX"/>
        </w:rPr>
        <w:t>: </w:t>
      </w:r>
      <w:r w:rsidRPr="001F5AB5">
        <w:rPr>
          <w:rFonts w:ascii="Century Gothic" w:eastAsia="Times New Roman" w:hAnsi="Century Gothic"/>
          <w:sz w:val="20"/>
          <w:szCs w:val="20"/>
          <w:lang w:val="es-MX" w:eastAsia="es-MX"/>
        </w:rPr>
        <w:t>Consiste en que la información física del cliente se custodie en las instalaciones del cliente.</w:t>
      </w:r>
    </w:p>
    <w:p w14:paraId="656E652D" w14:textId="414123D7" w:rsidR="00EA7C00" w:rsidRDefault="00EA7C00" w:rsidP="00B13823">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t xml:space="preserve">El concepto de este servicio implica que </w:t>
      </w:r>
      <w:r w:rsidRPr="001F5AB5">
        <w:rPr>
          <w:rFonts w:ascii="Century Gothic" w:eastAsia="Times New Roman" w:hAnsi="Century Gothic"/>
          <w:b/>
          <w:sz w:val="20"/>
          <w:szCs w:val="20"/>
          <w:lang w:val="es-MX" w:eastAsia="es-MX"/>
        </w:rPr>
        <w:t>DATASOLUTIONS S.A.</w:t>
      </w:r>
      <w:r w:rsidRPr="001F5AB5">
        <w:rPr>
          <w:rFonts w:ascii="Century Gothic" w:eastAsia="Times New Roman" w:hAnsi="Century Gothic"/>
          <w:sz w:val="20"/>
          <w:szCs w:val="20"/>
          <w:lang w:val="es-MX" w:eastAsia="es-MX"/>
        </w:rPr>
        <w:t xml:space="preserve"> pone la infraestructura de personal y software dentro de las instalaciones del cliente.</w:t>
      </w:r>
    </w:p>
    <w:p w14:paraId="7B08D53B" w14:textId="1CE92861" w:rsidR="00725A9F" w:rsidRDefault="00725A9F" w:rsidP="00B13823">
      <w:pPr>
        <w:spacing w:after="0" w:line="240" w:lineRule="auto"/>
        <w:jc w:val="both"/>
        <w:rPr>
          <w:rFonts w:ascii="Century Gothic" w:eastAsia="Times New Roman" w:hAnsi="Century Gothic"/>
          <w:sz w:val="20"/>
          <w:szCs w:val="20"/>
          <w:lang w:val="es-MX" w:eastAsia="es-MX"/>
        </w:rPr>
      </w:pPr>
    </w:p>
    <w:p w14:paraId="37BED31A" w14:textId="5C864BE7" w:rsidR="00725A9F" w:rsidRDefault="00725A9F" w:rsidP="00B13823">
      <w:pPr>
        <w:spacing w:after="0" w:line="240" w:lineRule="auto"/>
        <w:jc w:val="both"/>
        <w:rPr>
          <w:rFonts w:ascii="Century Gothic" w:eastAsia="Times New Roman" w:hAnsi="Century Gothic"/>
          <w:sz w:val="20"/>
          <w:szCs w:val="20"/>
          <w:lang w:val="es-MX" w:eastAsia="es-MX"/>
        </w:rPr>
      </w:pPr>
      <w:r>
        <w:rPr>
          <w:rFonts w:ascii="Century Gothic" w:eastAsia="Times New Roman" w:hAnsi="Century Gothic"/>
          <w:sz w:val="20"/>
          <w:szCs w:val="20"/>
          <w:lang w:val="es-MX" w:eastAsia="es-MX"/>
        </w:rPr>
        <w:t xml:space="preserve">En el caso </w:t>
      </w:r>
      <w:r w:rsidR="00B45CBE">
        <w:rPr>
          <w:rFonts w:ascii="Century Gothic" w:eastAsia="Times New Roman" w:hAnsi="Century Gothic"/>
          <w:sz w:val="20"/>
          <w:szCs w:val="20"/>
          <w:lang w:val="es-MX" w:eastAsia="es-MX"/>
        </w:rPr>
        <w:t>d</w:t>
      </w:r>
      <w:r w:rsidR="006B1BEF">
        <w:rPr>
          <w:rFonts w:ascii="Century Gothic" w:eastAsia="Times New Roman" w:hAnsi="Century Gothic"/>
          <w:sz w:val="20"/>
          <w:szCs w:val="20"/>
          <w:lang w:val="es-MX" w:eastAsia="es-MX"/>
        </w:rPr>
        <w:t xml:space="preserve">e </w:t>
      </w:r>
      <w:r w:rsidR="006B1BEF" w:rsidRPr="006B1BEF">
        <w:rPr>
          <w:rFonts w:ascii="Century Gothic" w:eastAsia="Times New Roman" w:hAnsi="Century Gothic"/>
          <w:b/>
          <w:bCs/>
          <w:sz w:val="20"/>
          <w:szCs w:val="20"/>
          <w:lang w:val="es-MX" w:eastAsia="es-MX"/>
        </w:rPr>
        <w:t>CRAFT</w:t>
      </w:r>
      <w:r w:rsidR="00601C5F">
        <w:rPr>
          <w:rFonts w:ascii="Century Gothic" w:eastAsia="Times New Roman" w:hAnsi="Century Gothic"/>
          <w:sz w:val="20"/>
          <w:szCs w:val="20"/>
          <w:lang w:val="es-MX" w:eastAsia="es-MX"/>
        </w:rPr>
        <w:t>,</w:t>
      </w:r>
      <w:r w:rsidR="00B45CBE">
        <w:rPr>
          <w:rFonts w:ascii="Century Gothic" w:eastAsia="Times New Roman" w:hAnsi="Century Gothic"/>
          <w:sz w:val="20"/>
          <w:szCs w:val="20"/>
          <w:lang w:val="es-MX" w:eastAsia="es-MX"/>
        </w:rPr>
        <w:t xml:space="preserve"> el cliente ha solicitado que los servicios se provean en los centros de Acopio de información de </w:t>
      </w:r>
      <w:r w:rsidR="0085026E" w:rsidRPr="00E54A4A">
        <w:rPr>
          <w:rFonts w:ascii="Century Gothic" w:eastAsia="Times New Roman" w:hAnsi="Century Gothic"/>
          <w:b/>
          <w:bCs/>
          <w:sz w:val="20"/>
          <w:szCs w:val="20"/>
          <w:lang w:val="es-MX" w:eastAsia="es-MX"/>
        </w:rPr>
        <w:t>DATASOLUTIONS S.A.</w:t>
      </w:r>
      <w:r w:rsidR="0085026E">
        <w:rPr>
          <w:rFonts w:ascii="Century Gothic" w:eastAsia="Times New Roman" w:hAnsi="Century Gothic"/>
          <w:sz w:val="20"/>
          <w:szCs w:val="20"/>
          <w:lang w:val="es-MX" w:eastAsia="es-MX"/>
        </w:rPr>
        <w:t xml:space="preserve"> De acuerdo con</w:t>
      </w:r>
      <w:r w:rsidR="00B45CBE">
        <w:rPr>
          <w:rFonts w:ascii="Century Gothic" w:eastAsia="Times New Roman" w:hAnsi="Century Gothic"/>
          <w:sz w:val="20"/>
          <w:szCs w:val="20"/>
          <w:lang w:val="es-MX" w:eastAsia="es-MX"/>
        </w:rPr>
        <w:t xml:space="preserve"> lo conversado con </w:t>
      </w:r>
      <w:r w:rsidR="006B1BEF" w:rsidRPr="00D73BDF">
        <w:rPr>
          <w:rFonts w:ascii="Century Gothic" w:eastAsia="Times New Roman" w:hAnsi="Century Gothic"/>
          <w:b/>
          <w:bCs/>
          <w:sz w:val="20"/>
          <w:szCs w:val="20"/>
          <w:lang w:val="es-MX" w:eastAsia="es-MX"/>
        </w:rPr>
        <w:t>C</w:t>
      </w:r>
      <w:r w:rsidR="00D73BDF" w:rsidRPr="00D73BDF">
        <w:rPr>
          <w:rFonts w:ascii="Century Gothic" w:eastAsia="Times New Roman" w:hAnsi="Century Gothic"/>
          <w:b/>
          <w:bCs/>
          <w:sz w:val="20"/>
          <w:szCs w:val="20"/>
          <w:lang w:val="es-MX" w:eastAsia="es-MX"/>
        </w:rPr>
        <w:t>RAFT</w:t>
      </w:r>
      <w:r w:rsidR="00B45CBE" w:rsidRPr="00601C5F">
        <w:rPr>
          <w:rFonts w:ascii="Century Gothic" w:eastAsia="Times New Roman" w:hAnsi="Century Gothic"/>
          <w:b/>
          <w:bCs/>
          <w:sz w:val="20"/>
          <w:szCs w:val="20"/>
          <w:lang w:val="es-MX" w:eastAsia="es-MX"/>
        </w:rPr>
        <w:t>,</w:t>
      </w:r>
      <w:r w:rsidR="00B45CBE">
        <w:rPr>
          <w:rFonts w:ascii="Century Gothic" w:eastAsia="Times New Roman" w:hAnsi="Century Gothic"/>
          <w:sz w:val="20"/>
          <w:szCs w:val="20"/>
          <w:lang w:val="es-MX" w:eastAsia="es-MX"/>
        </w:rPr>
        <w:t xml:space="preserve"> </w:t>
      </w:r>
      <w:r w:rsidR="00FB2085">
        <w:rPr>
          <w:rFonts w:ascii="Century Gothic" w:eastAsia="Times New Roman" w:hAnsi="Century Gothic"/>
          <w:sz w:val="20"/>
          <w:szCs w:val="20"/>
          <w:lang w:val="es-MX" w:eastAsia="es-MX"/>
        </w:rPr>
        <w:t>La empresa</w:t>
      </w:r>
      <w:r w:rsidR="00B45CBE">
        <w:rPr>
          <w:rFonts w:ascii="Century Gothic" w:eastAsia="Times New Roman" w:hAnsi="Century Gothic"/>
          <w:sz w:val="20"/>
          <w:szCs w:val="20"/>
          <w:lang w:val="es-MX" w:eastAsia="es-MX"/>
        </w:rPr>
        <w:t xml:space="preserve"> tendría un volumen total de cajas aproximado a custodiar de </w:t>
      </w:r>
      <w:r w:rsidR="00905845">
        <w:rPr>
          <w:rFonts w:ascii="Century Gothic" w:eastAsia="Times New Roman" w:hAnsi="Century Gothic"/>
          <w:sz w:val="20"/>
          <w:szCs w:val="20"/>
          <w:lang w:val="es-MX" w:eastAsia="es-MX"/>
        </w:rPr>
        <w:t>60</w:t>
      </w:r>
      <w:r w:rsidR="00B45CBE">
        <w:rPr>
          <w:rFonts w:ascii="Century Gothic" w:eastAsia="Times New Roman" w:hAnsi="Century Gothic"/>
          <w:sz w:val="20"/>
          <w:szCs w:val="20"/>
          <w:lang w:val="es-MX" w:eastAsia="es-MX"/>
        </w:rPr>
        <w:t xml:space="preserve"> unidades. A </w:t>
      </w:r>
      <w:r w:rsidR="0085026E">
        <w:rPr>
          <w:rFonts w:ascii="Century Gothic" w:eastAsia="Times New Roman" w:hAnsi="Century Gothic"/>
          <w:sz w:val="20"/>
          <w:szCs w:val="20"/>
          <w:lang w:val="es-MX" w:eastAsia="es-MX"/>
        </w:rPr>
        <w:t>continuación,</w:t>
      </w:r>
      <w:r w:rsidR="00B45CBE">
        <w:rPr>
          <w:rFonts w:ascii="Century Gothic" w:eastAsia="Times New Roman" w:hAnsi="Century Gothic"/>
          <w:sz w:val="20"/>
          <w:szCs w:val="20"/>
          <w:lang w:val="es-MX" w:eastAsia="es-MX"/>
        </w:rPr>
        <w:t xml:space="preserve"> detallamos los costos de </w:t>
      </w:r>
      <w:r w:rsidR="0092515D">
        <w:rPr>
          <w:rFonts w:ascii="Century Gothic" w:eastAsia="Times New Roman" w:hAnsi="Century Gothic"/>
          <w:sz w:val="20"/>
          <w:szCs w:val="20"/>
          <w:lang w:val="es-MX" w:eastAsia="es-MX"/>
        </w:rPr>
        <w:t>nuestros servicios</w:t>
      </w:r>
      <w:r w:rsidR="00B45CBE">
        <w:rPr>
          <w:rFonts w:ascii="Century Gothic" w:eastAsia="Times New Roman" w:hAnsi="Century Gothic"/>
          <w:sz w:val="20"/>
          <w:szCs w:val="20"/>
          <w:lang w:val="es-MX" w:eastAsia="es-MX"/>
        </w:rPr>
        <w:t xml:space="preserve"> de custodia de información para el</w:t>
      </w:r>
      <w:r w:rsidR="00905845">
        <w:rPr>
          <w:rFonts w:ascii="Century Gothic" w:eastAsia="Times New Roman" w:hAnsi="Century Gothic"/>
          <w:sz w:val="20"/>
          <w:szCs w:val="20"/>
          <w:lang w:val="es-MX" w:eastAsia="es-MX"/>
        </w:rPr>
        <w:t xml:space="preserve"> cliente </w:t>
      </w:r>
      <w:r w:rsidR="00905845" w:rsidRPr="00905845">
        <w:rPr>
          <w:rFonts w:ascii="Century Gothic" w:eastAsia="Times New Roman" w:hAnsi="Century Gothic"/>
          <w:b/>
          <w:bCs/>
          <w:sz w:val="20"/>
          <w:szCs w:val="20"/>
          <w:lang w:val="es-MX" w:eastAsia="es-MX"/>
        </w:rPr>
        <w:t>CRAFT</w:t>
      </w:r>
      <w:r w:rsidR="00905845">
        <w:rPr>
          <w:rFonts w:ascii="Century Gothic" w:eastAsia="Times New Roman" w:hAnsi="Century Gothic"/>
          <w:sz w:val="20"/>
          <w:szCs w:val="20"/>
          <w:lang w:val="es-MX" w:eastAsia="es-MX"/>
        </w:rPr>
        <w:t>.</w:t>
      </w:r>
    </w:p>
    <w:p w14:paraId="3BDBC119" w14:textId="6A30CB1C" w:rsidR="00EA7C00" w:rsidRPr="007C7762" w:rsidRDefault="00EA7C00" w:rsidP="00B13823">
      <w:pPr>
        <w:spacing w:after="0" w:line="240" w:lineRule="auto"/>
        <w:jc w:val="both"/>
        <w:rPr>
          <w:rFonts w:ascii="Century Gothic" w:eastAsia="Times New Roman" w:hAnsi="Century Gothic"/>
          <w:b/>
          <w:bCs/>
          <w:sz w:val="20"/>
          <w:szCs w:val="20"/>
          <w:lang w:val="es-MX" w:eastAsia="es-MX"/>
        </w:rPr>
      </w:pPr>
    </w:p>
    <w:p w14:paraId="74561580" w14:textId="77777777" w:rsidR="00871724" w:rsidRPr="00B13823" w:rsidRDefault="00871724" w:rsidP="00B13823">
      <w:pPr>
        <w:pStyle w:val="Heading4"/>
        <w:jc w:val="both"/>
        <w:rPr>
          <w:b/>
          <w:bCs/>
          <w:i w:val="0"/>
          <w:iCs w:val="0"/>
          <w:sz w:val="24"/>
          <w:szCs w:val="24"/>
        </w:rPr>
      </w:pPr>
      <w:r w:rsidRPr="00B13823">
        <w:rPr>
          <w:b/>
          <w:bCs/>
          <w:i w:val="0"/>
          <w:iCs w:val="0"/>
          <w:sz w:val="24"/>
          <w:szCs w:val="24"/>
        </w:rPr>
        <w:t>TABLA DE PRECIOS POR CUSTODIA MENSUAL</w:t>
      </w:r>
    </w:p>
    <w:p w14:paraId="2583BC99" w14:textId="77777777" w:rsidR="00871724" w:rsidRDefault="00871724" w:rsidP="00B13823">
      <w:pPr>
        <w:pStyle w:val="Default"/>
        <w:jc w:val="both"/>
        <w:rPr>
          <w:rFonts w:ascii="Century Gothic" w:hAnsi="Century Gothic" w:cstheme="minorHAnsi"/>
          <w:b/>
          <w:bCs/>
          <w:sz w:val="22"/>
          <w:szCs w:val="22"/>
        </w:rPr>
      </w:pPr>
    </w:p>
    <w:tbl>
      <w:tblPr>
        <w:tblW w:w="10060" w:type="dxa"/>
        <w:jc w:val="center"/>
        <w:tblCellMar>
          <w:left w:w="70" w:type="dxa"/>
          <w:right w:w="70" w:type="dxa"/>
        </w:tblCellMar>
        <w:tblLook w:val="04A0" w:firstRow="1" w:lastRow="0" w:firstColumn="1" w:lastColumn="0" w:noHBand="0" w:noVBand="1"/>
      </w:tblPr>
      <w:tblGrid>
        <w:gridCol w:w="4300"/>
        <w:gridCol w:w="1100"/>
        <w:gridCol w:w="1701"/>
        <w:gridCol w:w="2959"/>
      </w:tblGrid>
      <w:tr w:rsidR="00871724" w:rsidRPr="00A224A4" w14:paraId="3DD30B15" w14:textId="77777777" w:rsidTr="00A224A4">
        <w:trPr>
          <w:trHeight w:val="198"/>
          <w:jc w:val="center"/>
        </w:trPr>
        <w:tc>
          <w:tcPr>
            <w:tcW w:w="10060" w:type="dxa"/>
            <w:gridSpan w:val="4"/>
            <w:tcBorders>
              <w:top w:val="single" w:sz="4" w:space="0" w:color="auto"/>
              <w:left w:val="single" w:sz="4" w:space="0" w:color="auto"/>
              <w:bottom w:val="single" w:sz="4" w:space="0" w:color="auto"/>
              <w:right w:val="single" w:sz="4" w:space="0" w:color="auto"/>
            </w:tcBorders>
            <w:shd w:val="clear" w:color="000000" w:fill="CCCCFF"/>
            <w:noWrap/>
            <w:hideMark/>
          </w:tcPr>
          <w:p w14:paraId="49E6FF0A" w14:textId="04CDC770" w:rsidR="00871724" w:rsidRPr="00A224A4" w:rsidRDefault="00871724" w:rsidP="00A224A4">
            <w:pPr>
              <w:spacing w:after="0" w:line="240" w:lineRule="auto"/>
              <w:jc w:val="center"/>
              <w:rPr>
                <w:rFonts w:ascii="Century Gothic" w:eastAsia="Times New Roman" w:hAnsi="Century Gothic" w:cs="Calibri"/>
                <w:b/>
                <w:bCs/>
                <w:color w:val="000000"/>
                <w:lang w:val="es-MX" w:eastAsia="es-EC"/>
              </w:rPr>
            </w:pPr>
            <w:r w:rsidRPr="00A224A4">
              <w:rPr>
                <w:rFonts w:ascii="Century Gothic" w:eastAsia="Times New Roman" w:hAnsi="Century Gothic" w:cs="Calibri"/>
                <w:b/>
                <w:bCs/>
                <w:color w:val="000000"/>
                <w:lang w:val="es-MX" w:eastAsia="es-EC"/>
              </w:rPr>
              <w:t xml:space="preserve">Propuesta Económica Custodia de Información en las Instalaciones de </w:t>
            </w:r>
            <w:r w:rsidR="0085026E" w:rsidRPr="00A224A4">
              <w:rPr>
                <w:rFonts w:ascii="Century Gothic" w:eastAsia="Times New Roman" w:hAnsi="Century Gothic" w:cs="Calibri"/>
                <w:b/>
                <w:bCs/>
                <w:color w:val="000000"/>
                <w:lang w:val="es-MX" w:eastAsia="es-EC"/>
              </w:rPr>
              <w:t>DATASOLUTIONS S.A.</w:t>
            </w:r>
          </w:p>
        </w:tc>
      </w:tr>
      <w:tr w:rsidR="00871724" w:rsidRPr="001F5AB5" w14:paraId="043B83C9" w14:textId="77777777" w:rsidTr="00A224A4">
        <w:trPr>
          <w:trHeight w:val="158"/>
          <w:jc w:val="center"/>
        </w:trPr>
        <w:tc>
          <w:tcPr>
            <w:tcW w:w="4300" w:type="dxa"/>
            <w:tcBorders>
              <w:top w:val="single" w:sz="4" w:space="0" w:color="auto"/>
              <w:left w:val="single" w:sz="4" w:space="0" w:color="auto"/>
              <w:bottom w:val="single" w:sz="4" w:space="0" w:color="auto"/>
              <w:right w:val="single" w:sz="4" w:space="0" w:color="auto"/>
            </w:tcBorders>
            <w:shd w:val="clear" w:color="000000" w:fill="CCCCFF"/>
            <w:noWrap/>
            <w:hideMark/>
          </w:tcPr>
          <w:p w14:paraId="645D0669" w14:textId="77777777" w:rsidR="00871724" w:rsidRPr="00A224A4" w:rsidRDefault="00871724" w:rsidP="003B6752">
            <w:pPr>
              <w:spacing w:after="0" w:line="240" w:lineRule="auto"/>
              <w:jc w:val="center"/>
              <w:rPr>
                <w:rFonts w:ascii="Century Gothic" w:eastAsia="Times New Roman" w:hAnsi="Century Gothic" w:cs="Calibri"/>
                <w:b/>
                <w:bCs/>
                <w:color w:val="000000"/>
                <w:lang w:val="es-MX" w:eastAsia="es-EC"/>
              </w:rPr>
            </w:pPr>
            <w:r w:rsidRPr="00A224A4">
              <w:rPr>
                <w:rFonts w:ascii="Century Gothic" w:eastAsia="Times New Roman" w:hAnsi="Century Gothic" w:cs="Calibri"/>
                <w:b/>
                <w:bCs/>
                <w:color w:val="000000"/>
                <w:lang w:val="es-MX" w:eastAsia="es-EC"/>
              </w:rPr>
              <w:t>Descripción</w:t>
            </w:r>
          </w:p>
        </w:tc>
        <w:tc>
          <w:tcPr>
            <w:tcW w:w="1100" w:type="dxa"/>
            <w:tcBorders>
              <w:top w:val="single" w:sz="4" w:space="0" w:color="auto"/>
              <w:left w:val="single" w:sz="4" w:space="0" w:color="auto"/>
              <w:bottom w:val="single" w:sz="4" w:space="0" w:color="auto"/>
              <w:right w:val="single" w:sz="4" w:space="0" w:color="auto"/>
            </w:tcBorders>
            <w:shd w:val="clear" w:color="000000" w:fill="CCCCFF"/>
            <w:noWrap/>
            <w:hideMark/>
          </w:tcPr>
          <w:p w14:paraId="5FCBC58E" w14:textId="77777777" w:rsidR="00871724" w:rsidRPr="00A224A4" w:rsidRDefault="00871724" w:rsidP="003B6752">
            <w:pPr>
              <w:spacing w:after="0" w:line="240" w:lineRule="auto"/>
              <w:jc w:val="center"/>
              <w:rPr>
                <w:rFonts w:ascii="Century Gothic" w:eastAsia="Times New Roman" w:hAnsi="Century Gothic" w:cs="Calibri"/>
                <w:b/>
                <w:bCs/>
                <w:color w:val="000000"/>
                <w:lang w:val="es-MX" w:eastAsia="es-EC"/>
              </w:rPr>
            </w:pPr>
            <w:r w:rsidRPr="00A224A4">
              <w:rPr>
                <w:rFonts w:ascii="Century Gothic" w:eastAsia="Times New Roman" w:hAnsi="Century Gothic" w:cs="Calibri"/>
                <w:b/>
                <w:bCs/>
                <w:color w:val="000000"/>
                <w:lang w:val="es-MX" w:eastAsia="es-EC"/>
              </w:rPr>
              <w:t>Volumen</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hideMark/>
          </w:tcPr>
          <w:p w14:paraId="2766C981" w14:textId="77777777" w:rsidR="00871724" w:rsidRPr="00A224A4" w:rsidRDefault="00871724" w:rsidP="003B6752">
            <w:pPr>
              <w:spacing w:after="0" w:line="240" w:lineRule="auto"/>
              <w:jc w:val="center"/>
              <w:rPr>
                <w:rFonts w:ascii="Century Gothic" w:eastAsia="Times New Roman" w:hAnsi="Century Gothic" w:cs="Calibri"/>
                <w:b/>
                <w:bCs/>
                <w:color w:val="000000"/>
                <w:lang w:val="es-MX" w:eastAsia="es-EC"/>
              </w:rPr>
            </w:pPr>
            <w:r w:rsidRPr="00A224A4">
              <w:rPr>
                <w:rFonts w:ascii="Century Gothic" w:eastAsia="Times New Roman" w:hAnsi="Century Gothic" w:cs="Calibri"/>
                <w:b/>
                <w:bCs/>
                <w:color w:val="000000"/>
                <w:lang w:val="es-MX" w:eastAsia="es-EC"/>
              </w:rPr>
              <w:t>Precio Unitario</w:t>
            </w:r>
          </w:p>
        </w:tc>
        <w:tc>
          <w:tcPr>
            <w:tcW w:w="2959" w:type="dxa"/>
            <w:tcBorders>
              <w:top w:val="single" w:sz="4" w:space="0" w:color="auto"/>
              <w:left w:val="single" w:sz="4" w:space="0" w:color="auto"/>
              <w:bottom w:val="single" w:sz="4" w:space="0" w:color="auto"/>
              <w:right w:val="single" w:sz="4" w:space="0" w:color="auto"/>
            </w:tcBorders>
            <w:shd w:val="clear" w:color="000000" w:fill="CCCCFF"/>
            <w:noWrap/>
            <w:hideMark/>
          </w:tcPr>
          <w:p w14:paraId="2D4D2970" w14:textId="77777777" w:rsidR="00871724" w:rsidRPr="00A224A4" w:rsidRDefault="00871724" w:rsidP="003B6752">
            <w:pPr>
              <w:spacing w:after="0" w:line="240" w:lineRule="auto"/>
              <w:jc w:val="center"/>
              <w:rPr>
                <w:rFonts w:ascii="Century Gothic" w:eastAsia="Times New Roman" w:hAnsi="Century Gothic" w:cs="Calibri"/>
                <w:b/>
                <w:bCs/>
                <w:color w:val="000000"/>
                <w:lang w:val="es-MX" w:eastAsia="es-EC"/>
              </w:rPr>
            </w:pPr>
            <w:r w:rsidRPr="00A224A4">
              <w:rPr>
                <w:rFonts w:ascii="Century Gothic" w:eastAsia="Times New Roman" w:hAnsi="Century Gothic" w:cs="Calibri"/>
                <w:b/>
                <w:bCs/>
                <w:color w:val="000000"/>
                <w:lang w:val="es-MX" w:eastAsia="es-EC"/>
              </w:rPr>
              <w:t>Precio Total</w:t>
            </w:r>
          </w:p>
        </w:tc>
      </w:tr>
      <w:tr w:rsidR="00871724" w:rsidRPr="001F5AB5" w14:paraId="2F0EE98E" w14:textId="77777777" w:rsidTr="00A224A4">
        <w:trPr>
          <w:trHeight w:val="142"/>
          <w:jc w:val="center"/>
        </w:trPr>
        <w:tc>
          <w:tcPr>
            <w:tcW w:w="4300" w:type="dxa"/>
            <w:tcBorders>
              <w:top w:val="single" w:sz="4" w:space="0" w:color="auto"/>
              <w:left w:val="single" w:sz="4" w:space="0" w:color="auto"/>
              <w:bottom w:val="single" w:sz="4" w:space="0" w:color="auto"/>
              <w:right w:val="single" w:sz="4" w:space="0" w:color="auto"/>
            </w:tcBorders>
            <w:shd w:val="clear" w:color="000000" w:fill="FFFFFF"/>
            <w:noWrap/>
            <w:hideMark/>
          </w:tcPr>
          <w:p w14:paraId="7A3B5E2E" w14:textId="57A2E50B" w:rsidR="00871724" w:rsidRPr="001F5AB5" w:rsidRDefault="00871724" w:rsidP="00B13823">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 xml:space="preserve">Custodia </w:t>
            </w:r>
            <w:r w:rsidR="009E21ED">
              <w:rPr>
                <w:rFonts w:ascii="Century Gothic" w:eastAsia="Times New Roman" w:hAnsi="Century Gothic" w:cs="Calibri"/>
                <w:color w:val="000000"/>
                <w:sz w:val="20"/>
                <w:szCs w:val="20"/>
                <w:lang w:val="es-MX" w:eastAsia="es-MX"/>
              </w:rPr>
              <w:t xml:space="preserve">Fisica </w:t>
            </w:r>
            <w:r w:rsidRPr="001F5AB5">
              <w:rPr>
                <w:rFonts w:ascii="Century Gothic" w:eastAsia="Times New Roman" w:hAnsi="Century Gothic" w:cs="Calibri"/>
                <w:color w:val="000000"/>
                <w:sz w:val="20"/>
                <w:szCs w:val="20"/>
                <w:lang w:val="es-MX" w:eastAsia="es-MX"/>
              </w:rPr>
              <w:t>Mensual</w:t>
            </w:r>
          </w:p>
        </w:tc>
        <w:tc>
          <w:tcPr>
            <w:tcW w:w="1100" w:type="dxa"/>
            <w:tcBorders>
              <w:top w:val="single" w:sz="4" w:space="0" w:color="auto"/>
              <w:left w:val="single" w:sz="4" w:space="0" w:color="auto"/>
              <w:bottom w:val="single" w:sz="4" w:space="0" w:color="auto"/>
              <w:right w:val="single" w:sz="4" w:space="0" w:color="auto"/>
            </w:tcBorders>
            <w:shd w:val="clear" w:color="000000" w:fill="FFFFFF"/>
            <w:noWrap/>
            <w:hideMark/>
          </w:tcPr>
          <w:p w14:paraId="5298F256" w14:textId="157396DB" w:rsidR="00871724" w:rsidRPr="001F5AB5" w:rsidRDefault="00233DED" w:rsidP="009049D2">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6</w:t>
            </w:r>
            <w:r w:rsidR="00EA1533">
              <w:rPr>
                <w:rFonts w:ascii="Century Gothic" w:eastAsia="Times New Roman" w:hAnsi="Century Gothic" w:cs="Calibri"/>
                <w:color w:val="000000"/>
                <w:sz w:val="20"/>
                <w:szCs w:val="20"/>
                <w:lang w:val="es-MX" w:eastAsia="es-MX"/>
              </w:rPr>
              <w:t>0</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hideMark/>
          </w:tcPr>
          <w:p w14:paraId="5095AF2C" w14:textId="3831549D" w:rsidR="00871724" w:rsidRPr="001F5AB5" w:rsidRDefault="00871724" w:rsidP="00B13823">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 xml:space="preserve"> $                 </w:t>
            </w:r>
            <w:r w:rsidR="00233DED">
              <w:rPr>
                <w:rFonts w:ascii="Century Gothic" w:eastAsia="Times New Roman" w:hAnsi="Century Gothic" w:cs="Calibri"/>
                <w:color w:val="000000"/>
                <w:sz w:val="20"/>
                <w:szCs w:val="20"/>
                <w:lang w:val="es-MX" w:eastAsia="es-MX"/>
              </w:rPr>
              <w:t>N/A</w:t>
            </w:r>
          </w:p>
        </w:tc>
        <w:tc>
          <w:tcPr>
            <w:tcW w:w="2959" w:type="dxa"/>
            <w:tcBorders>
              <w:top w:val="single" w:sz="4" w:space="0" w:color="auto"/>
              <w:left w:val="single" w:sz="4" w:space="0" w:color="auto"/>
              <w:bottom w:val="single" w:sz="4" w:space="0" w:color="auto"/>
              <w:right w:val="single" w:sz="4" w:space="0" w:color="auto"/>
            </w:tcBorders>
            <w:shd w:val="clear" w:color="000000" w:fill="FFFFFF"/>
            <w:noWrap/>
            <w:hideMark/>
          </w:tcPr>
          <w:p w14:paraId="196E1456" w14:textId="346737C6" w:rsidR="00871724" w:rsidRPr="001F5AB5" w:rsidRDefault="00871724" w:rsidP="00B13823">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 xml:space="preserve">$              </w:t>
            </w:r>
            <w:r w:rsidR="00233DED">
              <w:rPr>
                <w:rFonts w:ascii="Century Gothic" w:eastAsia="Times New Roman" w:hAnsi="Century Gothic" w:cs="Calibri"/>
                <w:color w:val="000000"/>
                <w:sz w:val="20"/>
                <w:szCs w:val="20"/>
                <w:lang w:val="es-MX" w:eastAsia="es-MX"/>
              </w:rPr>
              <w:t>12</w:t>
            </w:r>
            <w:r w:rsidR="00320299">
              <w:rPr>
                <w:rFonts w:ascii="Century Gothic" w:eastAsia="Times New Roman" w:hAnsi="Century Gothic" w:cs="Calibri"/>
                <w:color w:val="000000"/>
                <w:sz w:val="20"/>
                <w:szCs w:val="20"/>
                <w:lang w:val="es-MX" w:eastAsia="es-MX"/>
              </w:rPr>
              <w:t>0</w:t>
            </w:r>
            <w:r w:rsidRPr="001F5AB5">
              <w:rPr>
                <w:rFonts w:ascii="Century Gothic" w:eastAsia="Times New Roman" w:hAnsi="Century Gothic" w:cs="Calibri"/>
                <w:color w:val="000000"/>
                <w:sz w:val="20"/>
                <w:szCs w:val="20"/>
                <w:lang w:val="es-MX" w:eastAsia="es-MX"/>
              </w:rPr>
              <w:t xml:space="preserve">,00 </w:t>
            </w:r>
            <w:r w:rsidR="005659DD">
              <w:rPr>
                <w:rFonts w:ascii="Century Gothic" w:eastAsia="Times New Roman" w:hAnsi="Century Gothic" w:cs="Calibri"/>
                <w:color w:val="000000"/>
                <w:sz w:val="20"/>
                <w:szCs w:val="20"/>
                <w:lang w:val="es-MX" w:eastAsia="es-MX"/>
              </w:rPr>
              <w:t>*</w:t>
            </w:r>
          </w:p>
        </w:tc>
      </w:tr>
      <w:tr w:rsidR="00871724" w:rsidRPr="001F5AB5" w14:paraId="36E350D3" w14:textId="77777777" w:rsidTr="00A224A4">
        <w:trPr>
          <w:trHeight w:val="142"/>
          <w:jc w:val="center"/>
        </w:trPr>
        <w:tc>
          <w:tcPr>
            <w:tcW w:w="4300" w:type="dxa"/>
            <w:tcBorders>
              <w:top w:val="single" w:sz="4" w:space="0" w:color="auto"/>
              <w:left w:val="single" w:sz="4" w:space="0" w:color="auto"/>
              <w:bottom w:val="single" w:sz="4" w:space="0" w:color="auto"/>
              <w:right w:val="single" w:sz="4" w:space="0" w:color="auto"/>
            </w:tcBorders>
            <w:shd w:val="clear" w:color="000000" w:fill="FFFFFF"/>
            <w:noWrap/>
            <w:hideMark/>
          </w:tcPr>
          <w:p w14:paraId="6A22BCE8" w14:textId="699F1570" w:rsidR="00871724" w:rsidRPr="001F5AB5" w:rsidRDefault="00871724" w:rsidP="00B13823">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 xml:space="preserve">Fee Mensual Licencia de </w:t>
            </w:r>
            <w:r w:rsidR="00585D8A" w:rsidRPr="001F5AB5">
              <w:rPr>
                <w:rFonts w:ascii="Century Gothic" w:eastAsia="Times New Roman" w:hAnsi="Century Gothic" w:cs="Calibri"/>
                <w:color w:val="000000"/>
                <w:sz w:val="20"/>
                <w:szCs w:val="20"/>
                <w:lang w:val="es-MX" w:eastAsia="es-MX"/>
              </w:rPr>
              <w:t>Interfaz</w:t>
            </w:r>
            <w:r w:rsidRPr="001F5AB5">
              <w:rPr>
                <w:rFonts w:ascii="Century Gothic" w:eastAsia="Times New Roman" w:hAnsi="Century Gothic" w:cs="Calibri"/>
                <w:color w:val="000000"/>
                <w:sz w:val="20"/>
                <w:szCs w:val="20"/>
                <w:lang w:val="es-MX" w:eastAsia="es-MX"/>
              </w:rPr>
              <w:t xml:space="preserve"> Web </w:t>
            </w:r>
          </w:p>
        </w:tc>
        <w:tc>
          <w:tcPr>
            <w:tcW w:w="110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1B605B1" w14:textId="116DCF1A" w:rsidR="00871724" w:rsidRPr="001F5AB5" w:rsidRDefault="00C71689" w:rsidP="009049D2">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2</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F054957" w14:textId="2DAE078D" w:rsidR="00871724" w:rsidRPr="001F5AB5" w:rsidRDefault="00871724" w:rsidP="00B13823">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 xml:space="preserve"> $               </w:t>
            </w:r>
            <w:r w:rsidR="00233DED">
              <w:rPr>
                <w:rFonts w:ascii="Century Gothic" w:eastAsia="Times New Roman" w:hAnsi="Century Gothic" w:cs="Calibri"/>
                <w:color w:val="000000"/>
                <w:sz w:val="20"/>
                <w:szCs w:val="20"/>
                <w:lang w:val="es-MX" w:eastAsia="es-MX"/>
              </w:rPr>
              <w:t>24</w:t>
            </w:r>
            <w:r w:rsidRPr="001F5AB5">
              <w:rPr>
                <w:rFonts w:ascii="Century Gothic" w:eastAsia="Times New Roman" w:hAnsi="Century Gothic" w:cs="Calibri"/>
                <w:color w:val="000000"/>
                <w:sz w:val="20"/>
                <w:szCs w:val="20"/>
                <w:lang w:val="es-MX" w:eastAsia="es-MX"/>
              </w:rPr>
              <w:t>,</w:t>
            </w:r>
            <w:r w:rsidR="00233DED">
              <w:rPr>
                <w:rFonts w:ascii="Century Gothic" w:eastAsia="Times New Roman" w:hAnsi="Century Gothic" w:cs="Calibri"/>
                <w:color w:val="000000"/>
                <w:sz w:val="20"/>
                <w:szCs w:val="20"/>
                <w:lang w:val="es-MX" w:eastAsia="es-MX"/>
              </w:rPr>
              <w:t>5</w:t>
            </w:r>
            <w:r w:rsidRPr="001F5AB5">
              <w:rPr>
                <w:rFonts w:ascii="Century Gothic" w:eastAsia="Times New Roman" w:hAnsi="Century Gothic" w:cs="Calibri"/>
                <w:color w:val="000000"/>
                <w:sz w:val="20"/>
                <w:szCs w:val="20"/>
                <w:lang w:val="es-MX" w:eastAsia="es-MX"/>
              </w:rPr>
              <w:t xml:space="preserve">0 </w:t>
            </w:r>
          </w:p>
        </w:tc>
        <w:tc>
          <w:tcPr>
            <w:tcW w:w="2959"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8DB79FB" w14:textId="06708730" w:rsidR="00871724" w:rsidRPr="001F5AB5" w:rsidRDefault="00871724" w:rsidP="00B13823">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 xml:space="preserve">$               </w:t>
            </w:r>
            <w:r w:rsidR="005D6A72">
              <w:rPr>
                <w:rFonts w:ascii="Century Gothic" w:eastAsia="Times New Roman" w:hAnsi="Century Gothic" w:cs="Calibri"/>
                <w:color w:val="000000"/>
                <w:sz w:val="20"/>
                <w:szCs w:val="20"/>
                <w:lang w:val="es-MX" w:eastAsia="es-MX"/>
              </w:rPr>
              <w:t xml:space="preserve"> </w:t>
            </w:r>
            <w:r w:rsidR="00233DED">
              <w:rPr>
                <w:rFonts w:ascii="Century Gothic" w:eastAsia="Times New Roman" w:hAnsi="Century Gothic" w:cs="Calibri"/>
                <w:color w:val="000000"/>
                <w:sz w:val="20"/>
                <w:szCs w:val="20"/>
                <w:lang w:val="es-MX" w:eastAsia="es-MX"/>
              </w:rPr>
              <w:t>49</w:t>
            </w:r>
            <w:r w:rsidRPr="001F5AB5">
              <w:rPr>
                <w:rFonts w:ascii="Century Gothic" w:eastAsia="Times New Roman" w:hAnsi="Century Gothic" w:cs="Calibri"/>
                <w:color w:val="000000"/>
                <w:sz w:val="20"/>
                <w:szCs w:val="20"/>
                <w:lang w:val="es-MX" w:eastAsia="es-MX"/>
              </w:rPr>
              <w:t xml:space="preserve">,00 </w:t>
            </w:r>
          </w:p>
        </w:tc>
      </w:tr>
    </w:tbl>
    <w:p w14:paraId="6A10D641" w14:textId="39811465" w:rsidR="00E85634" w:rsidRDefault="00E85634" w:rsidP="00B13823">
      <w:pPr>
        <w:pStyle w:val="NoSpacing"/>
        <w:jc w:val="both"/>
        <w:rPr>
          <w:rFonts w:ascii="Century Gothic" w:hAnsi="Century Gothic" w:cstheme="minorHAnsi"/>
          <w:b/>
          <w:sz w:val="24"/>
          <w:szCs w:val="24"/>
          <w:lang w:val="es-MX"/>
        </w:rPr>
      </w:pPr>
    </w:p>
    <w:p w14:paraId="6AF77700" w14:textId="77777777" w:rsidR="00E85634" w:rsidRDefault="00E85634" w:rsidP="00B13823">
      <w:pPr>
        <w:pStyle w:val="NoSpacing"/>
        <w:jc w:val="both"/>
        <w:rPr>
          <w:rFonts w:ascii="Century Gothic" w:hAnsi="Century Gothic" w:cstheme="minorHAnsi"/>
          <w:b/>
          <w:sz w:val="24"/>
          <w:szCs w:val="24"/>
          <w:lang w:val="es-MX"/>
        </w:rPr>
      </w:pPr>
    </w:p>
    <w:p w14:paraId="1C618EEE" w14:textId="740D7DA2" w:rsidR="00233DED" w:rsidRDefault="00E54A4A" w:rsidP="00B13823">
      <w:pPr>
        <w:spacing w:line="240" w:lineRule="auto"/>
        <w:jc w:val="both"/>
        <w:rPr>
          <w:rFonts w:ascii="Century Gothic" w:hAnsi="Century Gothic" w:cstheme="minorHAnsi"/>
          <w:b/>
          <w:lang w:val="es-MX"/>
        </w:rPr>
      </w:pPr>
      <w:r w:rsidRPr="001F5AB5">
        <w:rPr>
          <w:rFonts w:ascii="Century Gothic" w:hAnsi="Century Gothic" w:cstheme="minorHAnsi"/>
          <w:b/>
          <w:lang w:val="es-MX"/>
        </w:rPr>
        <w:t>Total,</w:t>
      </w:r>
      <w:r w:rsidR="00871724" w:rsidRPr="001F5AB5">
        <w:rPr>
          <w:rFonts w:ascii="Century Gothic" w:hAnsi="Century Gothic" w:cstheme="minorHAnsi"/>
          <w:b/>
          <w:lang w:val="es-MX"/>
        </w:rPr>
        <w:t xml:space="preserve"> de Custodia Mensual $ </w:t>
      </w:r>
      <w:r w:rsidR="00233DED">
        <w:rPr>
          <w:rFonts w:ascii="Century Gothic" w:hAnsi="Century Gothic" w:cstheme="minorHAnsi"/>
          <w:b/>
          <w:lang w:val="es-MX"/>
        </w:rPr>
        <w:t>169</w:t>
      </w:r>
      <w:r w:rsidR="00871724" w:rsidRPr="001F5AB5">
        <w:rPr>
          <w:rFonts w:ascii="Century Gothic" w:hAnsi="Century Gothic" w:cstheme="minorHAnsi"/>
          <w:b/>
          <w:lang w:val="es-MX"/>
        </w:rPr>
        <w:t>,00 + I</w:t>
      </w:r>
      <w:r w:rsidR="00320299">
        <w:rPr>
          <w:rFonts w:ascii="Century Gothic" w:hAnsi="Century Gothic" w:cstheme="minorHAnsi"/>
          <w:b/>
          <w:lang w:val="es-MX"/>
        </w:rPr>
        <w:t>VA</w:t>
      </w:r>
    </w:p>
    <w:p w14:paraId="52F5A58B" w14:textId="77777777" w:rsidR="000E28F8" w:rsidRDefault="007753F9" w:rsidP="00B13823">
      <w:pPr>
        <w:spacing w:line="240" w:lineRule="auto"/>
        <w:jc w:val="both"/>
        <w:rPr>
          <w:rFonts w:ascii="Century Gothic" w:hAnsi="Century Gothic" w:cstheme="minorHAnsi"/>
          <w:bCs/>
          <w:lang w:val="es-MX"/>
        </w:rPr>
      </w:pPr>
      <w:r w:rsidRPr="002400EA">
        <w:rPr>
          <w:rFonts w:ascii="Century Gothic" w:hAnsi="Century Gothic" w:cstheme="minorHAnsi"/>
          <w:bCs/>
          <w:lang w:val="es-MX"/>
        </w:rPr>
        <w:t>*</w:t>
      </w:r>
      <w:r w:rsidR="002400EA" w:rsidRPr="002400EA">
        <w:rPr>
          <w:rFonts w:ascii="Century Gothic" w:hAnsi="Century Gothic" w:cstheme="minorHAnsi"/>
          <w:bCs/>
          <w:lang w:val="es-MX"/>
        </w:rPr>
        <w:t>Precio Por Custodia Física mensual hasta 100 cajas</w:t>
      </w:r>
    </w:p>
    <w:p w14:paraId="22B9DCA9" w14:textId="77777777" w:rsidR="0039083B" w:rsidRDefault="000E28F8" w:rsidP="00B13823">
      <w:pPr>
        <w:spacing w:line="240" w:lineRule="auto"/>
        <w:jc w:val="both"/>
        <w:rPr>
          <w:rFonts w:ascii="Century Gothic" w:hAnsi="Century Gothic" w:cstheme="minorHAnsi"/>
          <w:bCs/>
          <w:lang w:val="es-MX"/>
        </w:rPr>
      </w:pPr>
      <w:r>
        <w:rPr>
          <w:rFonts w:ascii="Century Gothic" w:hAnsi="Century Gothic" w:cstheme="minorHAnsi"/>
          <w:bCs/>
          <w:lang w:val="es-MX"/>
        </w:rPr>
        <w:t>*</w:t>
      </w:r>
      <w:r w:rsidR="007753F9" w:rsidRPr="002400EA">
        <w:rPr>
          <w:rFonts w:ascii="Century Gothic" w:hAnsi="Century Gothic" w:cstheme="minorHAnsi"/>
          <w:bCs/>
          <w:lang w:val="es-MX"/>
        </w:rPr>
        <w:t xml:space="preserve">Por este costo el cliente CRAFT </w:t>
      </w:r>
      <w:r w:rsidR="00EC22B9" w:rsidRPr="002400EA">
        <w:rPr>
          <w:rFonts w:ascii="Century Gothic" w:hAnsi="Century Gothic" w:cstheme="minorHAnsi"/>
          <w:bCs/>
          <w:lang w:val="es-MX"/>
        </w:rPr>
        <w:t>puede hacer</w:t>
      </w:r>
      <w:r w:rsidR="0039083B">
        <w:rPr>
          <w:rFonts w:ascii="Century Gothic" w:hAnsi="Century Gothic" w:cstheme="minorHAnsi"/>
          <w:bCs/>
          <w:lang w:val="es-MX"/>
        </w:rPr>
        <w:t>:</w:t>
      </w:r>
    </w:p>
    <w:p w14:paraId="7904A105" w14:textId="57AA1A3D" w:rsidR="000E28F8" w:rsidRDefault="0039083B" w:rsidP="0039083B">
      <w:pPr>
        <w:pStyle w:val="ListParagraph"/>
        <w:numPr>
          <w:ilvl w:val="0"/>
          <w:numId w:val="61"/>
        </w:numPr>
        <w:spacing w:line="240" w:lineRule="auto"/>
        <w:jc w:val="both"/>
        <w:rPr>
          <w:rFonts w:ascii="Century Gothic" w:hAnsi="Century Gothic" w:cstheme="minorHAnsi"/>
          <w:bCs/>
          <w:lang w:val="es-MX"/>
        </w:rPr>
      </w:pPr>
      <w:r>
        <w:rPr>
          <w:rFonts w:ascii="Century Gothic" w:hAnsi="Century Gothic" w:cstheme="minorHAnsi"/>
          <w:bCs/>
          <w:lang w:val="es-MX"/>
        </w:rPr>
        <w:t>I</w:t>
      </w:r>
      <w:r w:rsidR="00EC22B9" w:rsidRPr="0039083B">
        <w:rPr>
          <w:rFonts w:ascii="Century Gothic" w:hAnsi="Century Gothic" w:cstheme="minorHAnsi"/>
          <w:bCs/>
          <w:lang w:val="es-MX"/>
        </w:rPr>
        <w:t xml:space="preserve">nfinito numero de </w:t>
      </w:r>
      <w:r w:rsidR="000E28F8" w:rsidRPr="0039083B">
        <w:rPr>
          <w:rFonts w:ascii="Century Gothic" w:hAnsi="Century Gothic" w:cstheme="minorHAnsi"/>
          <w:bCs/>
          <w:lang w:val="es-MX"/>
        </w:rPr>
        <w:t>pedidos Gratis en estado Normal</w:t>
      </w:r>
      <w:r w:rsidR="00F84C8E">
        <w:rPr>
          <w:rFonts w:ascii="Century Gothic" w:hAnsi="Century Gothic" w:cstheme="minorHAnsi"/>
          <w:bCs/>
          <w:lang w:val="es-MX"/>
        </w:rPr>
        <w:t>.</w:t>
      </w:r>
    </w:p>
    <w:p w14:paraId="3F37EA37" w14:textId="33BD8A26" w:rsidR="00F84C8E" w:rsidRDefault="00F84C8E" w:rsidP="0039083B">
      <w:pPr>
        <w:pStyle w:val="ListParagraph"/>
        <w:numPr>
          <w:ilvl w:val="0"/>
          <w:numId w:val="61"/>
        </w:numPr>
        <w:spacing w:line="240" w:lineRule="auto"/>
        <w:jc w:val="both"/>
        <w:rPr>
          <w:rFonts w:ascii="Century Gothic" w:hAnsi="Century Gothic" w:cstheme="minorHAnsi"/>
          <w:bCs/>
          <w:lang w:val="es-MX"/>
        </w:rPr>
      </w:pPr>
      <w:r>
        <w:rPr>
          <w:rFonts w:ascii="Century Gothic" w:hAnsi="Century Gothic" w:cstheme="minorHAnsi"/>
          <w:bCs/>
          <w:lang w:val="es-MX"/>
        </w:rPr>
        <w:t>Solicitar búsqueda de cajas/archivos en estado Normal.</w:t>
      </w:r>
    </w:p>
    <w:p w14:paraId="0969B48A" w14:textId="4BB66EDE" w:rsidR="00F84C8E" w:rsidRDefault="00B27239" w:rsidP="0039083B">
      <w:pPr>
        <w:pStyle w:val="ListParagraph"/>
        <w:numPr>
          <w:ilvl w:val="0"/>
          <w:numId w:val="61"/>
        </w:numPr>
        <w:spacing w:line="240" w:lineRule="auto"/>
        <w:jc w:val="both"/>
        <w:rPr>
          <w:rFonts w:ascii="Century Gothic" w:hAnsi="Century Gothic" w:cstheme="minorHAnsi"/>
          <w:bCs/>
          <w:lang w:val="es-MX"/>
        </w:rPr>
      </w:pPr>
      <w:r>
        <w:rPr>
          <w:rFonts w:ascii="Century Gothic" w:hAnsi="Century Gothic" w:cstheme="minorHAnsi"/>
          <w:bCs/>
          <w:lang w:val="es-MX"/>
        </w:rPr>
        <w:t xml:space="preserve">Scaneo por Demanda máximo </w:t>
      </w:r>
      <w:r w:rsidR="00A42B21">
        <w:rPr>
          <w:rFonts w:ascii="Century Gothic" w:hAnsi="Century Gothic" w:cstheme="minorHAnsi"/>
          <w:bCs/>
          <w:lang w:val="es-MX"/>
        </w:rPr>
        <w:t>20 al mes</w:t>
      </w:r>
      <w:r w:rsidR="00F20678">
        <w:rPr>
          <w:rFonts w:ascii="Century Gothic" w:hAnsi="Century Gothic" w:cstheme="minorHAnsi"/>
          <w:bCs/>
          <w:lang w:val="es-MX"/>
        </w:rPr>
        <w:t>.</w:t>
      </w:r>
    </w:p>
    <w:p w14:paraId="5672360C" w14:textId="77777777" w:rsidR="00D73E45" w:rsidRPr="00D73E45" w:rsidRDefault="00D73E45" w:rsidP="00D73E45">
      <w:pPr>
        <w:spacing w:line="240" w:lineRule="auto"/>
        <w:ind w:left="424"/>
        <w:jc w:val="both"/>
        <w:rPr>
          <w:rFonts w:ascii="Century Gothic" w:hAnsi="Century Gothic" w:cstheme="minorHAnsi"/>
          <w:bCs/>
          <w:lang w:val="es-MX"/>
        </w:rPr>
      </w:pPr>
    </w:p>
    <w:p w14:paraId="17A75DDB" w14:textId="2B1CD73B" w:rsidR="00D73E45" w:rsidRPr="006D3E18" w:rsidRDefault="00D73E45" w:rsidP="00B13823">
      <w:pPr>
        <w:pStyle w:val="Heading2"/>
        <w:jc w:val="both"/>
        <w:rPr>
          <w:rStyle w:val="eop"/>
          <w:rFonts w:ascii="Century Gothic" w:hAnsi="Century Gothic"/>
          <w:color w:val="auto"/>
          <w:sz w:val="22"/>
          <w:szCs w:val="22"/>
          <w:shd w:val="clear" w:color="auto" w:fill="FFFFFF"/>
        </w:rPr>
      </w:pPr>
      <w:bookmarkStart w:id="12" w:name="_Toc64881724"/>
      <w:r w:rsidRPr="006D3E18">
        <w:rPr>
          <w:rStyle w:val="normaltextrun"/>
          <w:rFonts w:ascii="Century Gothic" w:hAnsi="Century Gothic" w:cs="Segoe UI"/>
          <w:color w:val="auto"/>
          <w:sz w:val="22"/>
          <w:szCs w:val="22"/>
          <w:shd w:val="clear" w:color="auto" w:fill="FFFFFF"/>
          <w:lang w:val="es-MX"/>
        </w:rPr>
        <w:t>Servicios de </w:t>
      </w:r>
      <w:r w:rsidR="006D3E18" w:rsidRPr="006D3E18">
        <w:rPr>
          <w:rStyle w:val="normaltextrun"/>
          <w:rFonts w:ascii="Century Gothic" w:hAnsi="Century Gothic" w:cs="Segoe UI"/>
          <w:color w:val="auto"/>
          <w:sz w:val="22"/>
          <w:szCs w:val="22"/>
          <w:shd w:val="clear" w:color="auto" w:fill="FFFFFF"/>
          <w:lang w:val="es-MX"/>
        </w:rPr>
        <w:t>Digitalización</w:t>
      </w:r>
      <w:r w:rsidRPr="006D3E18">
        <w:rPr>
          <w:rStyle w:val="normaltextrun"/>
          <w:rFonts w:ascii="Century Gothic" w:hAnsi="Century Gothic" w:cs="Segoe UI"/>
          <w:color w:val="auto"/>
          <w:sz w:val="22"/>
          <w:szCs w:val="22"/>
          <w:shd w:val="clear" w:color="auto" w:fill="FFFFFF"/>
          <w:lang w:val="es-MX"/>
        </w:rPr>
        <w:t> se puede administrar todo el ciclo de la </w:t>
      </w:r>
      <w:r w:rsidR="001B130A" w:rsidRPr="006D3E18">
        <w:rPr>
          <w:rStyle w:val="normaltextrun"/>
          <w:rFonts w:ascii="Century Gothic" w:hAnsi="Century Gothic" w:cs="Segoe UI"/>
          <w:color w:val="auto"/>
          <w:sz w:val="22"/>
          <w:szCs w:val="22"/>
          <w:shd w:val="clear" w:color="auto" w:fill="FFFFFF"/>
          <w:lang w:val="es-MX"/>
        </w:rPr>
        <w:t>administración</w:t>
      </w:r>
      <w:r w:rsidRPr="006D3E18">
        <w:rPr>
          <w:rStyle w:val="normaltextrun"/>
          <w:rFonts w:ascii="Century Gothic" w:hAnsi="Century Gothic" w:cs="Segoe UI"/>
          <w:color w:val="auto"/>
          <w:sz w:val="22"/>
          <w:szCs w:val="22"/>
          <w:shd w:val="clear" w:color="auto" w:fill="FFFFFF"/>
          <w:lang w:val="es-MX"/>
        </w:rPr>
        <w:t> de</w:t>
      </w:r>
      <w:r w:rsidR="001B130A">
        <w:rPr>
          <w:rStyle w:val="normaltextrun"/>
          <w:rFonts w:ascii="Century Gothic" w:hAnsi="Century Gothic" w:cs="Segoe UI"/>
          <w:color w:val="auto"/>
          <w:sz w:val="22"/>
          <w:szCs w:val="22"/>
          <w:shd w:val="clear" w:color="auto" w:fill="FFFFFF"/>
          <w:lang w:val="es-MX"/>
        </w:rPr>
        <w:t xml:space="preserve"> </w:t>
      </w:r>
      <w:r w:rsidRPr="006D3E18">
        <w:rPr>
          <w:rStyle w:val="normaltextrun"/>
          <w:rFonts w:ascii="Century Gothic" w:hAnsi="Century Gothic" w:cs="Segoe UI"/>
          <w:color w:val="auto"/>
          <w:sz w:val="22"/>
          <w:szCs w:val="22"/>
          <w:shd w:val="clear" w:color="auto" w:fill="FFFFFF"/>
          <w:lang w:val="es-MX"/>
        </w:rPr>
        <w:t>CRAFT</w:t>
      </w:r>
      <w:r w:rsidR="001B130A">
        <w:rPr>
          <w:rStyle w:val="normaltextrun"/>
          <w:rFonts w:ascii="Century Gothic" w:hAnsi="Century Gothic" w:cs="Segoe UI"/>
          <w:color w:val="auto"/>
          <w:sz w:val="22"/>
          <w:szCs w:val="22"/>
          <w:shd w:val="clear" w:color="auto" w:fill="FFFFFF"/>
          <w:lang w:val="es-MX"/>
        </w:rPr>
        <w:t xml:space="preserve"> </w:t>
      </w:r>
      <w:r w:rsidRPr="006D3E18">
        <w:rPr>
          <w:rStyle w:val="normaltextrun"/>
          <w:rFonts w:ascii="Century Gothic" w:hAnsi="Century Gothic" w:cs="Segoe UI"/>
          <w:color w:val="auto"/>
          <w:sz w:val="22"/>
          <w:szCs w:val="22"/>
          <w:shd w:val="clear" w:color="auto" w:fill="FFFFFF"/>
          <w:lang w:val="es-MX"/>
        </w:rPr>
        <w:t>considerando que es importante extraer </w:t>
      </w:r>
      <w:r w:rsidR="00EF7648" w:rsidRPr="006D3E18">
        <w:rPr>
          <w:rStyle w:val="normaltextrun"/>
          <w:rFonts w:ascii="Century Gothic" w:hAnsi="Century Gothic" w:cs="Segoe UI"/>
          <w:color w:val="auto"/>
          <w:sz w:val="22"/>
          <w:szCs w:val="22"/>
          <w:shd w:val="clear" w:color="auto" w:fill="FFFFFF"/>
          <w:lang w:val="es-MX"/>
        </w:rPr>
        <w:t>información</w:t>
      </w:r>
      <w:r w:rsidRPr="006D3E18">
        <w:rPr>
          <w:rStyle w:val="normaltextrun"/>
          <w:rFonts w:ascii="Century Gothic" w:hAnsi="Century Gothic" w:cs="Segoe UI"/>
          <w:color w:val="auto"/>
          <w:sz w:val="22"/>
          <w:szCs w:val="22"/>
          <w:shd w:val="clear" w:color="auto" w:fill="FFFFFF"/>
          <w:lang w:val="es-MX"/>
        </w:rPr>
        <w:t> que posteriormente </w:t>
      </w:r>
      <w:r w:rsidR="00EF7648" w:rsidRPr="006D3E18">
        <w:rPr>
          <w:rStyle w:val="normaltextrun"/>
          <w:rFonts w:ascii="Century Gothic" w:hAnsi="Century Gothic" w:cs="Segoe UI"/>
          <w:color w:val="auto"/>
          <w:sz w:val="22"/>
          <w:szCs w:val="22"/>
          <w:shd w:val="clear" w:color="auto" w:fill="FFFFFF"/>
          <w:lang w:val="es-MX"/>
        </w:rPr>
        <w:t>será</w:t>
      </w:r>
      <w:r w:rsidRPr="006D3E18">
        <w:rPr>
          <w:rStyle w:val="normaltextrun"/>
          <w:rFonts w:ascii="Century Gothic" w:hAnsi="Century Gothic" w:cs="Segoe UI"/>
          <w:color w:val="auto"/>
          <w:sz w:val="22"/>
          <w:szCs w:val="22"/>
          <w:shd w:val="clear" w:color="auto" w:fill="FFFFFF"/>
          <w:lang w:val="es-MX"/>
        </w:rPr>
        <w:t> usada mediante la reporteria que puede generar nuestra plataforma, y que es un v</w:t>
      </w:r>
      <w:r w:rsidR="00EF7648">
        <w:rPr>
          <w:rStyle w:val="normaltextrun"/>
          <w:rFonts w:ascii="Century Gothic" w:hAnsi="Century Gothic" w:cs="Segoe UI"/>
          <w:color w:val="auto"/>
          <w:sz w:val="22"/>
          <w:szCs w:val="22"/>
          <w:shd w:val="clear" w:color="auto" w:fill="FFFFFF"/>
          <w:lang w:val="es-MX"/>
        </w:rPr>
        <w:t>a</w:t>
      </w:r>
      <w:r w:rsidRPr="006D3E18">
        <w:rPr>
          <w:rStyle w:val="normaltextrun"/>
          <w:rFonts w:ascii="Century Gothic" w:hAnsi="Century Gothic" w:cs="Segoe UI"/>
          <w:color w:val="auto"/>
          <w:sz w:val="22"/>
          <w:szCs w:val="22"/>
          <w:shd w:val="clear" w:color="auto" w:fill="FFFFFF"/>
          <w:lang w:val="es-MX"/>
        </w:rPr>
        <w:t>lor agregado que </w:t>
      </w:r>
      <w:r w:rsidR="00EF7648" w:rsidRPr="006D3E18">
        <w:rPr>
          <w:rStyle w:val="normaltextrun"/>
          <w:rFonts w:ascii="Century Gothic" w:hAnsi="Century Gothic" w:cs="Segoe UI"/>
          <w:color w:val="auto"/>
          <w:sz w:val="22"/>
          <w:szCs w:val="22"/>
          <w:shd w:val="clear" w:color="auto" w:fill="FFFFFF"/>
          <w:lang w:val="es-MX"/>
        </w:rPr>
        <w:t>está</w:t>
      </w:r>
      <w:r w:rsidRPr="006D3E18">
        <w:rPr>
          <w:rStyle w:val="normaltextrun"/>
          <w:rFonts w:ascii="Century Gothic" w:hAnsi="Century Gothic" w:cs="Segoe UI"/>
          <w:color w:val="auto"/>
          <w:sz w:val="22"/>
          <w:szCs w:val="22"/>
          <w:shd w:val="clear" w:color="auto" w:fill="FFFFFF"/>
          <w:lang w:val="es-MX"/>
        </w:rPr>
        <w:t> considerado en el precio por imagen.</w:t>
      </w:r>
      <w:r w:rsidRPr="006D3E18">
        <w:rPr>
          <w:rStyle w:val="eop"/>
          <w:rFonts w:ascii="Century Gothic" w:hAnsi="Century Gothic"/>
          <w:color w:val="auto"/>
          <w:sz w:val="22"/>
          <w:szCs w:val="22"/>
          <w:shd w:val="clear" w:color="auto" w:fill="FFFFFF"/>
        </w:rPr>
        <w:t> </w:t>
      </w:r>
    </w:p>
    <w:p w14:paraId="660F8BFD" w14:textId="77777777" w:rsidR="006D3E18" w:rsidRPr="006D3E18" w:rsidRDefault="006D3E18" w:rsidP="006D3E18"/>
    <w:bookmarkEnd w:id="12"/>
    <w:p w14:paraId="4DB37AFF" w14:textId="77777777" w:rsidR="003B6752" w:rsidRPr="003B6752" w:rsidRDefault="003B6752" w:rsidP="003B6752">
      <w:pPr>
        <w:pStyle w:val="NormalWeb"/>
        <w:spacing w:before="0" w:beforeAutospacing="0" w:after="0" w:afterAutospacing="0"/>
        <w:ind w:left="360"/>
        <w:jc w:val="both"/>
        <w:rPr>
          <w:rFonts w:ascii="Century Gothic" w:hAnsi="Century Gothic"/>
          <w:sz w:val="20"/>
          <w:szCs w:val="20"/>
        </w:rPr>
      </w:pPr>
    </w:p>
    <w:p w14:paraId="2F8A9416" w14:textId="77777777" w:rsidR="0080376F" w:rsidRDefault="00D41D06" w:rsidP="00B13823">
      <w:pPr>
        <w:pStyle w:val="Heading2"/>
        <w:jc w:val="both"/>
        <w:rPr>
          <w:rFonts w:eastAsia="ヒラギノ角ゴ Pro W3"/>
          <w:b/>
          <w:bCs/>
          <w:sz w:val="32"/>
          <w:szCs w:val="32"/>
        </w:rPr>
      </w:pPr>
      <w:bookmarkStart w:id="13" w:name="_Toc64881725"/>
      <w:r w:rsidRPr="0092515D">
        <w:rPr>
          <w:rFonts w:eastAsia="ヒラギノ角ゴ Pro W3"/>
          <w:b/>
          <w:bCs/>
          <w:sz w:val="32"/>
          <w:szCs w:val="32"/>
        </w:rPr>
        <w:t>Servicio de Custodia de Información digital</w:t>
      </w:r>
      <w:bookmarkEnd w:id="13"/>
    </w:p>
    <w:p w14:paraId="130ADE8A" w14:textId="1BE4B1ED" w:rsidR="00D41D06" w:rsidRPr="008E6636" w:rsidRDefault="00D41D06" w:rsidP="00B13823">
      <w:pPr>
        <w:jc w:val="both"/>
        <w:rPr>
          <w:rFonts w:ascii="Century Gothic" w:eastAsia="Times New Roman" w:hAnsi="Century Gothic"/>
          <w:sz w:val="20"/>
          <w:szCs w:val="20"/>
          <w:lang w:eastAsia="es-MX"/>
        </w:rPr>
      </w:pPr>
      <w:r w:rsidRPr="008E6636">
        <w:rPr>
          <w:rFonts w:ascii="Century Gothic" w:eastAsia="Times New Roman" w:hAnsi="Century Gothic"/>
          <w:sz w:val="20"/>
          <w:szCs w:val="20"/>
          <w:lang w:eastAsia="es-MX"/>
        </w:rPr>
        <w:t xml:space="preserve">Nuestro </w:t>
      </w:r>
      <w:r w:rsidR="00E54A4A" w:rsidRPr="008E6636">
        <w:rPr>
          <w:rFonts w:ascii="Century Gothic" w:eastAsia="Times New Roman" w:hAnsi="Century Gothic"/>
          <w:sz w:val="20"/>
          <w:szCs w:val="20"/>
          <w:lang w:eastAsia="es-MX"/>
        </w:rPr>
        <w:t>software</w:t>
      </w:r>
      <w:r w:rsidRPr="008E6636">
        <w:rPr>
          <w:rFonts w:ascii="Century Gothic" w:eastAsia="Times New Roman" w:hAnsi="Century Gothic"/>
          <w:sz w:val="20"/>
          <w:szCs w:val="20"/>
          <w:lang w:eastAsia="es-MX"/>
        </w:rPr>
        <w:t xml:space="preserve"> de gestión documental EDCRC permite integrar el almacenamiento de la información </w:t>
      </w:r>
      <w:r w:rsidR="00E54A4A" w:rsidRPr="008E6636">
        <w:rPr>
          <w:rFonts w:ascii="Century Gothic" w:eastAsia="Times New Roman" w:hAnsi="Century Gothic"/>
          <w:sz w:val="20"/>
          <w:szCs w:val="20"/>
          <w:lang w:eastAsia="es-MX"/>
        </w:rPr>
        <w:t>digital</w:t>
      </w:r>
      <w:r w:rsidRPr="008E6636">
        <w:rPr>
          <w:rFonts w:ascii="Century Gothic" w:eastAsia="Times New Roman" w:hAnsi="Century Gothic"/>
          <w:sz w:val="20"/>
          <w:szCs w:val="20"/>
          <w:lang w:eastAsia="es-MX"/>
        </w:rPr>
        <w:t xml:space="preserve"> dentro de la misma plataforma en la cual se </w:t>
      </w:r>
      <w:r w:rsidR="00E54A4A" w:rsidRPr="008E6636">
        <w:rPr>
          <w:rFonts w:ascii="Century Gothic" w:eastAsia="Times New Roman" w:hAnsi="Century Gothic"/>
          <w:sz w:val="20"/>
          <w:szCs w:val="20"/>
          <w:lang w:eastAsia="es-MX"/>
        </w:rPr>
        <w:t>administra</w:t>
      </w:r>
      <w:r w:rsidRPr="008E6636">
        <w:rPr>
          <w:rFonts w:ascii="Century Gothic" w:eastAsia="Times New Roman" w:hAnsi="Century Gothic"/>
          <w:sz w:val="20"/>
          <w:szCs w:val="20"/>
          <w:lang w:eastAsia="es-MX"/>
        </w:rPr>
        <w:t xml:space="preserve"> la </w:t>
      </w:r>
      <w:r w:rsidRPr="008E6636">
        <w:rPr>
          <w:rFonts w:ascii="Century Gothic" w:eastAsia="Times New Roman" w:hAnsi="Century Gothic"/>
          <w:sz w:val="20"/>
          <w:szCs w:val="20"/>
          <w:lang w:eastAsia="es-MX"/>
        </w:rPr>
        <w:lastRenderedPageBreak/>
        <w:t xml:space="preserve">información física. Esto permite que dentro de la misma interfase el cliente pueda buscar desde la caja, pasando por la </w:t>
      </w:r>
      <w:r w:rsidR="00E54A4A" w:rsidRPr="008E6636">
        <w:rPr>
          <w:rFonts w:ascii="Century Gothic" w:eastAsia="Times New Roman" w:hAnsi="Century Gothic"/>
          <w:sz w:val="20"/>
          <w:szCs w:val="20"/>
          <w:lang w:eastAsia="es-MX"/>
        </w:rPr>
        <w:t>carpeta y</w:t>
      </w:r>
      <w:r w:rsidRPr="008E6636">
        <w:rPr>
          <w:rFonts w:ascii="Century Gothic" w:eastAsia="Times New Roman" w:hAnsi="Century Gothic"/>
          <w:sz w:val="20"/>
          <w:szCs w:val="20"/>
          <w:lang w:eastAsia="es-MX"/>
        </w:rPr>
        <w:t xml:space="preserve"> llegando finalmente al documento específico.</w:t>
      </w:r>
    </w:p>
    <w:p w14:paraId="7C61880E" w14:textId="16A86FD1" w:rsidR="00D41D06" w:rsidRPr="008E6636" w:rsidRDefault="00D41D06" w:rsidP="00B13823">
      <w:pPr>
        <w:jc w:val="both"/>
        <w:rPr>
          <w:rFonts w:ascii="Century Gothic" w:eastAsia="Times New Roman" w:hAnsi="Century Gothic"/>
          <w:sz w:val="20"/>
          <w:szCs w:val="20"/>
          <w:lang w:eastAsia="es-MX"/>
        </w:rPr>
      </w:pPr>
      <w:r w:rsidRPr="008E6636">
        <w:rPr>
          <w:rFonts w:ascii="Century Gothic" w:eastAsia="Times New Roman" w:hAnsi="Century Gothic"/>
          <w:sz w:val="20"/>
          <w:szCs w:val="20"/>
          <w:lang w:eastAsia="es-MX"/>
        </w:rPr>
        <w:t xml:space="preserve">Este servicio será utilizado a medida que </w:t>
      </w:r>
      <w:r w:rsidR="00233DED" w:rsidRPr="00233DED">
        <w:rPr>
          <w:rFonts w:ascii="Century Gothic" w:eastAsia="Times New Roman" w:hAnsi="Century Gothic"/>
          <w:b/>
          <w:bCs/>
          <w:sz w:val="20"/>
          <w:szCs w:val="20"/>
          <w:lang w:eastAsia="es-MX"/>
        </w:rPr>
        <w:t xml:space="preserve">CRAFT </w:t>
      </w:r>
      <w:r w:rsidRPr="008E6636">
        <w:rPr>
          <w:rFonts w:ascii="Century Gothic" w:eastAsia="Times New Roman" w:hAnsi="Century Gothic"/>
          <w:sz w:val="20"/>
          <w:szCs w:val="20"/>
          <w:lang w:eastAsia="es-MX"/>
        </w:rPr>
        <w:t xml:space="preserve">vaya requiriendo que cierta información sea digitalizada bajo demanda. </w:t>
      </w:r>
    </w:p>
    <w:p w14:paraId="58AB8186" w14:textId="7F61B776" w:rsidR="00512974" w:rsidRDefault="00D41D06" w:rsidP="00B13823">
      <w:pPr>
        <w:pStyle w:val="NormalWeb"/>
        <w:spacing w:before="0" w:beforeAutospacing="0" w:after="0" w:afterAutospacing="0"/>
        <w:jc w:val="both"/>
        <w:rPr>
          <w:rFonts w:ascii="Century Gothic" w:hAnsi="Century Gothic"/>
          <w:sz w:val="20"/>
          <w:szCs w:val="20"/>
          <w:lang w:val="es-EC"/>
        </w:rPr>
      </w:pPr>
      <w:r>
        <w:rPr>
          <w:rFonts w:ascii="Century Gothic" w:hAnsi="Century Gothic"/>
          <w:sz w:val="20"/>
          <w:szCs w:val="20"/>
          <w:lang w:val="es-EC"/>
        </w:rPr>
        <w:t xml:space="preserve">A </w:t>
      </w:r>
      <w:r w:rsidR="00757EB9">
        <w:rPr>
          <w:rFonts w:ascii="Century Gothic" w:hAnsi="Century Gothic"/>
          <w:sz w:val="20"/>
          <w:szCs w:val="20"/>
          <w:lang w:val="es-EC"/>
        </w:rPr>
        <w:t>continuación,</w:t>
      </w:r>
      <w:r>
        <w:rPr>
          <w:rFonts w:ascii="Century Gothic" w:hAnsi="Century Gothic"/>
          <w:sz w:val="20"/>
          <w:szCs w:val="20"/>
          <w:lang w:val="es-EC"/>
        </w:rPr>
        <w:t xml:space="preserve"> enviamos nuestra propuesta de r</w:t>
      </w:r>
      <w:r w:rsidR="00233DED">
        <w:rPr>
          <w:rFonts w:ascii="Century Gothic" w:hAnsi="Century Gothic"/>
          <w:sz w:val="20"/>
          <w:szCs w:val="20"/>
          <w:lang w:val="es-EC"/>
        </w:rPr>
        <w:t>a</w:t>
      </w:r>
      <w:r>
        <w:rPr>
          <w:rFonts w:ascii="Century Gothic" w:hAnsi="Century Gothic"/>
          <w:sz w:val="20"/>
          <w:szCs w:val="20"/>
          <w:lang w:val="es-EC"/>
        </w:rPr>
        <w:t>ngos de precios por la custodia digital de información.</w:t>
      </w:r>
    </w:p>
    <w:p w14:paraId="62C83741" w14:textId="35FCAF87" w:rsidR="00233DED" w:rsidRDefault="00233DED" w:rsidP="00B13823">
      <w:pPr>
        <w:pStyle w:val="NormalWeb"/>
        <w:spacing w:before="0" w:beforeAutospacing="0" w:after="0" w:afterAutospacing="0"/>
        <w:jc w:val="both"/>
        <w:rPr>
          <w:rFonts w:ascii="Century Gothic" w:hAnsi="Century Gothic"/>
          <w:sz w:val="20"/>
          <w:szCs w:val="20"/>
          <w:lang w:val="es-EC"/>
        </w:rPr>
      </w:pPr>
    </w:p>
    <w:p w14:paraId="39E68BA2" w14:textId="5C87AB87" w:rsidR="00233DED" w:rsidRDefault="00233DED" w:rsidP="00B13823">
      <w:pPr>
        <w:pStyle w:val="NormalWeb"/>
        <w:spacing w:before="0" w:beforeAutospacing="0" w:after="0" w:afterAutospacing="0"/>
        <w:jc w:val="both"/>
        <w:rPr>
          <w:rFonts w:ascii="Century Gothic" w:hAnsi="Century Gothic"/>
          <w:sz w:val="20"/>
          <w:szCs w:val="20"/>
          <w:lang w:val="es-EC"/>
        </w:rPr>
      </w:pPr>
    </w:p>
    <w:p w14:paraId="5BCC468A" w14:textId="46BAF692" w:rsidR="00233DED" w:rsidRDefault="00233DED" w:rsidP="00B13823">
      <w:pPr>
        <w:pStyle w:val="NormalWeb"/>
        <w:spacing w:before="0" w:beforeAutospacing="0" w:after="0" w:afterAutospacing="0"/>
        <w:jc w:val="both"/>
        <w:rPr>
          <w:rFonts w:ascii="Century Gothic" w:hAnsi="Century Gothic"/>
          <w:sz w:val="20"/>
          <w:szCs w:val="20"/>
          <w:lang w:val="es-EC"/>
        </w:rPr>
      </w:pPr>
    </w:p>
    <w:p w14:paraId="0D922219" w14:textId="3A32D181" w:rsidR="00233DED" w:rsidRDefault="00233DED" w:rsidP="00B13823">
      <w:pPr>
        <w:pStyle w:val="NormalWeb"/>
        <w:spacing w:before="0" w:beforeAutospacing="0" w:after="0" w:afterAutospacing="0"/>
        <w:jc w:val="both"/>
        <w:rPr>
          <w:rFonts w:ascii="Century Gothic" w:hAnsi="Century Gothic"/>
          <w:sz w:val="20"/>
          <w:szCs w:val="20"/>
          <w:lang w:val="es-EC"/>
        </w:rPr>
      </w:pPr>
    </w:p>
    <w:p w14:paraId="7F6D439B" w14:textId="1DC78D2B" w:rsidR="00465A1E" w:rsidRDefault="00465A1E" w:rsidP="00B13823">
      <w:pPr>
        <w:pStyle w:val="NormalWeb"/>
        <w:spacing w:before="0" w:beforeAutospacing="0" w:after="0" w:afterAutospacing="0"/>
        <w:jc w:val="both"/>
        <w:rPr>
          <w:sz w:val="20"/>
          <w:szCs w:val="20"/>
        </w:rPr>
      </w:pPr>
    </w:p>
    <w:p w14:paraId="0B7F67D7" w14:textId="77777777" w:rsidR="00465A1E" w:rsidRDefault="00465A1E" w:rsidP="00B13823">
      <w:pPr>
        <w:pStyle w:val="NormalWeb"/>
        <w:spacing w:before="0" w:beforeAutospacing="0" w:after="0" w:afterAutospacing="0"/>
        <w:jc w:val="both"/>
        <w:rPr>
          <w:rFonts w:ascii="Century Gothic" w:hAnsi="Century Gothic"/>
          <w:sz w:val="20"/>
          <w:szCs w:val="20"/>
          <w:lang w:val="es-EC"/>
        </w:rPr>
      </w:pPr>
    </w:p>
    <w:tbl>
      <w:tblPr>
        <w:tblW w:w="4390" w:type="dxa"/>
        <w:jc w:val="center"/>
        <w:tblCellMar>
          <w:left w:w="70" w:type="dxa"/>
          <w:right w:w="70" w:type="dxa"/>
        </w:tblCellMar>
        <w:tblLook w:val="04A0" w:firstRow="1" w:lastRow="0" w:firstColumn="1" w:lastColumn="0" w:noHBand="0" w:noVBand="1"/>
      </w:tblPr>
      <w:tblGrid>
        <w:gridCol w:w="3103"/>
        <w:gridCol w:w="1287"/>
      </w:tblGrid>
      <w:tr w:rsidR="00D41D06" w:rsidRPr="00A977A3" w14:paraId="4C0AF865" w14:textId="77777777" w:rsidTr="00606104">
        <w:trPr>
          <w:trHeight w:val="300"/>
          <w:jc w:val="center"/>
        </w:trPr>
        <w:tc>
          <w:tcPr>
            <w:tcW w:w="3103" w:type="dxa"/>
            <w:tcBorders>
              <w:top w:val="single" w:sz="4" w:space="0" w:color="auto"/>
              <w:left w:val="single" w:sz="4" w:space="0" w:color="auto"/>
              <w:bottom w:val="single" w:sz="4" w:space="0" w:color="auto"/>
              <w:right w:val="single" w:sz="4" w:space="0" w:color="auto"/>
            </w:tcBorders>
            <w:shd w:val="clear" w:color="000000" w:fill="9BC2E6"/>
            <w:vAlign w:val="center"/>
            <w:hideMark/>
          </w:tcPr>
          <w:p w14:paraId="309FD005" w14:textId="77777777" w:rsidR="00D41D06" w:rsidRPr="00A977A3" w:rsidRDefault="00D41D06" w:rsidP="00B13823">
            <w:pPr>
              <w:spacing w:after="0" w:line="240" w:lineRule="auto"/>
              <w:jc w:val="both"/>
              <w:rPr>
                <w:rFonts w:ascii="Century Gothic" w:eastAsia="Times New Roman" w:hAnsi="Century Gothic" w:cs="Calibri"/>
                <w:b/>
                <w:bCs/>
                <w:color w:val="000000"/>
                <w:sz w:val="18"/>
                <w:szCs w:val="18"/>
                <w:lang w:eastAsia="es-EC"/>
              </w:rPr>
            </w:pPr>
            <w:r w:rsidRPr="00A977A3">
              <w:rPr>
                <w:rFonts w:ascii="Century Gothic" w:eastAsia="Times New Roman" w:hAnsi="Century Gothic" w:cs="Calibri"/>
                <w:b/>
                <w:bCs/>
                <w:color w:val="000000"/>
                <w:sz w:val="18"/>
                <w:szCs w:val="18"/>
                <w:lang w:eastAsia="es-EC"/>
              </w:rPr>
              <w:t>RANGOS DE ALMACENAMIENTO</w:t>
            </w:r>
          </w:p>
        </w:tc>
        <w:tc>
          <w:tcPr>
            <w:tcW w:w="1287" w:type="dxa"/>
            <w:tcBorders>
              <w:top w:val="single" w:sz="4" w:space="0" w:color="auto"/>
              <w:left w:val="nil"/>
              <w:bottom w:val="single" w:sz="4" w:space="0" w:color="auto"/>
              <w:right w:val="single" w:sz="4" w:space="0" w:color="auto"/>
            </w:tcBorders>
            <w:shd w:val="clear" w:color="000000" w:fill="9BC2E6"/>
            <w:vAlign w:val="center"/>
            <w:hideMark/>
          </w:tcPr>
          <w:p w14:paraId="7DFC1DAA" w14:textId="77777777" w:rsidR="00D41D06" w:rsidRPr="00A977A3" w:rsidRDefault="00D41D06" w:rsidP="00B13823">
            <w:pPr>
              <w:spacing w:after="0" w:line="240" w:lineRule="auto"/>
              <w:jc w:val="both"/>
              <w:rPr>
                <w:rFonts w:ascii="Century Gothic" w:eastAsia="Times New Roman" w:hAnsi="Century Gothic" w:cs="Calibri"/>
                <w:b/>
                <w:bCs/>
                <w:color w:val="000000"/>
                <w:sz w:val="18"/>
                <w:szCs w:val="18"/>
                <w:lang w:eastAsia="es-EC"/>
              </w:rPr>
            </w:pPr>
            <w:r w:rsidRPr="00A977A3">
              <w:rPr>
                <w:rFonts w:ascii="Century Gothic" w:eastAsia="Times New Roman" w:hAnsi="Century Gothic" w:cs="Calibri"/>
                <w:b/>
                <w:bCs/>
                <w:color w:val="000000"/>
                <w:sz w:val="18"/>
                <w:szCs w:val="18"/>
                <w:lang w:eastAsia="es-EC"/>
              </w:rPr>
              <w:t>P.V.P. x GB</w:t>
            </w:r>
          </w:p>
        </w:tc>
      </w:tr>
      <w:tr w:rsidR="00D41D06" w:rsidRPr="00A977A3" w14:paraId="70FB2198" w14:textId="77777777" w:rsidTr="00606104">
        <w:trPr>
          <w:trHeight w:val="285"/>
          <w:jc w:val="center"/>
        </w:trPr>
        <w:tc>
          <w:tcPr>
            <w:tcW w:w="3103" w:type="dxa"/>
            <w:tcBorders>
              <w:top w:val="nil"/>
              <w:left w:val="single" w:sz="4" w:space="0" w:color="auto"/>
              <w:bottom w:val="single" w:sz="4" w:space="0" w:color="auto"/>
              <w:right w:val="single" w:sz="4" w:space="0" w:color="auto"/>
            </w:tcBorders>
            <w:shd w:val="clear" w:color="000000" w:fill="EDEDED"/>
            <w:vAlign w:val="center"/>
            <w:hideMark/>
          </w:tcPr>
          <w:p w14:paraId="5BE81B6C" w14:textId="58A0C403" w:rsidR="00D41D06" w:rsidRPr="00A977A3" w:rsidRDefault="00D41D06" w:rsidP="00B13823">
            <w:pPr>
              <w:spacing w:after="0" w:line="240" w:lineRule="auto"/>
              <w:jc w:val="both"/>
              <w:rPr>
                <w:rFonts w:ascii="Century Gothic" w:eastAsia="Times New Roman" w:hAnsi="Century Gothic" w:cs="Calibri"/>
                <w:color w:val="000000"/>
                <w:sz w:val="18"/>
                <w:szCs w:val="18"/>
                <w:lang w:eastAsia="es-EC"/>
              </w:rPr>
            </w:pPr>
            <w:r w:rsidRPr="00A977A3">
              <w:rPr>
                <w:rFonts w:ascii="Century Gothic" w:eastAsia="Times New Roman" w:hAnsi="Century Gothic" w:cs="Calibri"/>
                <w:color w:val="000000"/>
                <w:sz w:val="18"/>
                <w:szCs w:val="18"/>
                <w:lang w:eastAsia="es-EC"/>
              </w:rPr>
              <w:t xml:space="preserve">0 - </w:t>
            </w:r>
            <w:r w:rsidR="009E3111">
              <w:rPr>
                <w:rFonts w:ascii="Century Gothic" w:eastAsia="Times New Roman" w:hAnsi="Century Gothic" w:cs="Calibri"/>
                <w:color w:val="000000"/>
                <w:sz w:val="18"/>
                <w:szCs w:val="18"/>
                <w:lang w:eastAsia="es-EC"/>
              </w:rPr>
              <w:t>50</w:t>
            </w:r>
            <w:r w:rsidRPr="00A977A3">
              <w:rPr>
                <w:rFonts w:ascii="Century Gothic" w:eastAsia="Times New Roman" w:hAnsi="Century Gothic" w:cs="Calibri"/>
                <w:color w:val="000000"/>
                <w:sz w:val="18"/>
                <w:szCs w:val="18"/>
                <w:lang w:eastAsia="es-EC"/>
              </w:rPr>
              <w:t xml:space="preserve"> GIGABYTES</w:t>
            </w:r>
          </w:p>
        </w:tc>
        <w:tc>
          <w:tcPr>
            <w:tcW w:w="1287" w:type="dxa"/>
            <w:tcBorders>
              <w:top w:val="nil"/>
              <w:left w:val="nil"/>
              <w:bottom w:val="single" w:sz="4" w:space="0" w:color="auto"/>
              <w:right w:val="single" w:sz="4" w:space="0" w:color="auto"/>
            </w:tcBorders>
            <w:shd w:val="clear" w:color="000000" w:fill="EDEDED"/>
            <w:vAlign w:val="center"/>
            <w:hideMark/>
          </w:tcPr>
          <w:p w14:paraId="7270EB2D" w14:textId="77777777" w:rsidR="00D41D06" w:rsidRPr="00A977A3" w:rsidRDefault="00D41D06" w:rsidP="00B13823">
            <w:pPr>
              <w:spacing w:after="0" w:line="240" w:lineRule="auto"/>
              <w:jc w:val="both"/>
              <w:rPr>
                <w:rFonts w:ascii="Century Gothic" w:eastAsia="Times New Roman" w:hAnsi="Century Gothic" w:cs="Calibri"/>
                <w:color w:val="000000"/>
                <w:sz w:val="18"/>
                <w:szCs w:val="18"/>
                <w:lang w:eastAsia="es-EC"/>
              </w:rPr>
            </w:pPr>
            <w:r w:rsidRPr="00A977A3">
              <w:rPr>
                <w:rFonts w:ascii="Century Gothic" w:eastAsia="Times New Roman" w:hAnsi="Century Gothic" w:cs="Calibri"/>
                <w:color w:val="000000"/>
                <w:sz w:val="18"/>
                <w:szCs w:val="18"/>
                <w:lang w:eastAsia="es-EC"/>
              </w:rPr>
              <w:t xml:space="preserve">  $            1,80 </w:t>
            </w:r>
          </w:p>
        </w:tc>
      </w:tr>
      <w:tr w:rsidR="00D41D06" w:rsidRPr="00A977A3" w14:paraId="51C42C24" w14:textId="77777777" w:rsidTr="00606104">
        <w:trPr>
          <w:trHeight w:val="390"/>
          <w:jc w:val="center"/>
        </w:trPr>
        <w:tc>
          <w:tcPr>
            <w:tcW w:w="3103" w:type="dxa"/>
            <w:tcBorders>
              <w:top w:val="nil"/>
              <w:left w:val="single" w:sz="4" w:space="0" w:color="auto"/>
              <w:bottom w:val="single" w:sz="4" w:space="0" w:color="auto"/>
              <w:right w:val="single" w:sz="4" w:space="0" w:color="auto"/>
            </w:tcBorders>
            <w:shd w:val="clear" w:color="000000" w:fill="EDEDED"/>
            <w:vAlign w:val="center"/>
            <w:hideMark/>
          </w:tcPr>
          <w:p w14:paraId="6D44B4FC" w14:textId="66D454D5" w:rsidR="00D41D06" w:rsidRPr="00A977A3" w:rsidRDefault="009E3111" w:rsidP="00B13823">
            <w:pPr>
              <w:spacing w:after="0" w:line="240" w:lineRule="auto"/>
              <w:jc w:val="both"/>
              <w:rPr>
                <w:rFonts w:ascii="Century Gothic" w:eastAsia="Times New Roman" w:hAnsi="Century Gothic" w:cs="Calibri"/>
                <w:color w:val="000000"/>
                <w:sz w:val="18"/>
                <w:szCs w:val="18"/>
                <w:lang w:eastAsia="es-EC"/>
              </w:rPr>
            </w:pPr>
            <w:r>
              <w:rPr>
                <w:rFonts w:ascii="Century Gothic" w:eastAsia="Times New Roman" w:hAnsi="Century Gothic" w:cs="Calibri"/>
                <w:color w:val="000000"/>
                <w:sz w:val="18"/>
                <w:szCs w:val="18"/>
                <w:lang w:eastAsia="es-EC"/>
              </w:rPr>
              <w:t>51</w:t>
            </w:r>
            <w:r w:rsidR="00D41D06" w:rsidRPr="00A977A3">
              <w:rPr>
                <w:rFonts w:ascii="Century Gothic" w:eastAsia="Times New Roman" w:hAnsi="Century Gothic" w:cs="Calibri"/>
                <w:color w:val="000000"/>
                <w:sz w:val="18"/>
                <w:szCs w:val="18"/>
                <w:lang w:eastAsia="es-EC"/>
              </w:rPr>
              <w:t xml:space="preserve"> - 200 GIGABYTES</w:t>
            </w:r>
          </w:p>
        </w:tc>
        <w:tc>
          <w:tcPr>
            <w:tcW w:w="1287" w:type="dxa"/>
            <w:tcBorders>
              <w:top w:val="nil"/>
              <w:left w:val="nil"/>
              <w:bottom w:val="single" w:sz="4" w:space="0" w:color="auto"/>
              <w:right w:val="single" w:sz="4" w:space="0" w:color="auto"/>
            </w:tcBorders>
            <w:shd w:val="clear" w:color="000000" w:fill="EDEDED"/>
            <w:vAlign w:val="center"/>
            <w:hideMark/>
          </w:tcPr>
          <w:p w14:paraId="7FE00F9E" w14:textId="77777777" w:rsidR="00D41D06" w:rsidRPr="00A977A3" w:rsidRDefault="00D41D06" w:rsidP="00B13823">
            <w:pPr>
              <w:spacing w:after="0" w:line="240" w:lineRule="auto"/>
              <w:jc w:val="both"/>
              <w:rPr>
                <w:rFonts w:ascii="Century Gothic" w:eastAsia="Times New Roman" w:hAnsi="Century Gothic" w:cs="Calibri"/>
                <w:color w:val="000000"/>
                <w:sz w:val="18"/>
                <w:szCs w:val="18"/>
                <w:lang w:eastAsia="es-EC"/>
              </w:rPr>
            </w:pPr>
            <w:r w:rsidRPr="00A977A3">
              <w:rPr>
                <w:rFonts w:ascii="Century Gothic" w:eastAsia="Times New Roman" w:hAnsi="Century Gothic" w:cs="Calibri"/>
                <w:color w:val="000000"/>
                <w:sz w:val="18"/>
                <w:szCs w:val="18"/>
                <w:lang w:eastAsia="es-EC"/>
              </w:rPr>
              <w:t xml:space="preserve">  $            1,60 </w:t>
            </w:r>
          </w:p>
        </w:tc>
      </w:tr>
      <w:tr w:rsidR="00D41D06" w:rsidRPr="00A977A3" w14:paraId="2996D7BA" w14:textId="77777777" w:rsidTr="00606104">
        <w:trPr>
          <w:trHeight w:val="300"/>
          <w:jc w:val="center"/>
        </w:trPr>
        <w:tc>
          <w:tcPr>
            <w:tcW w:w="3103" w:type="dxa"/>
            <w:tcBorders>
              <w:top w:val="nil"/>
              <w:left w:val="single" w:sz="4" w:space="0" w:color="auto"/>
              <w:bottom w:val="single" w:sz="4" w:space="0" w:color="auto"/>
              <w:right w:val="single" w:sz="4" w:space="0" w:color="auto"/>
            </w:tcBorders>
            <w:shd w:val="clear" w:color="000000" w:fill="EDEDED"/>
            <w:vAlign w:val="center"/>
            <w:hideMark/>
          </w:tcPr>
          <w:p w14:paraId="6DDE31C6" w14:textId="77777777" w:rsidR="00D41D06" w:rsidRPr="00A977A3" w:rsidRDefault="00D41D06" w:rsidP="00B13823">
            <w:pPr>
              <w:spacing w:after="0" w:line="240" w:lineRule="auto"/>
              <w:jc w:val="both"/>
              <w:rPr>
                <w:rFonts w:ascii="Century Gothic" w:eastAsia="Times New Roman" w:hAnsi="Century Gothic" w:cs="Calibri"/>
                <w:color w:val="000000"/>
                <w:sz w:val="18"/>
                <w:szCs w:val="18"/>
                <w:lang w:eastAsia="es-EC"/>
              </w:rPr>
            </w:pPr>
            <w:r w:rsidRPr="00A977A3">
              <w:rPr>
                <w:rFonts w:ascii="Century Gothic" w:eastAsia="Times New Roman" w:hAnsi="Century Gothic" w:cs="Calibri"/>
                <w:color w:val="000000"/>
                <w:sz w:val="18"/>
                <w:szCs w:val="18"/>
                <w:lang w:eastAsia="es-EC"/>
              </w:rPr>
              <w:t>201 - 300 GIGABYTES</w:t>
            </w:r>
          </w:p>
        </w:tc>
        <w:tc>
          <w:tcPr>
            <w:tcW w:w="1287" w:type="dxa"/>
            <w:tcBorders>
              <w:top w:val="nil"/>
              <w:left w:val="nil"/>
              <w:bottom w:val="single" w:sz="4" w:space="0" w:color="auto"/>
              <w:right w:val="single" w:sz="4" w:space="0" w:color="auto"/>
            </w:tcBorders>
            <w:shd w:val="clear" w:color="000000" w:fill="EDEDED"/>
            <w:vAlign w:val="center"/>
            <w:hideMark/>
          </w:tcPr>
          <w:p w14:paraId="00286AD3" w14:textId="77777777" w:rsidR="00D41D06" w:rsidRPr="00A977A3" w:rsidRDefault="00D41D06" w:rsidP="00B13823">
            <w:pPr>
              <w:spacing w:after="0" w:line="240" w:lineRule="auto"/>
              <w:jc w:val="both"/>
              <w:rPr>
                <w:rFonts w:ascii="Century Gothic" w:eastAsia="Times New Roman" w:hAnsi="Century Gothic" w:cs="Calibri"/>
                <w:color w:val="000000"/>
                <w:sz w:val="18"/>
                <w:szCs w:val="18"/>
                <w:lang w:eastAsia="es-EC"/>
              </w:rPr>
            </w:pPr>
            <w:r w:rsidRPr="00A977A3">
              <w:rPr>
                <w:rFonts w:ascii="Century Gothic" w:eastAsia="Times New Roman" w:hAnsi="Century Gothic" w:cs="Calibri"/>
                <w:color w:val="000000"/>
                <w:sz w:val="18"/>
                <w:szCs w:val="18"/>
                <w:lang w:eastAsia="es-EC"/>
              </w:rPr>
              <w:t xml:space="preserve">  $</w:t>
            </w:r>
            <w:r>
              <w:rPr>
                <w:rFonts w:ascii="Century Gothic" w:eastAsia="Times New Roman" w:hAnsi="Century Gothic" w:cs="Calibri"/>
                <w:color w:val="000000"/>
                <w:sz w:val="18"/>
                <w:szCs w:val="18"/>
                <w:lang w:eastAsia="es-EC"/>
              </w:rPr>
              <w:t xml:space="preserve"> </w:t>
            </w:r>
            <w:r w:rsidRPr="00A977A3">
              <w:rPr>
                <w:rFonts w:ascii="Century Gothic" w:eastAsia="Times New Roman" w:hAnsi="Century Gothic" w:cs="Calibri"/>
                <w:color w:val="000000"/>
                <w:sz w:val="18"/>
                <w:szCs w:val="18"/>
                <w:lang w:eastAsia="es-EC"/>
              </w:rPr>
              <w:t xml:space="preserve">           1,40 </w:t>
            </w:r>
          </w:p>
        </w:tc>
      </w:tr>
      <w:tr w:rsidR="00D41D06" w:rsidRPr="00A977A3" w14:paraId="7F831925" w14:textId="77777777" w:rsidTr="00606104">
        <w:trPr>
          <w:trHeight w:val="300"/>
          <w:jc w:val="center"/>
        </w:trPr>
        <w:tc>
          <w:tcPr>
            <w:tcW w:w="3103" w:type="dxa"/>
            <w:tcBorders>
              <w:top w:val="nil"/>
              <w:left w:val="single" w:sz="4" w:space="0" w:color="auto"/>
              <w:bottom w:val="single" w:sz="4" w:space="0" w:color="auto"/>
              <w:right w:val="single" w:sz="4" w:space="0" w:color="auto"/>
            </w:tcBorders>
            <w:shd w:val="clear" w:color="000000" w:fill="EDEDED"/>
            <w:vAlign w:val="center"/>
            <w:hideMark/>
          </w:tcPr>
          <w:p w14:paraId="1ADEC175" w14:textId="77777777" w:rsidR="00D41D06" w:rsidRPr="00A977A3" w:rsidRDefault="00D41D06" w:rsidP="00B13823">
            <w:pPr>
              <w:spacing w:after="0" w:line="240" w:lineRule="auto"/>
              <w:jc w:val="both"/>
              <w:rPr>
                <w:rFonts w:ascii="Century Gothic" w:eastAsia="Times New Roman" w:hAnsi="Century Gothic" w:cs="Calibri"/>
                <w:color w:val="000000"/>
                <w:sz w:val="18"/>
                <w:szCs w:val="18"/>
                <w:lang w:eastAsia="es-EC"/>
              </w:rPr>
            </w:pPr>
            <w:r w:rsidRPr="00A977A3">
              <w:rPr>
                <w:rFonts w:ascii="Century Gothic" w:eastAsia="Times New Roman" w:hAnsi="Century Gothic" w:cs="Calibri"/>
                <w:color w:val="000000"/>
                <w:sz w:val="18"/>
                <w:szCs w:val="18"/>
                <w:lang w:eastAsia="es-EC"/>
              </w:rPr>
              <w:t>301 - 400 GIGABYTES</w:t>
            </w:r>
          </w:p>
        </w:tc>
        <w:tc>
          <w:tcPr>
            <w:tcW w:w="1287" w:type="dxa"/>
            <w:tcBorders>
              <w:top w:val="nil"/>
              <w:left w:val="nil"/>
              <w:bottom w:val="single" w:sz="4" w:space="0" w:color="auto"/>
              <w:right w:val="single" w:sz="4" w:space="0" w:color="auto"/>
            </w:tcBorders>
            <w:shd w:val="clear" w:color="000000" w:fill="EDEDED"/>
            <w:vAlign w:val="center"/>
            <w:hideMark/>
          </w:tcPr>
          <w:p w14:paraId="6EB060EB" w14:textId="77777777" w:rsidR="00D41D06" w:rsidRPr="00A977A3" w:rsidRDefault="00D41D06" w:rsidP="00B13823">
            <w:pPr>
              <w:spacing w:after="0" w:line="240" w:lineRule="auto"/>
              <w:jc w:val="both"/>
              <w:rPr>
                <w:rFonts w:ascii="Century Gothic" w:eastAsia="Times New Roman" w:hAnsi="Century Gothic" w:cs="Calibri"/>
                <w:color w:val="000000"/>
                <w:sz w:val="18"/>
                <w:szCs w:val="18"/>
                <w:lang w:eastAsia="es-EC"/>
              </w:rPr>
            </w:pPr>
            <w:r w:rsidRPr="00A977A3">
              <w:rPr>
                <w:rFonts w:ascii="Century Gothic" w:eastAsia="Times New Roman" w:hAnsi="Century Gothic" w:cs="Calibri"/>
                <w:color w:val="000000"/>
                <w:sz w:val="18"/>
                <w:szCs w:val="18"/>
                <w:lang w:eastAsia="es-EC"/>
              </w:rPr>
              <w:t xml:space="preserve">  $            1,20 </w:t>
            </w:r>
          </w:p>
        </w:tc>
      </w:tr>
      <w:tr w:rsidR="00D41D06" w:rsidRPr="00A977A3" w14:paraId="5595FD99" w14:textId="77777777" w:rsidTr="00606104">
        <w:trPr>
          <w:trHeight w:val="300"/>
          <w:jc w:val="center"/>
        </w:trPr>
        <w:tc>
          <w:tcPr>
            <w:tcW w:w="3103" w:type="dxa"/>
            <w:tcBorders>
              <w:top w:val="nil"/>
              <w:left w:val="single" w:sz="4" w:space="0" w:color="auto"/>
              <w:bottom w:val="single" w:sz="4" w:space="0" w:color="auto"/>
              <w:right w:val="single" w:sz="4" w:space="0" w:color="auto"/>
            </w:tcBorders>
            <w:shd w:val="clear" w:color="000000" w:fill="EDEDED"/>
            <w:vAlign w:val="center"/>
            <w:hideMark/>
          </w:tcPr>
          <w:p w14:paraId="6368915B" w14:textId="77777777" w:rsidR="00D41D06" w:rsidRPr="00A977A3" w:rsidRDefault="00D41D06" w:rsidP="00B13823">
            <w:pPr>
              <w:spacing w:after="0" w:line="240" w:lineRule="auto"/>
              <w:jc w:val="both"/>
              <w:rPr>
                <w:rFonts w:ascii="Century Gothic" w:eastAsia="Times New Roman" w:hAnsi="Century Gothic" w:cs="Calibri"/>
                <w:color w:val="000000"/>
                <w:sz w:val="18"/>
                <w:szCs w:val="18"/>
                <w:lang w:eastAsia="es-EC"/>
              </w:rPr>
            </w:pPr>
            <w:r w:rsidRPr="00A977A3">
              <w:rPr>
                <w:rFonts w:ascii="Century Gothic" w:eastAsia="Times New Roman" w:hAnsi="Century Gothic" w:cs="Calibri"/>
                <w:color w:val="000000"/>
                <w:sz w:val="18"/>
                <w:szCs w:val="18"/>
                <w:lang w:eastAsia="es-EC"/>
              </w:rPr>
              <w:t>401 - 500 GIGABYTES</w:t>
            </w:r>
          </w:p>
        </w:tc>
        <w:tc>
          <w:tcPr>
            <w:tcW w:w="1287" w:type="dxa"/>
            <w:tcBorders>
              <w:top w:val="nil"/>
              <w:left w:val="nil"/>
              <w:bottom w:val="single" w:sz="4" w:space="0" w:color="auto"/>
              <w:right w:val="single" w:sz="4" w:space="0" w:color="auto"/>
            </w:tcBorders>
            <w:shd w:val="clear" w:color="000000" w:fill="EDEDED"/>
            <w:vAlign w:val="center"/>
            <w:hideMark/>
          </w:tcPr>
          <w:p w14:paraId="3D9D4612" w14:textId="77777777" w:rsidR="00D41D06" w:rsidRPr="00A977A3" w:rsidRDefault="00D41D06" w:rsidP="00B13823">
            <w:pPr>
              <w:spacing w:after="0" w:line="240" w:lineRule="auto"/>
              <w:jc w:val="both"/>
              <w:rPr>
                <w:rFonts w:ascii="Century Gothic" w:eastAsia="Times New Roman" w:hAnsi="Century Gothic" w:cs="Calibri"/>
                <w:color w:val="000000"/>
                <w:sz w:val="18"/>
                <w:szCs w:val="18"/>
                <w:lang w:eastAsia="es-EC"/>
              </w:rPr>
            </w:pPr>
            <w:r w:rsidRPr="00A977A3">
              <w:rPr>
                <w:rFonts w:ascii="Century Gothic" w:eastAsia="Times New Roman" w:hAnsi="Century Gothic" w:cs="Calibri"/>
                <w:color w:val="000000"/>
                <w:sz w:val="18"/>
                <w:szCs w:val="18"/>
                <w:lang w:eastAsia="es-EC"/>
              </w:rPr>
              <w:t xml:space="preserve">  $            1,00 </w:t>
            </w:r>
          </w:p>
        </w:tc>
      </w:tr>
      <w:tr w:rsidR="00D41D06" w:rsidRPr="00A977A3" w14:paraId="257B6037" w14:textId="77777777" w:rsidTr="00606104">
        <w:trPr>
          <w:trHeight w:val="300"/>
          <w:jc w:val="center"/>
        </w:trPr>
        <w:tc>
          <w:tcPr>
            <w:tcW w:w="3103" w:type="dxa"/>
            <w:tcBorders>
              <w:top w:val="nil"/>
              <w:left w:val="single" w:sz="4" w:space="0" w:color="auto"/>
              <w:bottom w:val="single" w:sz="4" w:space="0" w:color="auto"/>
              <w:right w:val="single" w:sz="4" w:space="0" w:color="auto"/>
            </w:tcBorders>
            <w:shd w:val="clear" w:color="000000" w:fill="EDEDED"/>
            <w:vAlign w:val="center"/>
            <w:hideMark/>
          </w:tcPr>
          <w:p w14:paraId="762EC759" w14:textId="77777777" w:rsidR="00D41D06" w:rsidRPr="00A977A3" w:rsidRDefault="00D41D06" w:rsidP="00B13823">
            <w:pPr>
              <w:spacing w:after="0" w:line="240" w:lineRule="auto"/>
              <w:jc w:val="both"/>
              <w:rPr>
                <w:rFonts w:ascii="Century Gothic" w:eastAsia="Times New Roman" w:hAnsi="Century Gothic" w:cs="Calibri"/>
                <w:color w:val="000000"/>
                <w:sz w:val="18"/>
                <w:szCs w:val="18"/>
                <w:lang w:eastAsia="es-EC"/>
              </w:rPr>
            </w:pPr>
            <w:r w:rsidRPr="00A977A3">
              <w:rPr>
                <w:rFonts w:ascii="Century Gothic" w:eastAsia="Times New Roman" w:hAnsi="Century Gothic" w:cs="Calibri"/>
                <w:color w:val="000000"/>
                <w:sz w:val="18"/>
                <w:szCs w:val="18"/>
                <w:lang w:eastAsia="es-EC"/>
              </w:rPr>
              <w:t>501 - 1000 GIGABYTES</w:t>
            </w:r>
          </w:p>
        </w:tc>
        <w:tc>
          <w:tcPr>
            <w:tcW w:w="1287" w:type="dxa"/>
            <w:tcBorders>
              <w:top w:val="nil"/>
              <w:left w:val="nil"/>
              <w:bottom w:val="single" w:sz="4" w:space="0" w:color="auto"/>
              <w:right w:val="single" w:sz="4" w:space="0" w:color="auto"/>
            </w:tcBorders>
            <w:shd w:val="clear" w:color="000000" w:fill="EDEDED"/>
            <w:vAlign w:val="center"/>
            <w:hideMark/>
          </w:tcPr>
          <w:p w14:paraId="7BA28954" w14:textId="77777777" w:rsidR="00D41D06" w:rsidRPr="00A977A3" w:rsidRDefault="00D41D06" w:rsidP="00B13823">
            <w:pPr>
              <w:spacing w:after="0" w:line="240" w:lineRule="auto"/>
              <w:jc w:val="both"/>
              <w:rPr>
                <w:rFonts w:ascii="Century Gothic" w:eastAsia="Times New Roman" w:hAnsi="Century Gothic" w:cs="Calibri"/>
                <w:color w:val="000000"/>
                <w:sz w:val="18"/>
                <w:szCs w:val="18"/>
                <w:lang w:eastAsia="es-EC"/>
              </w:rPr>
            </w:pPr>
            <w:r w:rsidRPr="00A977A3">
              <w:rPr>
                <w:rFonts w:ascii="Century Gothic" w:eastAsia="Times New Roman" w:hAnsi="Century Gothic" w:cs="Calibri"/>
                <w:color w:val="000000"/>
                <w:sz w:val="18"/>
                <w:szCs w:val="18"/>
                <w:lang w:eastAsia="es-EC"/>
              </w:rPr>
              <w:t xml:space="preserve">  $            0,80 </w:t>
            </w:r>
          </w:p>
        </w:tc>
      </w:tr>
      <w:tr w:rsidR="00D41D06" w:rsidRPr="00A977A3" w14:paraId="5E0EFC40" w14:textId="77777777" w:rsidTr="00606104">
        <w:trPr>
          <w:trHeight w:val="300"/>
          <w:jc w:val="center"/>
        </w:trPr>
        <w:tc>
          <w:tcPr>
            <w:tcW w:w="3103" w:type="dxa"/>
            <w:tcBorders>
              <w:top w:val="nil"/>
              <w:left w:val="single" w:sz="4" w:space="0" w:color="auto"/>
              <w:bottom w:val="single" w:sz="4" w:space="0" w:color="auto"/>
              <w:right w:val="single" w:sz="4" w:space="0" w:color="auto"/>
            </w:tcBorders>
            <w:shd w:val="clear" w:color="000000" w:fill="EDEDED"/>
            <w:vAlign w:val="center"/>
            <w:hideMark/>
          </w:tcPr>
          <w:p w14:paraId="0926EBD6" w14:textId="77777777" w:rsidR="00D41D06" w:rsidRPr="00465A1E" w:rsidRDefault="00D41D06" w:rsidP="00465A1E">
            <w:pPr>
              <w:pStyle w:val="NoSpacing"/>
              <w:rPr>
                <w:rFonts w:ascii="Century Gothic" w:hAnsi="Century Gothic"/>
                <w:sz w:val="18"/>
                <w:szCs w:val="18"/>
                <w:lang w:eastAsia="es-EC"/>
              </w:rPr>
            </w:pPr>
            <w:r w:rsidRPr="00465A1E">
              <w:rPr>
                <w:rFonts w:ascii="Century Gothic" w:hAnsi="Century Gothic"/>
                <w:sz w:val="18"/>
                <w:szCs w:val="18"/>
                <w:lang w:eastAsia="es-EC"/>
              </w:rPr>
              <w:t>1001 - 2000 GIGABYTES</w:t>
            </w:r>
          </w:p>
        </w:tc>
        <w:tc>
          <w:tcPr>
            <w:tcW w:w="1287" w:type="dxa"/>
            <w:tcBorders>
              <w:top w:val="nil"/>
              <w:left w:val="nil"/>
              <w:bottom w:val="single" w:sz="4" w:space="0" w:color="auto"/>
              <w:right w:val="single" w:sz="4" w:space="0" w:color="auto"/>
            </w:tcBorders>
            <w:shd w:val="clear" w:color="000000" w:fill="EDEDED"/>
            <w:vAlign w:val="center"/>
            <w:hideMark/>
          </w:tcPr>
          <w:p w14:paraId="353219A7" w14:textId="77777777" w:rsidR="00D41D06" w:rsidRPr="00465A1E" w:rsidRDefault="00D41D06" w:rsidP="00465A1E">
            <w:pPr>
              <w:pStyle w:val="NoSpacing"/>
              <w:rPr>
                <w:rFonts w:ascii="Century Gothic" w:eastAsia="Times New Roman" w:hAnsi="Century Gothic" w:cs="Calibri"/>
                <w:color w:val="000000"/>
                <w:sz w:val="18"/>
                <w:szCs w:val="18"/>
                <w:lang w:eastAsia="es-EC"/>
              </w:rPr>
            </w:pPr>
            <w:r w:rsidRPr="00465A1E">
              <w:rPr>
                <w:rFonts w:ascii="Century Gothic" w:eastAsia="Times New Roman" w:hAnsi="Century Gothic" w:cs="Calibri"/>
                <w:color w:val="000000"/>
                <w:sz w:val="18"/>
                <w:szCs w:val="18"/>
                <w:lang w:eastAsia="es-EC"/>
              </w:rPr>
              <w:t xml:space="preserve">  $            0,60 </w:t>
            </w:r>
          </w:p>
        </w:tc>
      </w:tr>
    </w:tbl>
    <w:p w14:paraId="28C88A1A" w14:textId="63431205" w:rsidR="00233DED" w:rsidRPr="00BA33DB" w:rsidRDefault="00606104" w:rsidP="00B13823">
      <w:pPr>
        <w:pStyle w:val="Heading2"/>
        <w:jc w:val="both"/>
        <w:rPr>
          <w:rStyle w:val="textomain5"/>
          <w:rFonts w:ascii="Century Gothic" w:hAnsi="Century Gothic"/>
          <w:color w:val="auto"/>
          <w:sz w:val="22"/>
          <w:szCs w:val="22"/>
        </w:rPr>
      </w:pPr>
      <w:r>
        <w:rPr>
          <w:rStyle w:val="textomain5"/>
          <w:rFonts w:ascii="Century Gothic" w:hAnsi="Century Gothic"/>
          <w:color w:val="auto"/>
          <w:sz w:val="22"/>
          <w:szCs w:val="22"/>
        </w:rPr>
        <w:lastRenderedPageBreak/>
        <w:t>*V</w:t>
      </w:r>
      <w:r w:rsidR="00BA33DB" w:rsidRPr="00BA33DB">
        <w:rPr>
          <w:rStyle w:val="textomain5"/>
          <w:rFonts w:ascii="Century Gothic" w:hAnsi="Century Gothic"/>
          <w:color w:val="auto"/>
          <w:sz w:val="22"/>
          <w:szCs w:val="22"/>
        </w:rPr>
        <w:t>alor mínimo por Custodia Digital</w:t>
      </w:r>
      <w:r w:rsidR="0091635D">
        <w:rPr>
          <w:rStyle w:val="textomain5"/>
          <w:rFonts w:ascii="Century Gothic" w:hAnsi="Century Gothic"/>
          <w:color w:val="auto"/>
          <w:sz w:val="22"/>
          <w:szCs w:val="22"/>
        </w:rPr>
        <w:t>;</w:t>
      </w:r>
      <w:r w:rsidR="00BA33DB" w:rsidRPr="00BA33DB">
        <w:rPr>
          <w:rStyle w:val="textomain5"/>
          <w:rFonts w:ascii="Century Gothic" w:hAnsi="Century Gothic"/>
          <w:color w:val="auto"/>
          <w:sz w:val="22"/>
          <w:szCs w:val="22"/>
        </w:rPr>
        <w:t xml:space="preserve"> se considera los 50 GIGABYTES que serian $ 90,00 + IVA al mes.</w:t>
      </w:r>
    </w:p>
    <w:p w14:paraId="52FEC903" w14:textId="77777777" w:rsidR="00B777C5" w:rsidRDefault="00B777C5" w:rsidP="00B13823">
      <w:pPr>
        <w:pStyle w:val="Heading1"/>
        <w:jc w:val="both"/>
        <w:rPr>
          <w:sz w:val="40"/>
          <w:szCs w:val="40"/>
        </w:rPr>
      </w:pPr>
      <w:bookmarkStart w:id="14" w:name="_Toc64881728"/>
    </w:p>
    <w:p w14:paraId="26672A7C" w14:textId="77777777" w:rsidR="00B777C5" w:rsidRDefault="00B777C5" w:rsidP="00B13823">
      <w:pPr>
        <w:pStyle w:val="Heading1"/>
        <w:jc w:val="both"/>
        <w:rPr>
          <w:sz w:val="40"/>
          <w:szCs w:val="40"/>
        </w:rPr>
      </w:pPr>
    </w:p>
    <w:p w14:paraId="443B054E" w14:textId="77777777" w:rsidR="00B777C5" w:rsidRDefault="00B777C5" w:rsidP="00B13823">
      <w:pPr>
        <w:pStyle w:val="Heading1"/>
        <w:jc w:val="both"/>
        <w:rPr>
          <w:sz w:val="40"/>
          <w:szCs w:val="40"/>
        </w:rPr>
      </w:pPr>
    </w:p>
    <w:p w14:paraId="76CC872A" w14:textId="77777777" w:rsidR="00B777C5" w:rsidRDefault="00B777C5" w:rsidP="00B13823">
      <w:pPr>
        <w:pStyle w:val="Heading1"/>
        <w:jc w:val="both"/>
        <w:rPr>
          <w:sz w:val="40"/>
          <w:szCs w:val="40"/>
        </w:rPr>
      </w:pPr>
    </w:p>
    <w:p w14:paraId="4C1C6EDB" w14:textId="77777777" w:rsidR="00B777C5" w:rsidRDefault="00B777C5" w:rsidP="00B13823">
      <w:pPr>
        <w:pStyle w:val="Heading1"/>
        <w:jc w:val="both"/>
        <w:rPr>
          <w:sz w:val="40"/>
          <w:szCs w:val="40"/>
        </w:rPr>
      </w:pPr>
    </w:p>
    <w:p w14:paraId="1258C658" w14:textId="77777777" w:rsidR="00B777C5" w:rsidRDefault="00B777C5" w:rsidP="00B13823">
      <w:pPr>
        <w:pStyle w:val="Heading1"/>
        <w:jc w:val="both"/>
        <w:rPr>
          <w:sz w:val="40"/>
          <w:szCs w:val="40"/>
        </w:rPr>
      </w:pPr>
    </w:p>
    <w:p w14:paraId="77D68B8C" w14:textId="77777777" w:rsidR="00B777C5" w:rsidRDefault="00B777C5" w:rsidP="00B13823">
      <w:pPr>
        <w:pStyle w:val="Heading1"/>
        <w:jc w:val="both"/>
        <w:rPr>
          <w:sz w:val="40"/>
          <w:szCs w:val="40"/>
        </w:rPr>
      </w:pPr>
    </w:p>
    <w:p w14:paraId="63091D21" w14:textId="77777777" w:rsidR="00B777C5" w:rsidRDefault="00B777C5" w:rsidP="00B13823">
      <w:pPr>
        <w:pStyle w:val="Heading1"/>
        <w:jc w:val="both"/>
        <w:rPr>
          <w:sz w:val="40"/>
          <w:szCs w:val="40"/>
        </w:rPr>
      </w:pPr>
    </w:p>
    <w:p w14:paraId="642007FF" w14:textId="77777777" w:rsidR="006D6CF9" w:rsidRDefault="006D6CF9" w:rsidP="00B13823">
      <w:pPr>
        <w:pStyle w:val="Heading1"/>
        <w:jc w:val="both"/>
        <w:rPr>
          <w:sz w:val="40"/>
          <w:szCs w:val="40"/>
        </w:rPr>
      </w:pPr>
    </w:p>
    <w:p w14:paraId="12705E73" w14:textId="77777777" w:rsidR="00903F64" w:rsidRDefault="00903F64" w:rsidP="00B13823">
      <w:pPr>
        <w:pStyle w:val="Heading1"/>
        <w:jc w:val="both"/>
        <w:rPr>
          <w:sz w:val="40"/>
          <w:szCs w:val="40"/>
        </w:rPr>
      </w:pPr>
    </w:p>
    <w:p w14:paraId="1790A539" w14:textId="752FCBE7" w:rsidR="00BB4E3B" w:rsidRPr="0092515D" w:rsidRDefault="001C73E6" w:rsidP="00B13823">
      <w:pPr>
        <w:pStyle w:val="Heading1"/>
        <w:jc w:val="both"/>
        <w:rPr>
          <w:sz w:val="40"/>
          <w:szCs w:val="40"/>
        </w:rPr>
      </w:pPr>
      <w:r w:rsidRPr="0092515D">
        <w:rPr>
          <w:sz w:val="40"/>
          <w:szCs w:val="40"/>
        </w:rPr>
        <w:t>Propuesta de servicios consolidada</w:t>
      </w:r>
      <w:bookmarkEnd w:id="14"/>
    </w:p>
    <w:p w14:paraId="3C6DBD35" w14:textId="77777777" w:rsidR="00A224A4" w:rsidRDefault="00A224A4" w:rsidP="00A224A4">
      <w:pPr>
        <w:pStyle w:val="NoSpacing"/>
        <w:jc w:val="center"/>
        <w:rPr>
          <w:rFonts w:ascii="Century Gothic" w:hAnsi="Century Gothic" w:cstheme="minorHAnsi"/>
          <w:b/>
          <w:sz w:val="28"/>
          <w:szCs w:val="28"/>
          <w:u w:val="single"/>
          <w:lang w:val="es-MX"/>
        </w:rPr>
      </w:pPr>
    </w:p>
    <w:p w14:paraId="1C9AA7D0" w14:textId="77777777" w:rsidR="00465A1E" w:rsidRDefault="00465A1E" w:rsidP="00A224A4">
      <w:pPr>
        <w:pStyle w:val="NoSpacing"/>
        <w:jc w:val="center"/>
        <w:rPr>
          <w:rFonts w:ascii="Century Gothic" w:hAnsi="Century Gothic" w:cstheme="minorHAnsi"/>
          <w:b/>
          <w:sz w:val="28"/>
          <w:szCs w:val="28"/>
          <w:u w:val="single"/>
          <w:lang w:val="es-MX"/>
        </w:rPr>
      </w:pPr>
    </w:p>
    <w:p w14:paraId="1F4276B1" w14:textId="39D4324E" w:rsidR="001C73E6" w:rsidRDefault="00A224A4" w:rsidP="00A224A4">
      <w:pPr>
        <w:pStyle w:val="NoSpacing"/>
        <w:jc w:val="center"/>
        <w:rPr>
          <w:rFonts w:ascii="Century Gothic" w:hAnsi="Century Gothic" w:cstheme="minorHAnsi"/>
          <w:b/>
          <w:sz w:val="28"/>
          <w:szCs w:val="28"/>
          <w:u w:val="single"/>
          <w:lang w:val="es-MX"/>
        </w:rPr>
      </w:pPr>
      <w:r w:rsidRPr="00A224A4">
        <w:rPr>
          <w:rFonts w:ascii="Century Gothic" w:hAnsi="Century Gothic" w:cstheme="minorHAnsi"/>
          <w:b/>
          <w:sz w:val="28"/>
          <w:szCs w:val="28"/>
          <w:u w:val="single"/>
          <w:lang w:val="es-MX"/>
        </w:rPr>
        <w:t>CUSTODIA FISICA</w:t>
      </w:r>
    </w:p>
    <w:p w14:paraId="093D8C4D" w14:textId="292D2CDE" w:rsidR="00233DED" w:rsidRDefault="00233DED" w:rsidP="00233DED">
      <w:pPr>
        <w:pStyle w:val="NoSpacing"/>
        <w:rPr>
          <w:rFonts w:ascii="Century Gothic" w:hAnsi="Century Gothic" w:cstheme="minorHAnsi"/>
          <w:b/>
          <w:sz w:val="28"/>
          <w:szCs w:val="28"/>
          <w:u w:val="single"/>
          <w:lang w:val="es-MX"/>
        </w:rPr>
      </w:pPr>
    </w:p>
    <w:p w14:paraId="37F03DCE" w14:textId="77777777" w:rsidR="006A7FEF" w:rsidRDefault="006A7FEF" w:rsidP="006A7FEF">
      <w:pPr>
        <w:pStyle w:val="NoSpacing"/>
        <w:jc w:val="both"/>
        <w:rPr>
          <w:rFonts w:ascii="Century Gothic" w:hAnsi="Century Gothic" w:cstheme="minorHAnsi"/>
          <w:b/>
          <w:sz w:val="28"/>
          <w:szCs w:val="28"/>
        </w:rPr>
      </w:pPr>
    </w:p>
    <w:tbl>
      <w:tblPr>
        <w:tblW w:w="8642" w:type="dxa"/>
        <w:jc w:val="center"/>
        <w:tblCellMar>
          <w:left w:w="70" w:type="dxa"/>
          <w:right w:w="70" w:type="dxa"/>
        </w:tblCellMar>
        <w:tblLook w:val="04A0" w:firstRow="1" w:lastRow="0" w:firstColumn="1" w:lastColumn="0" w:noHBand="0" w:noVBand="1"/>
      </w:tblPr>
      <w:tblGrid>
        <w:gridCol w:w="4011"/>
        <w:gridCol w:w="1182"/>
        <w:gridCol w:w="1748"/>
        <w:gridCol w:w="1701"/>
      </w:tblGrid>
      <w:tr w:rsidR="006A7FEF" w:rsidRPr="002E563E" w14:paraId="4409EF9F" w14:textId="77777777" w:rsidTr="0074612B">
        <w:trPr>
          <w:trHeight w:val="259"/>
          <w:jc w:val="center"/>
        </w:trPr>
        <w:tc>
          <w:tcPr>
            <w:tcW w:w="8642" w:type="dxa"/>
            <w:gridSpan w:val="4"/>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167FE892" w14:textId="77777777" w:rsidR="006A7FEF" w:rsidRPr="002E563E" w:rsidRDefault="006A7FEF" w:rsidP="0074612B">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Propuesta Económica Administración de Información Inversión Inicial</w:t>
            </w:r>
          </w:p>
        </w:tc>
      </w:tr>
      <w:tr w:rsidR="006A7FEF" w:rsidRPr="002E563E" w14:paraId="1C059039" w14:textId="77777777" w:rsidTr="0074612B">
        <w:trPr>
          <w:trHeight w:val="247"/>
          <w:jc w:val="center"/>
        </w:trPr>
        <w:tc>
          <w:tcPr>
            <w:tcW w:w="401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4C3A84A5" w14:textId="77777777" w:rsidR="006A7FEF" w:rsidRPr="002E563E" w:rsidRDefault="006A7FEF" w:rsidP="0074612B">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Descripción</w:t>
            </w:r>
          </w:p>
        </w:tc>
        <w:tc>
          <w:tcPr>
            <w:tcW w:w="1182"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7BFF9EA1" w14:textId="77777777" w:rsidR="006A7FEF" w:rsidRPr="002E563E" w:rsidRDefault="006A7FEF" w:rsidP="0074612B">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Volumen</w:t>
            </w:r>
          </w:p>
        </w:tc>
        <w:tc>
          <w:tcPr>
            <w:tcW w:w="1748"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18758DE3" w14:textId="77777777" w:rsidR="006A7FEF" w:rsidRPr="002E563E" w:rsidRDefault="006A7FEF" w:rsidP="0074612B">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Unitario</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70D0F9A1" w14:textId="77777777" w:rsidR="006A7FEF" w:rsidRPr="002E563E" w:rsidRDefault="006A7FEF" w:rsidP="0074612B">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Total</w:t>
            </w:r>
          </w:p>
        </w:tc>
      </w:tr>
      <w:tr w:rsidR="006A7FEF" w:rsidRPr="002E563E" w14:paraId="7FDC206F" w14:textId="77777777" w:rsidTr="0074612B">
        <w:trPr>
          <w:trHeight w:val="22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1C7AA291" w14:textId="77777777" w:rsidR="006A7FEF" w:rsidRPr="002E563E" w:rsidRDefault="006A7FEF" w:rsidP="0074612B">
            <w:pPr>
              <w:spacing w:after="0" w:line="240" w:lineRule="auto"/>
              <w:jc w:val="both"/>
              <w:rPr>
                <w:rFonts w:ascii="Century Gothic" w:eastAsia="Times New Roman" w:hAnsi="Century Gothic" w:cs="Calibri"/>
                <w:color w:val="000000"/>
                <w:sz w:val="20"/>
                <w:szCs w:val="20"/>
                <w:lang w:val="es-MX" w:eastAsia="es-MX"/>
              </w:rPr>
            </w:pPr>
            <w:r w:rsidRPr="002E563E">
              <w:rPr>
                <w:rFonts w:ascii="Century Gothic" w:eastAsia="Times New Roman" w:hAnsi="Century Gothic" w:cs="Calibri"/>
                <w:color w:val="000000"/>
                <w:sz w:val="20"/>
                <w:szCs w:val="20"/>
                <w:lang w:val="es-MX" w:eastAsia="es-MX"/>
              </w:rPr>
              <w:t>Kit de Almacenamiento costo por Caja</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27BB4F92" w14:textId="77777777" w:rsidR="006A7FEF" w:rsidRPr="002E563E" w:rsidRDefault="006A7FEF" w:rsidP="0074612B">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60</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57E86509" w14:textId="77777777" w:rsidR="006A7FEF" w:rsidRPr="002E563E" w:rsidRDefault="006A7FEF" w:rsidP="0074612B">
            <w:pPr>
              <w:spacing w:after="0" w:line="240" w:lineRule="auto"/>
              <w:jc w:val="both"/>
              <w:rPr>
                <w:rFonts w:ascii="Century Gothic" w:eastAsia="Times New Roman" w:hAnsi="Century Gothic" w:cs="Calibri"/>
                <w:color w:val="000000"/>
                <w:sz w:val="20"/>
                <w:szCs w:val="20"/>
                <w:lang w:val="es-MX" w:eastAsia="es-MX"/>
              </w:rPr>
            </w:pPr>
            <w:r w:rsidRPr="002E563E">
              <w:rPr>
                <w:rFonts w:ascii="Century Gothic" w:eastAsia="Times New Roman" w:hAnsi="Century Gothic" w:cs="Calibri"/>
                <w:color w:val="000000"/>
                <w:sz w:val="20"/>
                <w:szCs w:val="20"/>
                <w:lang w:val="es-MX" w:eastAsia="es-MX"/>
              </w:rPr>
              <w:t xml:space="preserve"> $                </w:t>
            </w:r>
            <w:r>
              <w:rPr>
                <w:rFonts w:ascii="Century Gothic" w:eastAsia="Times New Roman" w:hAnsi="Century Gothic" w:cs="Calibri"/>
                <w:color w:val="000000"/>
                <w:sz w:val="20"/>
                <w:szCs w:val="20"/>
                <w:lang w:val="es-MX" w:eastAsia="es-MX"/>
              </w:rPr>
              <w:t>1</w:t>
            </w:r>
            <w:r w:rsidRPr="002E563E">
              <w:rPr>
                <w:rFonts w:ascii="Century Gothic" w:eastAsia="Times New Roman" w:hAnsi="Century Gothic" w:cs="Calibri"/>
                <w:color w:val="000000"/>
                <w:sz w:val="20"/>
                <w:szCs w:val="20"/>
                <w:lang w:val="es-MX" w:eastAsia="es-MX"/>
              </w:rPr>
              <w:t>,</w:t>
            </w:r>
            <w:r>
              <w:rPr>
                <w:rFonts w:ascii="Century Gothic" w:eastAsia="Times New Roman" w:hAnsi="Century Gothic" w:cs="Calibri"/>
                <w:color w:val="000000"/>
                <w:sz w:val="20"/>
                <w:szCs w:val="20"/>
                <w:lang w:val="es-MX" w:eastAsia="es-MX"/>
              </w:rPr>
              <w:t>60</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0978F1AD" w14:textId="77777777" w:rsidR="006A7FEF" w:rsidRPr="002E563E" w:rsidRDefault="006A7FEF" w:rsidP="0074612B">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96,00</w:t>
            </w:r>
          </w:p>
        </w:tc>
      </w:tr>
      <w:tr w:rsidR="006A7FEF" w:rsidRPr="002E563E" w14:paraId="30C88B58" w14:textId="77777777" w:rsidTr="0074612B">
        <w:trPr>
          <w:trHeight w:val="22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3AD53112" w14:textId="77777777" w:rsidR="006A7FEF" w:rsidRPr="002E563E" w:rsidRDefault="006A7FEF" w:rsidP="0074612B">
            <w:pPr>
              <w:spacing w:after="0" w:line="240" w:lineRule="auto"/>
              <w:jc w:val="both"/>
              <w:rPr>
                <w:rFonts w:ascii="Century Gothic" w:eastAsia="Times New Roman" w:hAnsi="Century Gothic" w:cs="Calibri"/>
                <w:color w:val="000000"/>
                <w:sz w:val="20"/>
                <w:szCs w:val="20"/>
                <w:lang w:val="es-MX" w:eastAsia="es-MX"/>
              </w:rPr>
            </w:pPr>
            <w:r w:rsidRPr="002E563E">
              <w:rPr>
                <w:rFonts w:ascii="Century Gothic" w:eastAsia="Times New Roman" w:hAnsi="Century Gothic" w:cs="Calibri"/>
                <w:color w:val="000000"/>
                <w:sz w:val="20"/>
                <w:szCs w:val="20"/>
                <w:lang w:val="es-MX" w:eastAsia="es-MX"/>
              </w:rPr>
              <w:t>Ordenamiento</w:t>
            </w:r>
            <w:r>
              <w:rPr>
                <w:rFonts w:ascii="Century Gothic" w:eastAsia="Times New Roman" w:hAnsi="Century Gothic" w:cs="Calibri"/>
                <w:color w:val="000000"/>
                <w:sz w:val="20"/>
                <w:szCs w:val="20"/>
                <w:lang w:val="es-MX" w:eastAsia="es-MX"/>
              </w:rPr>
              <w:t xml:space="preserve"> e indexación por file</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FC84500" w14:textId="77777777" w:rsidR="006A7FEF" w:rsidRPr="002E563E" w:rsidRDefault="006A7FEF" w:rsidP="0074612B">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300</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610BD316" w14:textId="77777777" w:rsidR="006A7FEF" w:rsidRPr="002E563E" w:rsidRDefault="006A7FEF" w:rsidP="0074612B">
            <w:pPr>
              <w:spacing w:after="0" w:line="240" w:lineRule="auto"/>
              <w:jc w:val="both"/>
              <w:rPr>
                <w:rFonts w:ascii="Century Gothic" w:eastAsia="Times New Roman" w:hAnsi="Century Gothic" w:cs="Calibri"/>
                <w:color w:val="000000"/>
                <w:sz w:val="20"/>
                <w:szCs w:val="20"/>
                <w:lang w:val="es-MX" w:eastAsia="es-MX"/>
              </w:rPr>
            </w:pPr>
            <w:r w:rsidRPr="002E563E">
              <w:rPr>
                <w:rFonts w:ascii="Century Gothic" w:eastAsia="Times New Roman" w:hAnsi="Century Gothic" w:cs="Calibri"/>
                <w:color w:val="000000"/>
                <w:sz w:val="20"/>
                <w:szCs w:val="20"/>
                <w:lang w:val="es-MX" w:eastAsia="es-MX"/>
              </w:rPr>
              <w:t xml:space="preserve"> $                </w:t>
            </w:r>
            <w:r>
              <w:rPr>
                <w:rFonts w:ascii="Century Gothic" w:eastAsia="Times New Roman" w:hAnsi="Century Gothic" w:cs="Calibri"/>
                <w:color w:val="000000"/>
                <w:sz w:val="20"/>
                <w:szCs w:val="20"/>
                <w:lang w:val="es-MX" w:eastAsia="es-MX"/>
              </w:rPr>
              <w:t>0,30</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1DADD4C7" w14:textId="77777777" w:rsidR="006A7FEF" w:rsidRPr="002E563E" w:rsidRDefault="006A7FEF" w:rsidP="0074612B">
            <w:pPr>
              <w:spacing w:after="0" w:line="240" w:lineRule="auto"/>
              <w:jc w:val="both"/>
              <w:rPr>
                <w:rFonts w:ascii="Century Gothic" w:eastAsia="Times New Roman" w:hAnsi="Century Gothic" w:cs="Calibri"/>
                <w:color w:val="000000"/>
                <w:sz w:val="20"/>
                <w:szCs w:val="20"/>
                <w:lang w:val="es-MX" w:eastAsia="es-MX"/>
              </w:rPr>
            </w:pPr>
            <w:r w:rsidRPr="002E563E">
              <w:rPr>
                <w:rFonts w:ascii="Century Gothic" w:eastAsia="Times New Roman" w:hAnsi="Century Gothic" w:cs="Calibri"/>
                <w:color w:val="000000"/>
                <w:sz w:val="20"/>
                <w:szCs w:val="20"/>
                <w:lang w:val="es-MX" w:eastAsia="es-MX"/>
              </w:rPr>
              <w:t xml:space="preserve">$      </w:t>
            </w:r>
            <w:r>
              <w:rPr>
                <w:rFonts w:ascii="Century Gothic" w:eastAsia="Times New Roman" w:hAnsi="Century Gothic" w:cs="Calibri"/>
                <w:color w:val="000000"/>
                <w:sz w:val="20"/>
                <w:szCs w:val="20"/>
                <w:lang w:val="es-MX" w:eastAsia="es-MX"/>
              </w:rPr>
              <w:t xml:space="preserve">      90,00</w:t>
            </w:r>
          </w:p>
        </w:tc>
      </w:tr>
      <w:tr w:rsidR="006A7FEF" w:rsidRPr="002E563E" w14:paraId="6579A96B" w14:textId="77777777" w:rsidTr="0074612B">
        <w:trPr>
          <w:trHeight w:val="22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8967986" w14:textId="77777777" w:rsidR="006A7FEF" w:rsidRPr="002E563E" w:rsidRDefault="006A7FEF" w:rsidP="0074612B">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Ordenamiento por Caja</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FC0D940" w14:textId="77777777" w:rsidR="006A7FEF" w:rsidRDefault="006A7FEF" w:rsidP="0074612B">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60</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045B68B6" w14:textId="77777777" w:rsidR="006A7FEF" w:rsidRPr="002E563E" w:rsidRDefault="006A7FEF" w:rsidP="0074612B">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                1,60</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41CCB647" w14:textId="77777777" w:rsidR="006A7FEF" w:rsidRPr="002E563E" w:rsidRDefault="006A7FEF" w:rsidP="0074612B">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96,00</w:t>
            </w:r>
          </w:p>
        </w:tc>
      </w:tr>
      <w:tr w:rsidR="006A7FEF" w:rsidRPr="002E563E" w14:paraId="10D818C5" w14:textId="77777777" w:rsidTr="0074612B">
        <w:trPr>
          <w:trHeight w:val="22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07654FBB" w14:textId="77777777" w:rsidR="006A7FEF" w:rsidRDefault="006A7FEF" w:rsidP="0074612B">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Traslado Inicial:</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4B074F3" w14:textId="77777777" w:rsidR="006A7FEF" w:rsidRDefault="006A7FEF" w:rsidP="0074612B">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60</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0837B14" w14:textId="77777777" w:rsidR="006A7FEF" w:rsidRPr="002E563E" w:rsidRDefault="006A7FEF" w:rsidP="0074612B">
            <w:pPr>
              <w:spacing w:after="0" w:line="240" w:lineRule="auto"/>
              <w:jc w:val="both"/>
              <w:rPr>
                <w:rFonts w:ascii="Century Gothic" w:eastAsia="Times New Roman" w:hAnsi="Century Gothic" w:cs="Calibri"/>
                <w:color w:val="000000"/>
                <w:sz w:val="20"/>
                <w:szCs w:val="20"/>
                <w:lang w:val="es-MX" w:eastAsia="es-MX"/>
              </w:rPr>
            </w:pP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F1557DA" w14:textId="77777777" w:rsidR="006A7FEF" w:rsidRDefault="006A7FEF" w:rsidP="0074612B">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150,00</w:t>
            </w:r>
          </w:p>
        </w:tc>
      </w:tr>
    </w:tbl>
    <w:p w14:paraId="4D3AF77C" w14:textId="77777777" w:rsidR="006A7FEF" w:rsidRDefault="006A7FEF" w:rsidP="006A7FEF">
      <w:pPr>
        <w:pStyle w:val="NoSpacing"/>
        <w:tabs>
          <w:tab w:val="left" w:pos="1605"/>
        </w:tabs>
        <w:jc w:val="both"/>
        <w:rPr>
          <w:rFonts w:ascii="Century Gothic" w:hAnsi="Century Gothic" w:cstheme="minorHAnsi"/>
          <w:b/>
          <w:sz w:val="28"/>
          <w:szCs w:val="28"/>
        </w:rPr>
      </w:pPr>
    </w:p>
    <w:p w14:paraId="6A35398B" w14:textId="77777777" w:rsidR="006A7FEF" w:rsidRDefault="006A7FEF" w:rsidP="006A7FEF">
      <w:pPr>
        <w:pStyle w:val="NoSpacing"/>
        <w:tabs>
          <w:tab w:val="left" w:pos="1605"/>
        </w:tabs>
        <w:jc w:val="both"/>
        <w:rPr>
          <w:rFonts w:ascii="Century Gothic" w:hAnsi="Century Gothic" w:cstheme="minorHAnsi"/>
          <w:b/>
          <w:sz w:val="28"/>
          <w:szCs w:val="28"/>
        </w:rPr>
      </w:pPr>
      <w:r>
        <w:rPr>
          <w:rFonts w:ascii="Century Gothic" w:hAnsi="Century Gothic" w:cstheme="minorHAnsi"/>
          <w:b/>
          <w:sz w:val="28"/>
          <w:szCs w:val="28"/>
        </w:rPr>
        <w:lastRenderedPageBreak/>
        <w:tab/>
      </w:r>
    </w:p>
    <w:p w14:paraId="16ED801C" w14:textId="77777777" w:rsidR="006A7FEF" w:rsidRDefault="006A7FEF" w:rsidP="006A7FEF">
      <w:pPr>
        <w:jc w:val="both"/>
        <w:rPr>
          <w:rFonts w:ascii="Century Gothic" w:hAnsi="Century Gothic" w:cs="Arial"/>
          <w:b/>
          <w:color w:val="000000"/>
        </w:rPr>
      </w:pPr>
      <w:r w:rsidRPr="003D59B2">
        <w:rPr>
          <w:rFonts w:ascii="Century Gothic" w:hAnsi="Century Gothic" w:cs="Arial"/>
          <w:b/>
          <w:color w:val="000000"/>
        </w:rPr>
        <w:t xml:space="preserve">Total, de Inversión Inicial </w:t>
      </w:r>
      <w:r>
        <w:rPr>
          <w:rFonts w:ascii="Century Gothic" w:hAnsi="Century Gothic" w:cs="Arial"/>
          <w:b/>
          <w:color w:val="000000"/>
        </w:rPr>
        <w:t>$ 432,00</w:t>
      </w:r>
      <w:r w:rsidRPr="003D59B2">
        <w:rPr>
          <w:rFonts w:ascii="Century Gothic" w:hAnsi="Century Gothic" w:cs="Arial"/>
          <w:b/>
          <w:color w:val="000000"/>
        </w:rPr>
        <w:t xml:space="preserve"> + IVA </w:t>
      </w:r>
    </w:p>
    <w:p w14:paraId="14EF87D9" w14:textId="77777777" w:rsidR="00BF3C68" w:rsidRDefault="00BF3C68" w:rsidP="006A7FEF">
      <w:pPr>
        <w:pStyle w:val="Heading4"/>
        <w:jc w:val="both"/>
        <w:rPr>
          <w:b/>
          <w:bCs/>
          <w:i w:val="0"/>
          <w:iCs w:val="0"/>
          <w:sz w:val="24"/>
          <w:szCs w:val="24"/>
        </w:rPr>
      </w:pPr>
    </w:p>
    <w:p w14:paraId="57CADCCA" w14:textId="77777777" w:rsidR="006A7FEF" w:rsidRDefault="006A7FEF" w:rsidP="006A7FEF">
      <w:pPr>
        <w:pStyle w:val="Default"/>
        <w:jc w:val="both"/>
        <w:rPr>
          <w:rFonts w:ascii="Century Gothic" w:hAnsi="Century Gothic" w:cstheme="minorHAnsi"/>
          <w:b/>
          <w:bCs/>
          <w:sz w:val="22"/>
          <w:szCs w:val="22"/>
        </w:rPr>
      </w:pPr>
    </w:p>
    <w:tbl>
      <w:tblPr>
        <w:tblW w:w="10060" w:type="dxa"/>
        <w:jc w:val="center"/>
        <w:tblCellMar>
          <w:left w:w="70" w:type="dxa"/>
          <w:right w:w="70" w:type="dxa"/>
        </w:tblCellMar>
        <w:tblLook w:val="04A0" w:firstRow="1" w:lastRow="0" w:firstColumn="1" w:lastColumn="0" w:noHBand="0" w:noVBand="1"/>
      </w:tblPr>
      <w:tblGrid>
        <w:gridCol w:w="4300"/>
        <w:gridCol w:w="1100"/>
        <w:gridCol w:w="1701"/>
        <w:gridCol w:w="2959"/>
      </w:tblGrid>
      <w:tr w:rsidR="006A7FEF" w:rsidRPr="00A224A4" w14:paraId="3953E120" w14:textId="77777777" w:rsidTr="0074612B">
        <w:trPr>
          <w:trHeight w:val="198"/>
          <w:jc w:val="center"/>
        </w:trPr>
        <w:tc>
          <w:tcPr>
            <w:tcW w:w="10060" w:type="dxa"/>
            <w:gridSpan w:val="4"/>
            <w:tcBorders>
              <w:top w:val="single" w:sz="4" w:space="0" w:color="auto"/>
              <w:left w:val="single" w:sz="4" w:space="0" w:color="auto"/>
              <w:bottom w:val="single" w:sz="4" w:space="0" w:color="auto"/>
              <w:right w:val="single" w:sz="4" w:space="0" w:color="auto"/>
            </w:tcBorders>
            <w:shd w:val="clear" w:color="000000" w:fill="CCCCFF"/>
            <w:noWrap/>
            <w:hideMark/>
          </w:tcPr>
          <w:p w14:paraId="1C851A6F" w14:textId="77777777" w:rsidR="006A7FEF" w:rsidRPr="00A224A4" w:rsidRDefault="006A7FEF" w:rsidP="0074612B">
            <w:pPr>
              <w:spacing w:after="0" w:line="240" w:lineRule="auto"/>
              <w:jc w:val="center"/>
              <w:rPr>
                <w:rFonts w:ascii="Century Gothic" w:eastAsia="Times New Roman" w:hAnsi="Century Gothic" w:cs="Calibri"/>
                <w:b/>
                <w:bCs/>
                <w:color w:val="000000"/>
                <w:lang w:val="es-MX" w:eastAsia="es-EC"/>
              </w:rPr>
            </w:pPr>
            <w:r w:rsidRPr="00A224A4">
              <w:rPr>
                <w:rFonts w:ascii="Century Gothic" w:eastAsia="Times New Roman" w:hAnsi="Century Gothic" w:cs="Calibri"/>
                <w:b/>
                <w:bCs/>
                <w:color w:val="000000"/>
                <w:lang w:val="es-MX" w:eastAsia="es-EC"/>
              </w:rPr>
              <w:t>Propuesta Económica Custodia de Información en las Instalaciones de DATASOLUTIONS S.A.</w:t>
            </w:r>
          </w:p>
        </w:tc>
      </w:tr>
      <w:tr w:rsidR="006A7FEF" w:rsidRPr="001F5AB5" w14:paraId="6800D02A" w14:textId="77777777" w:rsidTr="0074612B">
        <w:trPr>
          <w:trHeight w:val="158"/>
          <w:jc w:val="center"/>
        </w:trPr>
        <w:tc>
          <w:tcPr>
            <w:tcW w:w="4300" w:type="dxa"/>
            <w:tcBorders>
              <w:top w:val="single" w:sz="4" w:space="0" w:color="auto"/>
              <w:left w:val="single" w:sz="4" w:space="0" w:color="auto"/>
              <w:bottom w:val="single" w:sz="4" w:space="0" w:color="auto"/>
              <w:right w:val="single" w:sz="4" w:space="0" w:color="auto"/>
            </w:tcBorders>
            <w:shd w:val="clear" w:color="000000" w:fill="CCCCFF"/>
            <w:noWrap/>
            <w:hideMark/>
          </w:tcPr>
          <w:p w14:paraId="61F0696E" w14:textId="77777777" w:rsidR="006A7FEF" w:rsidRPr="00A224A4" w:rsidRDefault="006A7FEF" w:rsidP="0074612B">
            <w:pPr>
              <w:spacing w:after="0" w:line="240" w:lineRule="auto"/>
              <w:jc w:val="center"/>
              <w:rPr>
                <w:rFonts w:ascii="Century Gothic" w:eastAsia="Times New Roman" w:hAnsi="Century Gothic" w:cs="Calibri"/>
                <w:b/>
                <w:bCs/>
                <w:color w:val="000000"/>
                <w:lang w:val="es-MX" w:eastAsia="es-EC"/>
              </w:rPr>
            </w:pPr>
            <w:r w:rsidRPr="00A224A4">
              <w:rPr>
                <w:rFonts w:ascii="Century Gothic" w:eastAsia="Times New Roman" w:hAnsi="Century Gothic" w:cs="Calibri"/>
                <w:b/>
                <w:bCs/>
                <w:color w:val="000000"/>
                <w:lang w:val="es-MX" w:eastAsia="es-EC"/>
              </w:rPr>
              <w:t>Descripción</w:t>
            </w:r>
          </w:p>
        </w:tc>
        <w:tc>
          <w:tcPr>
            <w:tcW w:w="1100" w:type="dxa"/>
            <w:tcBorders>
              <w:top w:val="single" w:sz="4" w:space="0" w:color="auto"/>
              <w:left w:val="single" w:sz="4" w:space="0" w:color="auto"/>
              <w:bottom w:val="single" w:sz="4" w:space="0" w:color="auto"/>
              <w:right w:val="single" w:sz="4" w:space="0" w:color="auto"/>
            </w:tcBorders>
            <w:shd w:val="clear" w:color="000000" w:fill="CCCCFF"/>
            <w:noWrap/>
            <w:hideMark/>
          </w:tcPr>
          <w:p w14:paraId="5F0994E0" w14:textId="77777777" w:rsidR="006A7FEF" w:rsidRPr="00A224A4" w:rsidRDefault="006A7FEF" w:rsidP="0074612B">
            <w:pPr>
              <w:spacing w:after="0" w:line="240" w:lineRule="auto"/>
              <w:jc w:val="center"/>
              <w:rPr>
                <w:rFonts w:ascii="Century Gothic" w:eastAsia="Times New Roman" w:hAnsi="Century Gothic" w:cs="Calibri"/>
                <w:b/>
                <w:bCs/>
                <w:color w:val="000000"/>
                <w:lang w:val="es-MX" w:eastAsia="es-EC"/>
              </w:rPr>
            </w:pPr>
            <w:r w:rsidRPr="00A224A4">
              <w:rPr>
                <w:rFonts w:ascii="Century Gothic" w:eastAsia="Times New Roman" w:hAnsi="Century Gothic" w:cs="Calibri"/>
                <w:b/>
                <w:bCs/>
                <w:color w:val="000000"/>
                <w:lang w:val="es-MX" w:eastAsia="es-EC"/>
              </w:rPr>
              <w:t>Volumen</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hideMark/>
          </w:tcPr>
          <w:p w14:paraId="0DA12F24" w14:textId="77777777" w:rsidR="006A7FEF" w:rsidRPr="00A224A4" w:rsidRDefault="006A7FEF" w:rsidP="0074612B">
            <w:pPr>
              <w:spacing w:after="0" w:line="240" w:lineRule="auto"/>
              <w:jc w:val="center"/>
              <w:rPr>
                <w:rFonts w:ascii="Century Gothic" w:eastAsia="Times New Roman" w:hAnsi="Century Gothic" w:cs="Calibri"/>
                <w:b/>
                <w:bCs/>
                <w:color w:val="000000"/>
                <w:lang w:val="es-MX" w:eastAsia="es-EC"/>
              </w:rPr>
            </w:pPr>
            <w:r w:rsidRPr="00A224A4">
              <w:rPr>
                <w:rFonts w:ascii="Century Gothic" w:eastAsia="Times New Roman" w:hAnsi="Century Gothic" w:cs="Calibri"/>
                <w:b/>
                <w:bCs/>
                <w:color w:val="000000"/>
                <w:lang w:val="es-MX" w:eastAsia="es-EC"/>
              </w:rPr>
              <w:t>Precio Unitario</w:t>
            </w:r>
          </w:p>
        </w:tc>
        <w:tc>
          <w:tcPr>
            <w:tcW w:w="2959" w:type="dxa"/>
            <w:tcBorders>
              <w:top w:val="single" w:sz="4" w:space="0" w:color="auto"/>
              <w:left w:val="single" w:sz="4" w:space="0" w:color="auto"/>
              <w:bottom w:val="single" w:sz="4" w:space="0" w:color="auto"/>
              <w:right w:val="single" w:sz="4" w:space="0" w:color="auto"/>
            </w:tcBorders>
            <w:shd w:val="clear" w:color="000000" w:fill="CCCCFF"/>
            <w:noWrap/>
            <w:hideMark/>
          </w:tcPr>
          <w:p w14:paraId="7B9A42C7" w14:textId="77777777" w:rsidR="006A7FEF" w:rsidRPr="00A224A4" w:rsidRDefault="006A7FEF" w:rsidP="0074612B">
            <w:pPr>
              <w:spacing w:after="0" w:line="240" w:lineRule="auto"/>
              <w:jc w:val="center"/>
              <w:rPr>
                <w:rFonts w:ascii="Century Gothic" w:eastAsia="Times New Roman" w:hAnsi="Century Gothic" w:cs="Calibri"/>
                <w:b/>
                <w:bCs/>
                <w:color w:val="000000"/>
                <w:lang w:val="es-MX" w:eastAsia="es-EC"/>
              </w:rPr>
            </w:pPr>
            <w:r w:rsidRPr="00A224A4">
              <w:rPr>
                <w:rFonts w:ascii="Century Gothic" w:eastAsia="Times New Roman" w:hAnsi="Century Gothic" w:cs="Calibri"/>
                <w:b/>
                <w:bCs/>
                <w:color w:val="000000"/>
                <w:lang w:val="es-MX" w:eastAsia="es-EC"/>
              </w:rPr>
              <w:t>Precio Total</w:t>
            </w:r>
          </w:p>
        </w:tc>
      </w:tr>
      <w:tr w:rsidR="006A7FEF" w:rsidRPr="001F5AB5" w14:paraId="589DD14A" w14:textId="77777777" w:rsidTr="0074612B">
        <w:trPr>
          <w:trHeight w:val="142"/>
          <w:jc w:val="center"/>
        </w:trPr>
        <w:tc>
          <w:tcPr>
            <w:tcW w:w="4300" w:type="dxa"/>
            <w:tcBorders>
              <w:top w:val="single" w:sz="4" w:space="0" w:color="auto"/>
              <w:left w:val="single" w:sz="4" w:space="0" w:color="auto"/>
              <w:bottom w:val="single" w:sz="4" w:space="0" w:color="auto"/>
              <w:right w:val="single" w:sz="4" w:space="0" w:color="auto"/>
            </w:tcBorders>
            <w:shd w:val="clear" w:color="000000" w:fill="FFFFFF"/>
            <w:noWrap/>
            <w:hideMark/>
          </w:tcPr>
          <w:p w14:paraId="023ECF7A" w14:textId="77777777" w:rsidR="006A7FEF" w:rsidRPr="001F5AB5" w:rsidRDefault="006A7FEF" w:rsidP="0074612B">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 xml:space="preserve">Custodia </w:t>
            </w:r>
            <w:r>
              <w:rPr>
                <w:rFonts w:ascii="Century Gothic" w:eastAsia="Times New Roman" w:hAnsi="Century Gothic" w:cs="Calibri"/>
                <w:color w:val="000000"/>
                <w:sz w:val="20"/>
                <w:szCs w:val="20"/>
                <w:lang w:val="es-MX" w:eastAsia="es-MX"/>
              </w:rPr>
              <w:t xml:space="preserve">Fisica </w:t>
            </w:r>
            <w:r w:rsidRPr="001F5AB5">
              <w:rPr>
                <w:rFonts w:ascii="Century Gothic" w:eastAsia="Times New Roman" w:hAnsi="Century Gothic" w:cs="Calibri"/>
                <w:color w:val="000000"/>
                <w:sz w:val="20"/>
                <w:szCs w:val="20"/>
                <w:lang w:val="es-MX" w:eastAsia="es-MX"/>
              </w:rPr>
              <w:t>Mensual</w:t>
            </w:r>
          </w:p>
        </w:tc>
        <w:tc>
          <w:tcPr>
            <w:tcW w:w="1100" w:type="dxa"/>
            <w:tcBorders>
              <w:top w:val="single" w:sz="4" w:space="0" w:color="auto"/>
              <w:left w:val="single" w:sz="4" w:space="0" w:color="auto"/>
              <w:bottom w:val="single" w:sz="4" w:space="0" w:color="auto"/>
              <w:right w:val="single" w:sz="4" w:space="0" w:color="auto"/>
            </w:tcBorders>
            <w:shd w:val="clear" w:color="000000" w:fill="FFFFFF"/>
            <w:noWrap/>
            <w:hideMark/>
          </w:tcPr>
          <w:p w14:paraId="3EAA243B" w14:textId="77777777" w:rsidR="006A7FEF" w:rsidRPr="001F5AB5" w:rsidRDefault="006A7FEF" w:rsidP="0074612B">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60</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hideMark/>
          </w:tcPr>
          <w:p w14:paraId="203CCC05" w14:textId="77777777" w:rsidR="006A7FEF" w:rsidRPr="001F5AB5" w:rsidRDefault="006A7FEF" w:rsidP="0074612B">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 xml:space="preserve"> $                 </w:t>
            </w:r>
            <w:r>
              <w:rPr>
                <w:rFonts w:ascii="Century Gothic" w:eastAsia="Times New Roman" w:hAnsi="Century Gothic" w:cs="Calibri"/>
                <w:color w:val="000000"/>
                <w:sz w:val="20"/>
                <w:szCs w:val="20"/>
                <w:lang w:val="es-MX" w:eastAsia="es-MX"/>
              </w:rPr>
              <w:t>N/A</w:t>
            </w:r>
          </w:p>
        </w:tc>
        <w:tc>
          <w:tcPr>
            <w:tcW w:w="2959" w:type="dxa"/>
            <w:tcBorders>
              <w:top w:val="single" w:sz="4" w:space="0" w:color="auto"/>
              <w:left w:val="single" w:sz="4" w:space="0" w:color="auto"/>
              <w:bottom w:val="single" w:sz="4" w:space="0" w:color="auto"/>
              <w:right w:val="single" w:sz="4" w:space="0" w:color="auto"/>
            </w:tcBorders>
            <w:shd w:val="clear" w:color="000000" w:fill="FFFFFF"/>
            <w:noWrap/>
            <w:hideMark/>
          </w:tcPr>
          <w:p w14:paraId="576BAB77" w14:textId="77777777" w:rsidR="006A7FEF" w:rsidRPr="001F5AB5" w:rsidRDefault="006A7FEF" w:rsidP="0074612B">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 xml:space="preserve">$              </w:t>
            </w:r>
            <w:r>
              <w:rPr>
                <w:rFonts w:ascii="Century Gothic" w:eastAsia="Times New Roman" w:hAnsi="Century Gothic" w:cs="Calibri"/>
                <w:color w:val="000000"/>
                <w:sz w:val="20"/>
                <w:szCs w:val="20"/>
                <w:lang w:val="es-MX" w:eastAsia="es-MX"/>
              </w:rPr>
              <w:t>120</w:t>
            </w:r>
            <w:r w:rsidRPr="001F5AB5">
              <w:rPr>
                <w:rFonts w:ascii="Century Gothic" w:eastAsia="Times New Roman" w:hAnsi="Century Gothic" w:cs="Calibri"/>
                <w:color w:val="000000"/>
                <w:sz w:val="20"/>
                <w:szCs w:val="20"/>
                <w:lang w:val="es-MX" w:eastAsia="es-MX"/>
              </w:rPr>
              <w:t xml:space="preserve">,00 </w:t>
            </w:r>
            <w:r>
              <w:rPr>
                <w:rFonts w:ascii="Century Gothic" w:eastAsia="Times New Roman" w:hAnsi="Century Gothic" w:cs="Calibri"/>
                <w:color w:val="000000"/>
                <w:sz w:val="20"/>
                <w:szCs w:val="20"/>
                <w:lang w:val="es-MX" w:eastAsia="es-MX"/>
              </w:rPr>
              <w:t>*</w:t>
            </w:r>
          </w:p>
        </w:tc>
      </w:tr>
      <w:tr w:rsidR="006A7FEF" w:rsidRPr="001F5AB5" w14:paraId="163230A6" w14:textId="77777777" w:rsidTr="0074612B">
        <w:trPr>
          <w:trHeight w:val="142"/>
          <w:jc w:val="center"/>
        </w:trPr>
        <w:tc>
          <w:tcPr>
            <w:tcW w:w="4300" w:type="dxa"/>
            <w:tcBorders>
              <w:top w:val="single" w:sz="4" w:space="0" w:color="auto"/>
              <w:left w:val="single" w:sz="4" w:space="0" w:color="auto"/>
              <w:bottom w:val="single" w:sz="4" w:space="0" w:color="auto"/>
              <w:right w:val="single" w:sz="4" w:space="0" w:color="auto"/>
            </w:tcBorders>
            <w:shd w:val="clear" w:color="000000" w:fill="FFFFFF"/>
            <w:noWrap/>
            <w:hideMark/>
          </w:tcPr>
          <w:p w14:paraId="3972F4A7" w14:textId="77777777" w:rsidR="006A7FEF" w:rsidRPr="001F5AB5" w:rsidRDefault="006A7FEF" w:rsidP="0074612B">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 xml:space="preserve">Fee Mensual Licencia de Interfaz Web </w:t>
            </w:r>
          </w:p>
        </w:tc>
        <w:tc>
          <w:tcPr>
            <w:tcW w:w="110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A206C4F" w14:textId="77777777" w:rsidR="006A7FEF" w:rsidRPr="001F5AB5" w:rsidRDefault="006A7FEF" w:rsidP="0074612B">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2</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8E7CAAC" w14:textId="77777777" w:rsidR="006A7FEF" w:rsidRPr="001F5AB5" w:rsidRDefault="006A7FEF" w:rsidP="0074612B">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 xml:space="preserve"> $               </w:t>
            </w:r>
            <w:r>
              <w:rPr>
                <w:rFonts w:ascii="Century Gothic" w:eastAsia="Times New Roman" w:hAnsi="Century Gothic" w:cs="Calibri"/>
                <w:color w:val="000000"/>
                <w:sz w:val="20"/>
                <w:szCs w:val="20"/>
                <w:lang w:val="es-MX" w:eastAsia="es-MX"/>
              </w:rPr>
              <w:t>24</w:t>
            </w:r>
            <w:r w:rsidRPr="001F5AB5">
              <w:rPr>
                <w:rFonts w:ascii="Century Gothic" w:eastAsia="Times New Roman" w:hAnsi="Century Gothic" w:cs="Calibri"/>
                <w:color w:val="000000"/>
                <w:sz w:val="20"/>
                <w:szCs w:val="20"/>
                <w:lang w:val="es-MX" w:eastAsia="es-MX"/>
              </w:rPr>
              <w:t>,</w:t>
            </w:r>
            <w:r>
              <w:rPr>
                <w:rFonts w:ascii="Century Gothic" w:eastAsia="Times New Roman" w:hAnsi="Century Gothic" w:cs="Calibri"/>
                <w:color w:val="000000"/>
                <w:sz w:val="20"/>
                <w:szCs w:val="20"/>
                <w:lang w:val="es-MX" w:eastAsia="es-MX"/>
              </w:rPr>
              <w:t>5</w:t>
            </w:r>
            <w:r w:rsidRPr="001F5AB5">
              <w:rPr>
                <w:rFonts w:ascii="Century Gothic" w:eastAsia="Times New Roman" w:hAnsi="Century Gothic" w:cs="Calibri"/>
                <w:color w:val="000000"/>
                <w:sz w:val="20"/>
                <w:szCs w:val="20"/>
                <w:lang w:val="es-MX" w:eastAsia="es-MX"/>
              </w:rPr>
              <w:t xml:space="preserve">0 </w:t>
            </w:r>
          </w:p>
        </w:tc>
        <w:tc>
          <w:tcPr>
            <w:tcW w:w="2959"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F56F643" w14:textId="77777777" w:rsidR="006A7FEF" w:rsidRPr="001F5AB5" w:rsidRDefault="006A7FEF" w:rsidP="0074612B">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 xml:space="preserve">$               </w:t>
            </w:r>
            <w:r>
              <w:rPr>
                <w:rFonts w:ascii="Century Gothic" w:eastAsia="Times New Roman" w:hAnsi="Century Gothic" w:cs="Calibri"/>
                <w:color w:val="000000"/>
                <w:sz w:val="20"/>
                <w:szCs w:val="20"/>
                <w:lang w:val="es-MX" w:eastAsia="es-MX"/>
              </w:rPr>
              <w:t xml:space="preserve"> 49</w:t>
            </w:r>
            <w:r w:rsidRPr="001F5AB5">
              <w:rPr>
                <w:rFonts w:ascii="Century Gothic" w:eastAsia="Times New Roman" w:hAnsi="Century Gothic" w:cs="Calibri"/>
                <w:color w:val="000000"/>
                <w:sz w:val="20"/>
                <w:szCs w:val="20"/>
                <w:lang w:val="es-MX" w:eastAsia="es-MX"/>
              </w:rPr>
              <w:t xml:space="preserve">,00 </w:t>
            </w:r>
          </w:p>
        </w:tc>
      </w:tr>
    </w:tbl>
    <w:p w14:paraId="1E810EA6" w14:textId="77777777" w:rsidR="006A7FEF" w:rsidRDefault="006A7FEF" w:rsidP="006A7FEF">
      <w:pPr>
        <w:pStyle w:val="NoSpacing"/>
        <w:jc w:val="both"/>
        <w:rPr>
          <w:rFonts w:ascii="Century Gothic" w:hAnsi="Century Gothic" w:cstheme="minorHAnsi"/>
          <w:b/>
          <w:sz w:val="24"/>
          <w:szCs w:val="24"/>
          <w:lang w:val="es-MX"/>
        </w:rPr>
      </w:pPr>
    </w:p>
    <w:p w14:paraId="581BAE93" w14:textId="77777777" w:rsidR="006A7FEF" w:rsidRDefault="006A7FEF" w:rsidP="006A7FEF">
      <w:pPr>
        <w:pStyle w:val="NoSpacing"/>
        <w:jc w:val="both"/>
        <w:rPr>
          <w:rFonts w:ascii="Century Gothic" w:hAnsi="Century Gothic" w:cstheme="minorHAnsi"/>
          <w:b/>
          <w:sz w:val="24"/>
          <w:szCs w:val="24"/>
          <w:lang w:val="es-MX"/>
        </w:rPr>
      </w:pPr>
    </w:p>
    <w:p w14:paraId="3905270D" w14:textId="77777777" w:rsidR="006A7FEF" w:rsidRDefault="006A7FEF" w:rsidP="006A7FEF">
      <w:pPr>
        <w:spacing w:line="240" w:lineRule="auto"/>
        <w:jc w:val="both"/>
        <w:rPr>
          <w:rFonts w:ascii="Century Gothic" w:hAnsi="Century Gothic" w:cstheme="minorHAnsi"/>
          <w:b/>
          <w:lang w:val="es-MX"/>
        </w:rPr>
      </w:pPr>
      <w:r w:rsidRPr="001F5AB5">
        <w:rPr>
          <w:rFonts w:ascii="Century Gothic" w:hAnsi="Century Gothic" w:cstheme="minorHAnsi"/>
          <w:b/>
          <w:lang w:val="es-MX"/>
        </w:rPr>
        <w:t xml:space="preserve">Total, de Custodia Mensual $ </w:t>
      </w:r>
      <w:r>
        <w:rPr>
          <w:rFonts w:ascii="Century Gothic" w:hAnsi="Century Gothic" w:cstheme="minorHAnsi"/>
          <w:b/>
          <w:lang w:val="es-MX"/>
        </w:rPr>
        <w:t>169</w:t>
      </w:r>
      <w:r w:rsidRPr="001F5AB5">
        <w:rPr>
          <w:rFonts w:ascii="Century Gothic" w:hAnsi="Century Gothic" w:cstheme="minorHAnsi"/>
          <w:b/>
          <w:lang w:val="es-MX"/>
        </w:rPr>
        <w:t>,00 + I</w:t>
      </w:r>
      <w:r>
        <w:rPr>
          <w:rFonts w:ascii="Century Gothic" w:hAnsi="Century Gothic" w:cstheme="minorHAnsi"/>
          <w:b/>
          <w:lang w:val="es-MX"/>
        </w:rPr>
        <w:t>VA</w:t>
      </w:r>
    </w:p>
    <w:p w14:paraId="15B7FBE9" w14:textId="77777777" w:rsidR="006A7FEF" w:rsidRDefault="006A7FEF" w:rsidP="006A7FEF">
      <w:pPr>
        <w:spacing w:line="240" w:lineRule="auto"/>
        <w:jc w:val="both"/>
        <w:rPr>
          <w:rFonts w:ascii="Century Gothic" w:hAnsi="Century Gothic" w:cstheme="minorHAnsi"/>
          <w:bCs/>
          <w:lang w:val="es-MX"/>
        </w:rPr>
      </w:pPr>
      <w:r w:rsidRPr="002400EA">
        <w:rPr>
          <w:rFonts w:ascii="Century Gothic" w:hAnsi="Century Gothic" w:cstheme="minorHAnsi"/>
          <w:bCs/>
          <w:lang w:val="es-MX"/>
        </w:rPr>
        <w:t>*Precio Por Custodia Física mensual hasta 100 cajas</w:t>
      </w:r>
    </w:p>
    <w:p w14:paraId="4E47D97C" w14:textId="77777777" w:rsidR="006A7FEF" w:rsidRDefault="006A7FEF" w:rsidP="006A7FEF">
      <w:pPr>
        <w:spacing w:line="240" w:lineRule="auto"/>
        <w:jc w:val="both"/>
        <w:rPr>
          <w:rFonts w:ascii="Century Gothic" w:hAnsi="Century Gothic" w:cstheme="minorHAnsi"/>
          <w:bCs/>
          <w:lang w:val="es-MX"/>
        </w:rPr>
      </w:pPr>
      <w:r>
        <w:rPr>
          <w:rFonts w:ascii="Century Gothic" w:hAnsi="Century Gothic" w:cstheme="minorHAnsi"/>
          <w:bCs/>
          <w:lang w:val="es-MX"/>
        </w:rPr>
        <w:t>*</w:t>
      </w:r>
      <w:r w:rsidRPr="002400EA">
        <w:rPr>
          <w:rFonts w:ascii="Century Gothic" w:hAnsi="Century Gothic" w:cstheme="minorHAnsi"/>
          <w:bCs/>
          <w:lang w:val="es-MX"/>
        </w:rPr>
        <w:t>Por este costo el cliente CRAFT puede hacer</w:t>
      </w:r>
      <w:r>
        <w:rPr>
          <w:rFonts w:ascii="Century Gothic" w:hAnsi="Century Gothic" w:cstheme="minorHAnsi"/>
          <w:bCs/>
          <w:lang w:val="es-MX"/>
        </w:rPr>
        <w:t>:</w:t>
      </w:r>
    </w:p>
    <w:p w14:paraId="356F3A99" w14:textId="77777777" w:rsidR="006A7FEF" w:rsidRDefault="006A7FEF" w:rsidP="006A7FEF">
      <w:pPr>
        <w:pStyle w:val="ListParagraph"/>
        <w:numPr>
          <w:ilvl w:val="0"/>
          <w:numId w:val="61"/>
        </w:numPr>
        <w:spacing w:line="240" w:lineRule="auto"/>
        <w:jc w:val="both"/>
        <w:rPr>
          <w:rFonts w:ascii="Century Gothic" w:hAnsi="Century Gothic" w:cstheme="minorHAnsi"/>
          <w:bCs/>
          <w:lang w:val="es-MX"/>
        </w:rPr>
      </w:pPr>
      <w:r>
        <w:rPr>
          <w:rFonts w:ascii="Century Gothic" w:hAnsi="Century Gothic" w:cstheme="minorHAnsi"/>
          <w:bCs/>
          <w:lang w:val="es-MX"/>
        </w:rPr>
        <w:t>I</w:t>
      </w:r>
      <w:r w:rsidRPr="0039083B">
        <w:rPr>
          <w:rFonts w:ascii="Century Gothic" w:hAnsi="Century Gothic" w:cstheme="minorHAnsi"/>
          <w:bCs/>
          <w:lang w:val="es-MX"/>
        </w:rPr>
        <w:t>nfinito numero de pedidos Gratis en estado Normal</w:t>
      </w:r>
      <w:r>
        <w:rPr>
          <w:rFonts w:ascii="Century Gothic" w:hAnsi="Century Gothic" w:cstheme="minorHAnsi"/>
          <w:bCs/>
          <w:lang w:val="es-MX"/>
        </w:rPr>
        <w:t>.</w:t>
      </w:r>
    </w:p>
    <w:p w14:paraId="0727BD2D" w14:textId="77777777" w:rsidR="006A7FEF" w:rsidRDefault="006A7FEF" w:rsidP="006A7FEF">
      <w:pPr>
        <w:pStyle w:val="ListParagraph"/>
        <w:numPr>
          <w:ilvl w:val="0"/>
          <w:numId w:val="61"/>
        </w:numPr>
        <w:spacing w:line="240" w:lineRule="auto"/>
        <w:jc w:val="both"/>
        <w:rPr>
          <w:rFonts w:ascii="Century Gothic" w:hAnsi="Century Gothic" w:cstheme="minorHAnsi"/>
          <w:bCs/>
          <w:lang w:val="es-MX"/>
        </w:rPr>
      </w:pPr>
      <w:r>
        <w:rPr>
          <w:rFonts w:ascii="Century Gothic" w:hAnsi="Century Gothic" w:cstheme="minorHAnsi"/>
          <w:bCs/>
          <w:lang w:val="es-MX"/>
        </w:rPr>
        <w:t>Solicitar búsqueda de cajas/archivos en estado Normal.</w:t>
      </w:r>
    </w:p>
    <w:p w14:paraId="1A9126AA" w14:textId="77777777" w:rsidR="006A7FEF" w:rsidRDefault="006A7FEF" w:rsidP="006A7FEF">
      <w:pPr>
        <w:pStyle w:val="ListParagraph"/>
        <w:numPr>
          <w:ilvl w:val="0"/>
          <w:numId w:val="61"/>
        </w:numPr>
        <w:spacing w:line="240" w:lineRule="auto"/>
        <w:jc w:val="both"/>
        <w:rPr>
          <w:rFonts w:ascii="Century Gothic" w:hAnsi="Century Gothic" w:cstheme="minorHAnsi"/>
          <w:bCs/>
          <w:lang w:val="es-MX"/>
        </w:rPr>
      </w:pPr>
      <w:r>
        <w:rPr>
          <w:rFonts w:ascii="Century Gothic" w:hAnsi="Century Gothic" w:cstheme="minorHAnsi"/>
          <w:bCs/>
          <w:lang w:val="es-MX"/>
        </w:rPr>
        <w:t>Scaneo por Demanda máximo 20 al mes.</w:t>
      </w:r>
    </w:p>
    <w:p w14:paraId="3143B059" w14:textId="7C149735" w:rsidR="00233DED" w:rsidRDefault="00233DED" w:rsidP="00233DED">
      <w:pPr>
        <w:pStyle w:val="NoSpacing"/>
        <w:jc w:val="both"/>
        <w:rPr>
          <w:rFonts w:ascii="Century Gothic" w:hAnsi="Century Gothic" w:cstheme="minorHAnsi"/>
          <w:b/>
          <w:sz w:val="28"/>
          <w:szCs w:val="28"/>
        </w:rPr>
      </w:pPr>
    </w:p>
    <w:p w14:paraId="3CF9D4C6" w14:textId="5764935C" w:rsidR="00F8006D" w:rsidRDefault="00F8006D" w:rsidP="00233DED">
      <w:pPr>
        <w:pStyle w:val="NoSpacing"/>
        <w:jc w:val="both"/>
        <w:rPr>
          <w:rFonts w:ascii="Century Gothic" w:hAnsi="Century Gothic" w:cstheme="minorHAnsi"/>
          <w:b/>
          <w:sz w:val="28"/>
          <w:szCs w:val="28"/>
        </w:rPr>
      </w:pPr>
    </w:p>
    <w:p w14:paraId="48760BAF" w14:textId="73AB1B8D" w:rsidR="00F8006D" w:rsidRDefault="00F8006D" w:rsidP="00233DED">
      <w:pPr>
        <w:pStyle w:val="NoSpacing"/>
        <w:jc w:val="both"/>
        <w:rPr>
          <w:rFonts w:ascii="Century Gothic" w:hAnsi="Century Gothic" w:cstheme="minorHAnsi"/>
          <w:b/>
          <w:sz w:val="28"/>
          <w:szCs w:val="28"/>
        </w:rPr>
      </w:pPr>
    </w:p>
    <w:p w14:paraId="064CEE68" w14:textId="5062BAC3" w:rsidR="00F8006D" w:rsidRDefault="00F8006D" w:rsidP="00233DED">
      <w:pPr>
        <w:pStyle w:val="NoSpacing"/>
        <w:jc w:val="both"/>
        <w:rPr>
          <w:rFonts w:ascii="Century Gothic" w:hAnsi="Century Gothic" w:cstheme="minorHAnsi"/>
          <w:b/>
          <w:sz w:val="28"/>
          <w:szCs w:val="28"/>
        </w:rPr>
      </w:pPr>
    </w:p>
    <w:p w14:paraId="76A3A068" w14:textId="7E4DA040" w:rsidR="00F8006D" w:rsidRDefault="00F8006D" w:rsidP="00233DED">
      <w:pPr>
        <w:pStyle w:val="NoSpacing"/>
        <w:jc w:val="both"/>
        <w:rPr>
          <w:rFonts w:ascii="Century Gothic" w:hAnsi="Century Gothic" w:cstheme="minorHAnsi"/>
          <w:b/>
          <w:sz w:val="28"/>
          <w:szCs w:val="28"/>
        </w:rPr>
      </w:pPr>
    </w:p>
    <w:p w14:paraId="0309BBCD" w14:textId="27766763" w:rsidR="00F8006D" w:rsidRDefault="00F8006D" w:rsidP="00233DED">
      <w:pPr>
        <w:pStyle w:val="NoSpacing"/>
        <w:jc w:val="both"/>
        <w:rPr>
          <w:rFonts w:ascii="Century Gothic" w:hAnsi="Century Gothic" w:cstheme="minorHAnsi"/>
          <w:b/>
          <w:sz w:val="28"/>
          <w:szCs w:val="28"/>
        </w:rPr>
      </w:pPr>
    </w:p>
    <w:p w14:paraId="0469187D" w14:textId="4EDD1D85" w:rsidR="00F8006D" w:rsidRDefault="00F8006D" w:rsidP="00233DED">
      <w:pPr>
        <w:pStyle w:val="NoSpacing"/>
        <w:jc w:val="both"/>
        <w:rPr>
          <w:rFonts w:ascii="Century Gothic" w:hAnsi="Century Gothic" w:cstheme="minorHAnsi"/>
          <w:b/>
          <w:sz w:val="28"/>
          <w:szCs w:val="28"/>
        </w:rPr>
      </w:pPr>
    </w:p>
    <w:p w14:paraId="13C2544E" w14:textId="2128F7C6" w:rsidR="00F8006D" w:rsidRDefault="00F8006D" w:rsidP="00233DED">
      <w:pPr>
        <w:pStyle w:val="NoSpacing"/>
        <w:jc w:val="both"/>
        <w:rPr>
          <w:rFonts w:ascii="Century Gothic" w:hAnsi="Century Gothic" w:cstheme="minorHAnsi"/>
          <w:b/>
          <w:sz w:val="28"/>
          <w:szCs w:val="28"/>
        </w:rPr>
      </w:pPr>
    </w:p>
    <w:p w14:paraId="3BB62CB0" w14:textId="56DD39E6" w:rsidR="00F8006D" w:rsidRDefault="00F8006D" w:rsidP="00233DED">
      <w:pPr>
        <w:pStyle w:val="NoSpacing"/>
        <w:jc w:val="both"/>
        <w:rPr>
          <w:rFonts w:ascii="Century Gothic" w:hAnsi="Century Gothic" w:cstheme="minorHAnsi"/>
          <w:b/>
          <w:sz w:val="28"/>
          <w:szCs w:val="28"/>
        </w:rPr>
      </w:pPr>
    </w:p>
    <w:p w14:paraId="0002FDDB" w14:textId="0DD1711C" w:rsidR="00F8006D" w:rsidRDefault="00F8006D" w:rsidP="00233DED">
      <w:pPr>
        <w:pStyle w:val="NoSpacing"/>
        <w:jc w:val="both"/>
        <w:rPr>
          <w:rFonts w:ascii="Century Gothic" w:hAnsi="Century Gothic" w:cstheme="minorHAnsi"/>
          <w:b/>
          <w:sz w:val="28"/>
          <w:szCs w:val="28"/>
        </w:rPr>
      </w:pPr>
    </w:p>
    <w:p w14:paraId="36ECFBA4" w14:textId="3C7E9A48" w:rsidR="00F8006D" w:rsidRDefault="00F8006D" w:rsidP="00233DED">
      <w:pPr>
        <w:pStyle w:val="NoSpacing"/>
        <w:jc w:val="both"/>
        <w:rPr>
          <w:rFonts w:ascii="Century Gothic" w:hAnsi="Century Gothic" w:cstheme="minorHAnsi"/>
          <w:b/>
          <w:sz w:val="28"/>
          <w:szCs w:val="28"/>
        </w:rPr>
      </w:pPr>
    </w:p>
    <w:p w14:paraId="5FF19A44" w14:textId="09B3F0D1" w:rsidR="00F8006D" w:rsidRDefault="00F8006D" w:rsidP="00233DED">
      <w:pPr>
        <w:pStyle w:val="NoSpacing"/>
        <w:jc w:val="both"/>
        <w:rPr>
          <w:rFonts w:ascii="Century Gothic" w:hAnsi="Century Gothic" w:cstheme="minorHAnsi"/>
          <w:b/>
          <w:sz w:val="28"/>
          <w:szCs w:val="28"/>
        </w:rPr>
      </w:pPr>
    </w:p>
    <w:p w14:paraId="572A3999" w14:textId="51E8803A" w:rsidR="00243A9E" w:rsidRDefault="00243A9E" w:rsidP="00233DED">
      <w:pPr>
        <w:pStyle w:val="NoSpacing"/>
        <w:jc w:val="both"/>
        <w:rPr>
          <w:rFonts w:ascii="Century Gothic" w:hAnsi="Century Gothic" w:cstheme="minorHAnsi"/>
          <w:b/>
          <w:sz w:val="28"/>
          <w:szCs w:val="28"/>
        </w:rPr>
      </w:pPr>
      <w:r>
        <w:rPr>
          <w:rFonts w:ascii="Century Gothic" w:hAnsi="Century Gothic" w:cstheme="minorHAnsi"/>
          <w:b/>
          <w:sz w:val="28"/>
          <w:szCs w:val="28"/>
        </w:rPr>
        <w:t>Tabla De Precios Por Custodia Física Mensual:</w:t>
      </w:r>
    </w:p>
    <w:p w14:paraId="5F8C1A6B" w14:textId="77777777" w:rsidR="00243A9E" w:rsidRDefault="00243A9E" w:rsidP="00233DED">
      <w:pPr>
        <w:pStyle w:val="NoSpacing"/>
        <w:jc w:val="both"/>
        <w:rPr>
          <w:rFonts w:ascii="Century Gothic" w:hAnsi="Century Gothic" w:cstheme="minorHAnsi"/>
          <w:b/>
          <w:sz w:val="28"/>
          <w:szCs w:val="28"/>
        </w:rPr>
      </w:pPr>
    </w:p>
    <w:tbl>
      <w:tblPr>
        <w:tblW w:w="3820" w:type="dxa"/>
        <w:tblCellMar>
          <w:top w:w="15" w:type="dxa"/>
          <w:left w:w="70" w:type="dxa"/>
          <w:bottom w:w="15" w:type="dxa"/>
          <w:right w:w="70" w:type="dxa"/>
        </w:tblCellMar>
        <w:tblLook w:val="04A0" w:firstRow="1" w:lastRow="0" w:firstColumn="1" w:lastColumn="0" w:noHBand="0" w:noVBand="1"/>
      </w:tblPr>
      <w:tblGrid>
        <w:gridCol w:w="1720"/>
        <w:gridCol w:w="1006"/>
        <w:gridCol w:w="1094"/>
      </w:tblGrid>
      <w:tr w:rsidR="00BA3589" w:rsidRPr="00BA3589" w14:paraId="1D55EDB4" w14:textId="77777777" w:rsidTr="00BA3589">
        <w:trPr>
          <w:trHeight w:val="300"/>
        </w:trPr>
        <w:tc>
          <w:tcPr>
            <w:tcW w:w="1720" w:type="dxa"/>
            <w:tcBorders>
              <w:top w:val="single" w:sz="4" w:space="0" w:color="auto"/>
              <w:left w:val="single" w:sz="4" w:space="0" w:color="auto"/>
              <w:bottom w:val="single" w:sz="4" w:space="0" w:color="auto"/>
              <w:right w:val="single" w:sz="4" w:space="0" w:color="auto"/>
            </w:tcBorders>
            <w:shd w:val="clear" w:color="000000" w:fill="B8CCE4"/>
            <w:noWrap/>
            <w:vAlign w:val="center"/>
            <w:hideMark/>
          </w:tcPr>
          <w:p w14:paraId="4801ABAF" w14:textId="77777777" w:rsidR="00BA3589" w:rsidRPr="00BA3589" w:rsidRDefault="00BA3589" w:rsidP="00BA3589">
            <w:pPr>
              <w:spacing w:after="0" w:line="240" w:lineRule="auto"/>
              <w:jc w:val="center"/>
              <w:rPr>
                <w:rFonts w:eastAsia="Times New Roman" w:cs="Calibri"/>
                <w:b/>
                <w:bCs/>
                <w:color w:val="000000"/>
                <w:lang w:eastAsia="es-EC"/>
              </w:rPr>
            </w:pPr>
            <w:r w:rsidRPr="00BA3589">
              <w:rPr>
                <w:rFonts w:eastAsia="Times New Roman" w:cs="Calibri"/>
                <w:b/>
                <w:bCs/>
                <w:color w:val="000000"/>
                <w:lang w:eastAsia="es-EC"/>
              </w:rPr>
              <w:t>Numero de Cajas</w:t>
            </w:r>
          </w:p>
        </w:tc>
        <w:tc>
          <w:tcPr>
            <w:tcW w:w="2100" w:type="dxa"/>
            <w:gridSpan w:val="2"/>
            <w:tcBorders>
              <w:top w:val="single" w:sz="4" w:space="0" w:color="auto"/>
              <w:left w:val="single" w:sz="4" w:space="0" w:color="auto"/>
              <w:bottom w:val="single" w:sz="4" w:space="0" w:color="auto"/>
              <w:right w:val="single" w:sz="4" w:space="0" w:color="auto"/>
            </w:tcBorders>
            <w:shd w:val="clear" w:color="000000" w:fill="B8CCE4"/>
            <w:noWrap/>
            <w:vAlign w:val="center"/>
            <w:hideMark/>
          </w:tcPr>
          <w:p w14:paraId="0324296D" w14:textId="77777777" w:rsidR="00BA3589" w:rsidRPr="00BA3589" w:rsidRDefault="00BA3589" w:rsidP="00BA3589">
            <w:pPr>
              <w:spacing w:after="0" w:line="240" w:lineRule="auto"/>
              <w:jc w:val="center"/>
              <w:rPr>
                <w:rFonts w:eastAsia="Times New Roman" w:cs="Calibri"/>
                <w:b/>
                <w:bCs/>
                <w:color w:val="000000"/>
                <w:lang w:eastAsia="es-EC"/>
              </w:rPr>
            </w:pPr>
            <w:r w:rsidRPr="00BA3589">
              <w:rPr>
                <w:rFonts w:eastAsia="Times New Roman" w:cs="Calibri"/>
                <w:b/>
                <w:bCs/>
                <w:color w:val="000000"/>
                <w:lang w:eastAsia="es-EC"/>
              </w:rPr>
              <w:t>Valor</w:t>
            </w:r>
          </w:p>
        </w:tc>
      </w:tr>
      <w:tr w:rsidR="00BA3589" w:rsidRPr="00BA3589" w14:paraId="577218CC" w14:textId="77777777" w:rsidTr="00BA3589">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048CC13A" w14:textId="77777777" w:rsidR="00BA3589" w:rsidRPr="00BA3589" w:rsidRDefault="00BA3589" w:rsidP="00BA3589">
            <w:pPr>
              <w:spacing w:after="0" w:line="240" w:lineRule="auto"/>
              <w:jc w:val="center"/>
              <w:rPr>
                <w:rFonts w:eastAsia="Times New Roman" w:cs="Calibri"/>
                <w:color w:val="000000"/>
                <w:lang w:eastAsia="es-EC"/>
              </w:rPr>
            </w:pPr>
            <w:r w:rsidRPr="00BA3589">
              <w:rPr>
                <w:rFonts w:eastAsia="Times New Roman" w:cs="Calibri"/>
                <w:color w:val="000000"/>
                <w:lang w:eastAsia="es-EC"/>
              </w:rPr>
              <w:t>1-100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26DD8658" w14:textId="159C8700" w:rsidR="00BA3589" w:rsidRPr="00BA3589" w:rsidRDefault="00BA3589" w:rsidP="00BA3589">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$1</w:t>
            </w:r>
            <w:r w:rsidR="009850CC">
              <w:rPr>
                <w:rFonts w:eastAsia="Times New Roman" w:cs="Calibri"/>
                <w:color w:val="000000"/>
                <w:lang w:eastAsia="es-EC"/>
              </w:rPr>
              <w:t>2</w:t>
            </w:r>
            <w:r w:rsidRPr="00BA3589">
              <w:rPr>
                <w:rFonts w:eastAsia="Times New Roman" w:cs="Calibri"/>
                <w:color w:val="000000"/>
                <w:lang w:eastAsia="es-EC"/>
              </w:rPr>
              <w:t xml:space="preserve">0,00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1B77A142" w14:textId="77777777" w:rsidR="00BA3589" w:rsidRPr="00BA3589" w:rsidRDefault="00BA3589" w:rsidP="00BA3589">
            <w:pPr>
              <w:spacing w:after="0" w:line="240" w:lineRule="auto"/>
              <w:jc w:val="center"/>
              <w:rPr>
                <w:rFonts w:eastAsia="Times New Roman" w:cs="Calibri"/>
                <w:color w:val="000000"/>
                <w:lang w:eastAsia="es-EC"/>
              </w:rPr>
            </w:pPr>
            <w:r w:rsidRPr="00BA3589">
              <w:rPr>
                <w:rFonts w:eastAsia="Times New Roman" w:cs="Calibri"/>
                <w:color w:val="000000"/>
                <w:lang w:eastAsia="es-EC"/>
              </w:rPr>
              <w:t>Valor Fijo</w:t>
            </w:r>
          </w:p>
        </w:tc>
      </w:tr>
      <w:tr w:rsidR="00BA3589" w:rsidRPr="00BA3589" w14:paraId="13A278CE" w14:textId="77777777" w:rsidTr="00BA3589">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4F2E3050" w14:textId="77777777" w:rsidR="00BA3589" w:rsidRPr="00BA3589" w:rsidRDefault="00BA3589" w:rsidP="00BA3589">
            <w:pPr>
              <w:spacing w:after="0" w:line="240" w:lineRule="auto"/>
              <w:jc w:val="center"/>
              <w:rPr>
                <w:rFonts w:eastAsia="Times New Roman" w:cs="Calibri"/>
                <w:color w:val="000000"/>
                <w:lang w:eastAsia="es-EC"/>
              </w:rPr>
            </w:pPr>
            <w:r w:rsidRPr="00BA3589">
              <w:rPr>
                <w:rFonts w:eastAsia="Times New Roman" w:cs="Calibri"/>
                <w:color w:val="000000"/>
                <w:lang w:eastAsia="es-EC"/>
              </w:rPr>
              <w:t>101-200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3A003D9C" w14:textId="25EDE10D" w:rsidR="00BA3589" w:rsidRPr="00BA3589" w:rsidRDefault="00BA3589" w:rsidP="00BA3589">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w:t>
            </w:r>
            <w:r w:rsidR="00624568">
              <w:rPr>
                <w:rFonts w:eastAsia="Times New Roman" w:cs="Calibri"/>
                <w:color w:val="000000"/>
                <w:lang w:eastAsia="es-EC"/>
              </w:rPr>
              <w:t>1</w:t>
            </w:r>
            <w:r w:rsidRPr="00BA3589">
              <w:rPr>
                <w:rFonts w:eastAsia="Times New Roman" w:cs="Calibri"/>
                <w:color w:val="000000"/>
                <w:lang w:eastAsia="es-EC"/>
              </w:rPr>
              <w:t>,</w:t>
            </w:r>
            <w:r w:rsidR="00624568">
              <w:rPr>
                <w:rFonts w:eastAsia="Times New Roman" w:cs="Calibri"/>
                <w:color w:val="000000"/>
                <w:lang w:eastAsia="es-EC"/>
              </w:rPr>
              <w:t>10</w:t>
            </w:r>
            <w:r w:rsidRPr="00BA3589">
              <w:rPr>
                <w:rFonts w:eastAsia="Times New Roman" w:cs="Calibri"/>
                <w:color w:val="000000"/>
                <w:lang w:eastAsia="es-EC"/>
              </w:rPr>
              <w:t xml:space="preserve">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36486DA1" w14:textId="77777777" w:rsidR="00BA3589" w:rsidRPr="00BA3589" w:rsidRDefault="00BA3589" w:rsidP="00BA3589">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A3589" w:rsidRPr="00BA3589" w14:paraId="5B6B91A6" w14:textId="77777777" w:rsidTr="00BA3589">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5B013CF8" w14:textId="77777777" w:rsidR="00BA3589" w:rsidRPr="00BA3589" w:rsidRDefault="00BA3589" w:rsidP="00BA3589">
            <w:pPr>
              <w:spacing w:after="0" w:line="240" w:lineRule="auto"/>
              <w:jc w:val="center"/>
              <w:rPr>
                <w:rFonts w:eastAsia="Times New Roman" w:cs="Calibri"/>
                <w:color w:val="000000"/>
                <w:lang w:eastAsia="es-EC"/>
              </w:rPr>
            </w:pPr>
            <w:r w:rsidRPr="00BA3589">
              <w:rPr>
                <w:rFonts w:eastAsia="Times New Roman" w:cs="Calibri"/>
                <w:color w:val="000000"/>
                <w:lang w:eastAsia="es-EC"/>
              </w:rPr>
              <w:t>201-300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598CD088" w14:textId="77777777" w:rsidR="00BA3589" w:rsidRPr="00BA3589" w:rsidRDefault="00BA3589" w:rsidP="00BA3589">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$0,90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0A28D477" w14:textId="77777777" w:rsidR="00BA3589" w:rsidRPr="00BA3589" w:rsidRDefault="00BA3589" w:rsidP="00BA3589">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A3589" w:rsidRPr="00BA3589" w14:paraId="275687F9" w14:textId="77777777" w:rsidTr="00BA3589">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48BF84E4" w14:textId="77777777" w:rsidR="00BA3589" w:rsidRPr="00BA3589" w:rsidRDefault="00BA3589" w:rsidP="00BA3589">
            <w:pPr>
              <w:spacing w:after="0" w:line="240" w:lineRule="auto"/>
              <w:jc w:val="center"/>
              <w:rPr>
                <w:rFonts w:eastAsia="Times New Roman" w:cs="Calibri"/>
                <w:color w:val="000000"/>
                <w:lang w:eastAsia="es-EC"/>
              </w:rPr>
            </w:pPr>
            <w:r w:rsidRPr="00BA3589">
              <w:rPr>
                <w:rFonts w:eastAsia="Times New Roman" w:cs="Calibri"/>
                <w:color w:val="000000"/>
                <w:lang w:eastAsia="es-EC"/>
              </w:rPr>
              <w:t>301-500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7659F4C5" w14:textId="77777777" w:rsidR="00BA3589" w:rsidRPr="00BA3589" w:rsidRDefault="00BA3589" w:rsidP="00BA3589">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$0,85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74101084" w14:textId="77777777" w:rsidR="00BA3589" w:rsidRPr="00BA3589" w:rsidRDefault="00BA3589" w:rsidP="00BA3589">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A3589" w:rsidRPr="00BA3589" w14:paraId="59D537DA" w14:textId="77777777" w:rsidTr="00BA3589">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3DAB2436" w14:textId="77777777" w:rsidR="00BA3589" w:rsidRPr="00BA3589" w:rsidRDefault="00BA3589" w:rsidP="00BA3589">
            <w:pPr>
              <w:spacing w:after="0" w:line="240" w:lineRule="auto"/>
              <w:jc w:val="center"/>
              <w:rPr>
                <w:rFonts w:eastAsia="Times New Roman" w:cs="Calibri"/>
                <w:color w:val="000000"/>
                <w:lang w:eastAsia="es-EC"/>
              </w:rPr>
            </w:pPr>
            <w:r w:rsidRPr="00BA3589">
              <w:rPr>
                <w:rFonts w:eastAsia="Times New Roman" w:cs="Calibri"/>
                <w:color w:val="000000"/>
                <w:lang w:eastAsia="es-EC"/>
              </w:rPr>
              <w:t>501-700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699913C4" w14:textId="77777777" w:rsidR="00BA3589" w:rsidRPr="00BA3589" w:rsidRDefault="00BA3589" w:rsidP="00BA3589">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$0,80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3098327A" w14:textId="77777777" w:rsidR="00BA3589" w:rsidRPr="00BA3589" w:rsidRDefault="00BA3589" w:rsidP="00BA3589">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A3589" w:rsidRPr="00BA3589" w14:paraId="3677FE2C" w14:textId="77777777" w:rsidTr="00BA3589">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63CC959D" w14:textId="77777777" w:rsidR="00BA3589" w:rsidRPr="00BA3589" w:rsidRDefault="00BA3589" w:rsidP="00BA3589">
            <w:pPr>
              <w:spacing w:after="0" w:line="240" w:lineRule="auto"/>
              <w:jc w:val="center"/>
              <w:rPr>
                <w:rFonts w:eastAsia="Times New Roman" w:cs="Calibri"/>
                <w:color w:val="000000"/>
                <w:lang w:eastAsia="es-EC"/>
              </w:rPr>
            </w:pPr>
            <w:r w:rsidRPr="00BA3589">
              <w:rPr>
                <w:rFonts w:eastAsia="Times New Roman" w:cs="Calibri"/>
                <w:color w:val="000000"/>
                <w:lang w:eastAsia="es-EC"/>
              </w:rPr>
              <w:t>701-800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3A9485B2" w14:textId="77777777" w:rsidR="00BA3589" w:rsidRPr="00BA3589" w:rsidRDefault="00BA3589" w:rsidP="00BA3589">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$0,75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6ED9D973" w14:textId="77777777" w:rsidR="00BA3589" w:rsidRPr="00BA3589" w:rsidRDefault="00BA3589" w:rsidP="00BA3589">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A3589" w:rsidRPr="00BA3589" w14:paraId="0C5BFF00" w14:textId="77777777" w:rsidTr="00BA3589">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345EBF51" w14:textId="77777777" w:rsidR="00BA3589" w:rsidRPr="00BA3589" w:rsidRDefault="00BA3589" w:rsidP="00BA3589">
            <w:pPr>
              <w:spacing w:after="0" w:line="240" w:lineRule="auto"/>
              <w:jc w:val="center"/>
              <w:rPr>
                <w:rFonts w:eastAsia="Times New Roman" w:cs="Calibri"/>
                <w:color w:val="000000"/>
                <w:lang w:eastAsia="es-EC"/>
              </w:rPr>
            </w:pPr>
            <w:r w:rsidRPr="00BA3589">
              <w:rPr>
                <w:rFonts w:eastAsia="Times New Roman" w:cs="Calibri"/>
                <w:color w:val="000000"/>
                <w:lang w:eastAsia="es-EC"/>
              </w:rPr>
              <w:t>801-900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31DE5E65" w14:textId="77777777" w:rsidR="00BA3589" w:rsidRPr="00BA3589" w:rsidRDefault="00BA3589" w:rsidP="00BA3589">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$0,70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3AD8059C" w14:textId="77777777" w:rsidR="00BA3589" w:rsidRPr="00BA3589" w:rsidRDefault="00BA3589" w:rsidP="00BA3589">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A3589" w:rsidRPr="00BA3589" w14:paraId="670EEB06" w14:textId="77777777" w:rsidTr="00BA3589">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405267DC" w14:textId="77777777" w:rsidR="00BA3589" w:rsidRPr="00BA3589" w:rsidRDefault="00BA3589" w:rsidP="00BA3589">
            <w:pPr>
              <w:spacing w:after="0" w:line="240" w:lineRule="auto"/>
              <w:jc w:val="center"/>
              <w:rPr>
                <w:rFonts w:eastAsia="Times New Roman" w:cs="Calibri"/>
                <w:color w:val="000000"/>
                <w:lang w:eastAsia="es-EC"/>
              </w:rPr>
            </w:pPr>
            <w:r w:rsidRPr="00BA3589">
              <w:rPr>
                <w:rFonts w:eastAsia="Times New Roman" w:cs="Calibri"/>
                <w:color w:val="000000"/>
                <w:lang w:eastAsia="es-EC"/>
              </w:rPr>
              <w:lastRenderedPageBreak/>
              <w:t>901-1000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346739FD" w14:textId="77777777" w:rsidR="00BA3589" w:rsidRPr="00BA3589" w:rsidRDefault="00BA3589" w:rsidP="00BA3589">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$0,65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77287B4B" w14:textId="77777777" w:rsidR="00BA3589" w:rsidRPr="00BA3589" w:rsidRDefault="00BA3589" w:rsidP="00BA3589">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A3589" w:rsidRPr="00BA3589" w14:paraId="5695A193" w14:textId="77777777" w:rsidTr="00BA3589">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425B2BE8" w14:textId="77777777" w:rsidR="00BA3589" w:rsidRPr="00BA3589" w:rsidRDefault="00BA3589" w:rsidP="00BA3589">
            <w:pPr>
              <w:spacing w:after="0" w:line="240" w:lineRule="auto"/>
              <w:jc w:val="center"/>
              <w:rPr>
                <w:rFonts w:eastAsia="Times New Roman" w:cs="Calibri"/>
                <w:color w:val="000000"/>
                <w:lang w:eastAsia="es-EC"/>
              </w:rPr>
            </w:pPr>
            <w:r w:rsidRPr="00BA3589">
              <w:rPr>
                <w:rFonts w:eastAsia="Times New Roman" w:cs="Calibri"/>
                <w:color w:val="000000"/>
                <w:lang w:eastAsia="es-EC"/>
              </w:rPr>
              <w:t>1001-2000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3EB03E3F" w14:textId="77777777" w:rsidR="00BA3589" w:rsidRPr="00BA3589" w:rsidRDefault="00BA3589" w:rsidP="00BA3589">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$0,60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0A50BDFF" w14:textId="77777777" w:rsidR="00BA3589" w:rsidRPr="00BA3589" w:rsidRDefault="00BA3589" w:rsidP="00BA3589">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A3589" w:rsidRPr="00BA3589" w14:paraId="28047297" w14:textId="77777777" w:rsidTr="00BA3589">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4564583F" w14:textId="77777777" w:rsidR="00BA3589" w:rsidRPr="00BA3589" w:rsidRDefault="00BA3589" w:rsidP="00BA3589">
            <w:pPr>
              <w:spacing w:after="0" w:line="240" w:lineRule="auto"/>
              <w:jc w:val="center"/>
              <w:rPr>
                <w:rFonts w:eastAsia="Times New Roman" w:cs="Calibri"/>
                <w:color w:val="000000"/>
                <w:lang w:eastAsia="es-EC"/>
              </w:rPr>
            </w:pPr>
            <w:r w:rsidRPr="00BA3589">
              <w:rPr>
                <w:rFonts w:eastAsia="Times New Roman" w:cs="Calibri"/>
                <w:color w:val="000000"/>
                <w:lang w:eastAsia="es-EC"/>
              </w:rPr>
              <w:t>2001-3000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359A4C8B" w14:textId="77777777" w:rsidR="00BA3589" w:rsidRPr="00BA3589" w:rsidRDefault="00BA3589" w:rsidP="00BA3589">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$0,55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7B773A4C" w14:textId="77777777" w:rsidR="00BA3589" w:rsidRPr="00BA3589" w:rsidRDefault="00BA3589" w:rsidP="00BA3589">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A3589" w:rsidRPr="00BA3589" w14:paraId="1C5B00B9" w14:textId="77777777" w:rsidTr="00BA3589">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4DACE3CB" w14:textId="77777777" w:rsidR="00BA3589" w:rsidRPr="00BA3589" w:rsidRDefault="00BA3589" w:rsidP="00BA3589">
            <w:pPr>
              <w:spacing w:after="0" w:line="240" w:lineRule="auto"/>
              <w:jc w:val="center"/>
              <w:rPr>
                <w:rFonts w:eastAsia="Times New Roman" w:cs="Calibri"/>
                <w:color w:val="000000"/>
                <w:lang w:eastAsia="es-EC"/>
              </w:rPr>
            </w:pPr>
            <w:r w:rsidRPr="00BA3589">
              <w:rPr>
                <w:rFonts w:eastAsia="Times New Roman" w:cs="Calibri"/>
                <w:color w:val="000000"/>
                <w:lang w:eastAsia="es-EC"/>
              </w:rPr>
              <w:t>3001-4000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7CABD3E2" w14:textId="77777777" w:rsidR="00BA3589" w:rsidRPr="00BA3589" w:rsidRDefault="00BA3589" w:rsidP="00BA3589">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$0,50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66EC8FF1" w14:textId="77777777" w:rsidR="00BA3589" w:rsidRPr="00BA3589" w:rsidRDefault="00BA3589" w:rsidP="00BA3589">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A3589" w:rsidRPr="00BA3589" w14:paraId="70969A72" w14:textId="77777777" w:rsidTr="00BA3589">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6A376975" w14:textId="77777777" w:rsidR="00BA3589" w:rsidRPr="00BA3589" w:rsidRDefault="00BA3589" w:rsidP="00BA3589">
            <w:pPr>
              <w:spacing w:after="0" w:line="240" w:lineRule="auto"/>
              <w:jc w:val="center"/>
              <w:rPr>
                <w:rFonts w:eastAsia="Times New Roman" w:cs="Calibri"/>
                <w:color w:val="000000"/>
                <w:lang w:eastAsia="es-EC"/>
              </w:rPr>
            </w:pPr>
            <w:r w:rsidRPr="00BA3589">
              <w:rPr>
                <w:rFonts w:eastAsia="Times New Roman" w:cs="Calibri"/>
                <w:color w:val="000000"/>
                <w:lang w:eastAsia="es-EC"/>
              </w:rPr>
              <w:t>4001-5000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6AD5ACCE" w14:textId="77777777" w:rsidR="00BA3589" w:rsidRPr="00BA3589" w:rsidRDefault="00BA3589" w:rsidP="00BA3589">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$0,45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22534BFB" w14:textId="77777777" w:rsidR="00BA3589" w:rsidRPr="00BA3589" w:rsidRDefault="00BA3589" w:rsidP="00BA3589">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A3589" w:rsidRPr="00BA3589" w14:paraId="57B28F96" w14:textId="77777777" w:rsidTr="00BA3589">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5CB00571" w14:textId="77777777" w:rsidR="00BA3589" w:rsidRPr="00BA3589" w:rsidRDefault="00BA3589" w:rsidP="00BA3589">
            <w:pPr>
              <w:spacing w:after="0" w:line="240" w:lineRule="auto"/>
              <w:jc w:val="center"/>
              <w:rPr>
                <w:rFonts w:eastAsia="Times New Roman" w:cs="Calibri"/>
                <w:color w:val="000000"/>
                <w:lang w:eastAsia="es-EC"/>
              </w:rPr>
            </w:pPr>
            <w:r w:rsidRPr="00BA3589">
              <w:rPr>
                <w:rFonts w:eastAsia="Times New Roman" w:cs="Calibri"/>
                <w:color w:val="000000"/>
                <w:lang w:eastAsia="es-EC"/>
              </w:rPr>
              <w:t>5001-6000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67CDADF8" w14:textId="77777777" w:rsidR="00BA3589" w:rsidRPr="00BA3589" w:rsidRDefault="00BA3589" w:rsidP="00BA3589">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$0,40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5897EED7" w14:textId="77777777" w:rsidR="00BA3589" w:rsidRPr="00BA3589" w:rsidRDefault="00BA3589" w:rsidP="00BA3589">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A3589" w:rsidRPr="00BA3589" w14:paraId="592058C6" w14:textId="77777777" w:rsidTr="00BA3589">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783B5364" w14:textId="77777777" w:rsidR="00BA3589" w:rsidRPr="00BA3589" w:rsidRDefault="00BA3589" w:rsidP="00BA3589">
            <w:pPr>
              <w:spacing w:after="0" w:line="240" w:lineRule="auto"/>
              <w:jc w:val="center"/>
              <w:rPr>
                <w:rFonts w:eastAsia="Times New Roman" w:cs="Calibri"/>
                <w:color w:val="000000"/>
                <w:lang w:eastAsia="es-EC"/>
              </w:rPr>
            </w:pPr>
            <w:r w:rsidRPr="00BA3589">
              <w:rPr>
                <w:rFonts w:eastAsia="Times New Roman" w:cs="Calibri"/>
                <w:color w:val="000000"/>
                <w:lang w:eastAsia="es-EC"/>
              </w:rPr>
              <w:t>6001-8000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16FB24BB" w14:textId="77777777" w:rsidR="00BA3589" w:rsidRPr="00BA3589" w:rsidRDefault="00BA3589" w:rsidP="00BA3589">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$0,38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3BBCE816" w14:textId="77777777" w:rsidR="00BA3589" w:rsidRPr="00BA3589" w:rsidRDefault="00BA3589" w:rsidP="00BA3589">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A3589" w:rsidRPr="00BA3589" w14:paraId="469245E8" w14:textId="77777777" w:rsidTr="00BA3589">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48FA9A64" w14:textId="77777777" w:rsidR="00BA3589" w:rsidRPr="00BA3589" w:rsidRDefault="00BA3589" w:rsidP="00BA3589">
            <w:pPr>
              <w:spacing w:after="0" w:line="240" w:lineRule="auto"/>
              <w:jc w:val="center"/>
              <w:rPr>
                <w:rFonts w:eastAsia="Times New Roman" w:cs="Calibri"/>
                <w:color w:val="000000"/>
                <w:lang w:eastAsia="es-EC"/>
              </w:rPr>
            </w:pPr>
            <w:r w:rsidRPr="00BA3589">
              <w:rPr>
                <w:rFonts w:eastAsia="Times New Roman" w:cs="Calibri"/>
                <w:color w:val="000000"/>
                <w:lang w:eastAsia="es-EC"/>
              </w:rPr>
              <w:t>8001-10000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5101CED6" w14:textId="77777777" w:rsidR="00BA3589" w:rsidRPr="00BA3589" w:rsidRDefault="00BA3589" w:rsidP="00BA3589">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$0,35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4D68BFC8" w14:textId="77777777" w:rsidR="00BA3589" w:rsidRPr="00BA3589" w:rsidRDefault="00BA3589" w:rsidP="00BA3589">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A3589" w:rsidRPr="00BA3589" w14:paraId="14305245" w14:textId="77777777" w:rsidTr="00BA3589">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74909E7C" w14:textId="77777777" w:rsidR="00BA3589" w:rsidRPr="00BA3589" w:rsidRDefault="00BA3589" w:rsidP="00BA3589">
            <w:pPr>
              <w:spacing w:after="0" w:line="240" w:lineRule="auto"/>
              <w:jc w:val="center"/>
              <w:rPr>
                <w:rFonts w:eastAsia="Times New Roman" w:cs="Calibri"/>
                <w:color w:val="000000"/>
                <w:lang w:eastAsia="es-EC"/>
              </w:rPr>
            </w:pPr>
            <w:r w:rsidRPr="00BA3589">
              <w:rPr>
                <w:rFonts w:eastAsia="Times New Roman" w:cs="Calibri"/>
                <w:color w:val="000000"/>
                <w:lang w:eastAsia="es-EC"/>
              </w:rPr>
              <w:t>10001-En adelante</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6B1CE6A4" w14:textId="77777777" w:rsidR="00BA3589" w:rsidRPr="00BA3589" w:rsidRDefault="00BA3589" w:rsidP="00BA3589">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$0,30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4EC91B7C" w14:textId="77777777" w:rsidR="00BA3589" w:rsidRPr="00BA3589" w:rsidRDefault="00BA3589" w:rsidP="00BA3589">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bl>
    <w:p w14:paraId="5954D078" w14:textId="77777777" w:rsidR="00BA3589" w:rsidRDefault="00BA3589" w:rsidP="00233DED">
      <w:pPr>
        <w:pStyle w:val="NoSpacing"/>
        <w:jc w:val="both"/>
        <w:rPr>
          <w:rFonts w:ascii="Century Gothic" w:hAnsi="Century Gothic" w:cstheme="minorHAnsi"/>
          <w:b/>
          <w:sz w:val="28"/>
          <w:szCs w:val="28"/>
        </w:rPr>
      </w:pPr>
    </w:p>
    <w:p w14:paraId="1797365E" w14:textId="2D5BBD18" w:rsidR="00233DED" w:rsidRDefault="00233DED" w:rsidP="00233DED">
      <w:pPr>
        <w:pStyle w:val="NoSpacing"/>
        <w:rPr>
          <w:rFonts w:ascii="Century Gothic" w:hAnsi="Century Gothic" w:cs="Arial"/>
          <w:b/>
          <w:color w:val="000000"/>
        </w:rPr>
      </w:pPr>
    </w:p>
    <w:p w14:paraId="19280DE5" w14:textId="77777777" w:rsidR="00233DED" w:rsidRDefault="00233DED" w:rsidP="00233DED">
      <w:pPr>
        <w:pStyle w:val="NoSpacing"/>
        <w:rPr>
          <w:rFonts w:ascii="Century Gothic" w:hAnsi="Century Gothic" w:cstheme="minorHAnsi"/>
          <w:b/>
          <w:sz w:val="28"/>
          <w:szCs w:val="28"/>
          <w:u w:val="single"/>
          <w:lang w:val="es-MX"/>
        </w:rPr>
      </w:pPr>
    </w:p>
    <w:p w14:paraId="61EA8260" w14:textId="3722E1F7" w:rsidR="00233DED" w:rsidRDefault="00233DED" w:rsidP="00B13823">
      <w:pPr>
        <w:pStyle w:val="Heading1"/>
        <w:jc w:val="both"/>
        <w:rPr>
          <w:sz w:val="40"/>
          <w:szCs w:val="40"/>
        </w:rPr>
      </w:pPr>
    </w:p>
    <w:p w14:paraId="50438C8F" w14:textId="77777777" w:rsidR="009B35BF" w:rsidRPr="009B35BF" w:rsidRDefault="009B35BF" w:rsidP="009B35BF">
      <w:pPr>
        <w:rPr>
          <w:lang w:val="es-ES"/>
        </w:rPr>
      </w:pPr>
    </w:p>
    <w:p w14:paraId="025981C6" w14:textId="77777777" w:rsidR="00233DED" w:rsidRDefault="00233DED" w:rsidP="00B13823">
      <w:pPr>
        <w:pStyle w:val="Heading1"/>
        <w:jc w:val="both"/>
        <w:rPr>
          <w:sz w:val="40"/>
          <w:szCs w:val="40"/>
        </w:rPr>
      </w:pPr>
    </w:p>
    <w:p w14:paraId="428FC820" w14:textId="20FD5004" w:rsidR="009B35BF" w:rsidRDefault="009B35BF" w:rsidP="00B13823">
      <w:pPr>
        <w:pStyle w:val="Heading1"/>
        <w:jc w:val="both"/>
        <w:rPr>
          <w:sz w:val="40"/>
          <w:szCs w:val="40"/>
        </w:rPr>
      </w:pPr>
    </w:p>
    <w:p w14:paraId="30F35B82" w14:textId="030A4A98" w:rsidR="009B35BF" w:rsidRDefault="009B35BF" w:rsidP="009B35BF">
      <w:pPr>
        <w:rPr>
          <w:lang w:val="es-ES"/>
        </w:rPr>
      </w:pPr>
    </w:p>
    <w:p w14:paraId="3CDC5DD2" w14:textId="1CDE638C" w:rsidR="009B35BF" w:rsidRDefault="009B35BF" w:rsidP="009B35BF">
      <w:pPr>
        <w:rPr>
          <w:lang w:val="es-ES"/>
        </w:rPr>
      </w:pPr>
    </w:p>
    <w:p w14:paraId="1A9DC22F" w14:textId="312F5420" w:rsidR="00243A9E" w:rsidRDefault="00243A9E" w:rsidP="009B35BF">
      <w:pPr>
        <w:rPr>
          <w:lang w:val="es-ES"/>
        </w:rPr>
      </w:pPr>
    </w:p>
    <w:p w14:paraId="7FBB1B4D" w14:textId="77777777" w:rsidR="00243A9E" w:rsidRPr="009B35BF" w:rsidRDefault="00243A9E" w:rsidP="009B35BF">
      <w:pPr>
        <w:rPr>
          <w:lang w:val="es-ES"/>
        </w:rPr>
      </w:pPr>
    </w:p>
    <w:p w14:paraId="4601A17E" w14:textId="726FB56B" w:rsidR="001C73E6" w:rsidRPr="0092515D" w:rsidRDefault="001C73E6" w:rsidP="00B13823">
      <w:pPr>
        <w:pStyle w:val="Heading1"/>
        <w:jc w:val="both"/>
        <w:rPr>
          <w:sz w:val="40"/>
          <w:szCs w:val="40"/>
        </w:rPr>
      </w:pPr>
      <w:bookmarkStart w:id="15" w:name="_Toc64881729"/>
      <w:r w:rsidRPr="0092515D">
        <w:rPr>
          <w:sz w:val="40"/>
          <w:szCs w:val="40"/>
        </w:rPr>
        <w:t>Tabla de Servicios Adicionales</w:t>
      </w:r>
      <w:bookmarkEnd w:id="15"/>
    </w:p>
    <w:p w14:paraId="479D49D9" w14:textId="77777777" w:rsidR="001C73E6" w:rsidRPr="002E563E" w:rsidRDefault="001C73E6" w:rsidP="00B13823">
      <w:pPr>
        <w:pStyle w:val="NoSpacing"/>
        <w:jc w:val="both"/>
        <w:rPr>
          <w:rFonts w:ascii="Century Gothic" w:hAnsi="Century Gothic" w:cstheme="minorHAnsi"/>
          <w:b/>
        </w:rPr>
      </w:pPr>
    </w:p>
    <w:tbl>
      <w:tblPr>
        <w:tblW w:w="8359" w:type="dxa"/>
        <w:jc w:val="center"/>
        <w:tblCellMar>
          <w:left w:w="70" w:type="dxa"/>
          <w:right w:w="70" w:type="dxa"/>
        </w:tblCellMar>
        <w:tblLook w:val="04A0" w:firstRow="1" w:lastRow="0" w:firstColumn="1" w:lastColumn="0" w:noHBand="0" w:noVBand="1"/>
      </w:tblPr>
      <w:tblGrid>
        <w:gridCol w:w="1838"/>
        <w:gridCol w:w="5528"/>
        <w:gridCol w:w="993"/>
      </w:tblGrid>
      <w:tr w:rsidR="001C73E6" w:rsidRPr="009129B6" w14:paraId="681B109C" w14:textId="77777777" w:rsidTr="00FB2085">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000000" w:fill="C5D9F1"/>
            <w:noWrap/>
            <w:vAlign w:val="center"/>
            <w:hideMark/>
          </w:tcPr>
          <w:p w14:paraId="7826D2F5" w14:textId="77777777" w:rsidR="001C73E6" w:rsidRPr="009129B6" w:rsidRDefault="001C73E6" w:rsidP="00FB2085">
            <w:pPr>
              <w:spacing w:after="0"/>
              <w:jc w:val="center"/>
              <w:rPr>
                <w:rFonts w:ascii="Century Gothic" w:hAnsi="Century Gothic" w:cstheme="minorHAnsi"/>
                <w:b/>
                <w:color w:val="000000"/>
                <w:sz w:val="18"/>
                <w:szCs w:val="18"/>
                <w:lang w:eastAsia="es-EC"/>
              </w:rPr>
            </w:pPr>
            <w:r w:rsidRPr="009129B6">
              <w:rPr>
                <w:rFonts w:ascii="Century Gothic" w:hAnsi="Century Gothic" w:cstheme="minorHAnsi"/>
                <w:b/>
                <w:color w:val="000000"/>
                <w:sz w:val="18"/>
                <w:szCs w:val="18"/>
                <w:lang w:eastAsia="es-EC"/>
              </w:rPr>
              <w:t>Códigos</w:t>
            </w:r>
          </w:p>
        </w:tc>
        <w:tc>
          <w:tcPr>
            <w:tcW w:w="5528"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04780C00" w14:textId="77777777" w:rsidR="001C73E6" w:rsidRPr="009129B6" w:rsidRDefault="001C73E6" w:rsidP="00FB2085">
            <w:pPr>
              <w:spacing w:after="0"/>
              <w:jc w:val="center"/>
              <w:rPr>
                <w:rFonts w:ascii="Century Gothic" w:hAnsi="Century Gothic" w:cstheme="minorHAnsi"/>
                <w:b/>
                <w:color w:val="000000"/>
                <w:sz w:val="18"/>
                <w:szCs w:val="18"/>
                <w:lang w:eastAsia="es-EC"/>
              </w:rPr>
            </w:pPr>
            <w:r w:rsidRPr="009129B6">
              <w:rPr>
                <w:rFonts w:ascii="Century Gothic" w:hAnsi="Century Gothic" w:cstheme="minorHAnsi"/>
                <w:b/>
                <w:color w:val="000000"/>
                <w:sz w:val="18"/>
                <w:szCs w:val="18"/>
                <w:lang w:eastAsia="es-EC"/>
              </w:rPr>
              <w:t>Descripción</w:t>
            </w:r>
          </w:p>
        </w:tc>
        <w:tc>
          <w:tcPr>
            <w:tcW w:w="993" w:type="dxa"/>
            <w:tcBorders>
              <w:top w:val="single" w:sz="4" w:space="0" w:color="auto"/>
              <w:left w:val="single" w:sz="4" w:space="0" w:color="auto"/>
              <w:bottom w:val="single" w:sz="4" w:space="0" w:color="auto"/>
              <w:right w:val="single" w:sz="4" w:space="0" w:color="auto"/>
            </w:tcBorders>
            <w:shd w:val="clear" w:color="000000" w:fill="C5D9F1"/>
            <w:noWrap/>
            <w:vAlign w:val="center"/>
            <w:hideMark/>
          </w:tcPr>
          <w:p w14:paraId="0C710D62" w14:textId="77777777" w:rsidR="001C73E6" w:rsidRPr="009129B6" w:rsidRDefault="001C73E6" w:rsidP="00FB2085">
            <w:pPr>
              <w:spacing w:after="0"/>
              <w:jc w:val="center"/>
              <w:rPr>
                <w:rFonts w:ascii="Century Gothic" w:hAnsi="Century Gothic" w:cstheme="minorHAnsi"/>
                <w:b/>
                <w:color w:val="000000"/>
                <w:sz w:val="18"/>
                <w:szCs w:val="18"/>
                <w:lang w:eastAsia="es-EC"/>
              </w:rPr>
            </w:pPr>
            <w:r w:rsidRPr="009129B6">
              <w:rPr>
                <w:rFonts w:ascii="Century Gothic" w:hAnsi="Century Gothic" w:cstheme="minorHAnsi"/>
                <w:b/>
                <w:color w:val="000000"/>
                <w:sz w:val="18"/>
                <w:szCs w:val="18"/>
                <w:lang w:eastAsia="es-EC"/>
              </w:rPr>
              <w:t>Costos</w:t>
            </w:r>
          </w:p>
        </w:tc>
      </w:tr>
      <w:tr w:rsidR="00A87A73" w:rsidRPr="009129B6" w14:paraId="5C72AA22" w14:textId="77777777" w:rsidTr="00FB2085">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8559F4" w14:textId="5E6D2DEE" w:rsidR="00A87A73" w:rsidRPr="00557FAD" w:rsidRDefault="00557FAD" w:rsidP="00FB2085">
            <w:pPr>
              <w:spacing w:after="0"/>
              <w:jc w:val="center"/>
              <w:rPr>
                <w:rFonts w:ascii="Century Gothic" w:hAnsi="Century Gothic" w:cstheme="minorHAnsi"/>
                <w:color w:val="000000"/>
                <w:sz w:val="18"/>
                <w:szCs w:val="18"/>
                <w:lang w:eastAsia="es-EC"/>
              </w:rPr>
            </w:pPr>
            <w:r w:rsidRPr="00557FAD">
              <w:rPr>
                <w:rStyle w:val="normaltextrun"/>
                <w:rFonts w:ascii="Century Gothic" w:hAnsi="Century Gothic" w:cs="Calibri"/>
                <w:color w:val="000000"/>
                <w:sz w:val="18"/>
                <w:szCs w:val="18"/>
                <w:shd w:val="clear" w:color="auto" w:fill="FFFFFF"/>
              </w:rPr>
              <w:t>KTALM-917</w:t>
            </w:r>
            <w:r w:rsidRPr="00557FAD">
              <w:rPr>
                <w:rStyle w:val="eop"/>
                <w:rFonts w:ascii="Century Gothic" w:hAnsi="Century Gothic" w:cs="Calibri"/>
                <w:color w:val="000000"/>
                <w:sz w:val="18"/>
                <w:szCs w:val="18"/>
                <w:shd w:val="clear" w:color="auto" w:fill="FFFFFF"/>
              </w:rPr>
              <w:t> </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28D8C061" w14:textId="2E70CE03" w:rsidR="00A87A73" w:rsidRPr="00384D17" w:rsidRDefault="00A87A73" w:rsidP="00FB2085">
            <w:pPr>
              <w:spacing w:after="0"/>
              <w:jc w:val="center"/>
              <w:rPr>
                <w:rFonts w:ascii="Century Gothic" w:hAnsi="Century Gothic" w:cstheme="minorHAnsi"/>
                <w:color w:val="000000"/>
                <w:sz w:val="18"/>
                <w:szCs w:val="18"/>
                <w:lang w:val="es-MX" w:eastAsia="es-EC"/>
              </w:rPr>
            </w:pPr>
            <w:r>
              <w:rPr>
                <w:rFonts w:ascii="Century Gothic" w:hAnsi="Century Gothic" w:cstheme="minorHAnsi"/>
                <w:color w:val="000000"/>
                <w:sz w:val="18"/>
                <w:szCs w:val="18"/>
                <w:lang w:val="es-MX" w:eastAsia="es-EC"/>
              </w:rPr>
              <w:t>Kit de Almacenamiento (Caja)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5921CE" w14:textId="362919EE" w:rsidR="00A87A73" w:rsidRPr="009129B6" w:rsidRDefault="00A87A73" w:rsidP="00FB2085">
            <w:pPr>
              <w:spacing w:after="0"/>
              <w:jc w:val="center"/>
              <w:rPr>
                <w:rFonts w:ascii="Century Gothic" w:hAnsi="Century Gothic" w:cstheme="minorHAnsi"/>
                <w:color w:val="000000"/>
                <w:sz w:val="18"/>
                <w:szCs w:val="18"/>
                <w:lang w:eastAsia="es-EC"/>
              </w:rPr>
            </w:pPr>
            <w:r>
              <w:rPr>
                <w:rFonts w:ascii="Century Gothic" w:hAnsi="Century Gothic" w:cstheme="minorHAnsi"/>
                <w:color w:val="000000"/>
                <w:sz w:val="18"/>
                <w:szCs w:val="18"/>
                <w:lang w:eastAsia="es-EC"/>
              </w:rPr>
              <w:t xml:space="preserve">$ </w:t>
            </w:r>
            <w:r w:rsidR="00557FAD">
              <w:rPr>
                <w:rFonts w:ascii="Century Gothic" w:hAnsi="Century Gothic" w:cstheme="minorHAnsi"/>
                <w:color w:val="000000"/>
                <w:sz w:val="18"/>
                <w:szCs w:val="18"/>
                <w:lang w:eastAsia="es-EC"/>
              </w:rPr>
              <w:t xml:space="preserve">   </w:t>
            </w:r>
            <w:r>
              <w:rPr>
                <w:rFonts w:ascii="Century Gothic" w:hAnsi="Century Gothic" w:cstheme="minorHAnsi"/>
                <w:color w:val="000000"/>
                <w:sz w:val="18"/>
                <w:szCs w:val="18"/>
                <w:lang w:eastAsia="es-EC"/>
              </w:rPr>
              <w:t>1,60</w:t>
            </w:r>
          </w:p>
        </w:tc>
      </w:tr>
      <w:tr w:rsidR="001C73E6" w:rsidRPr="009129B6" w14:paraId="7D218F91" w14:textId="77777777" w:rsidTr="00FB2085">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5930B9"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ORCNR-917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AF134F" w14:textId="77777777" w:rsidR="001C73E6" w:rsidRPr="00384D17" w:rsidRDefault="001C73E6" w:rsidP="00FB2085">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 xml:space="preserve">Ordenamiento por Caja Normal (costo por caja </w:t>
            </w:r>
            <w:r>
              <w:rPr>
                <w:rFonts w:ascii="Century Gothic" w:hAnsi="Century Gothic" w:cstheme="minorHAnsi"/>
                <w:color w:val="000000"/>
                <w:sz w:val="18"/>
                <w:szCs w:val="18"/>
                <w:lang w:val="es-MX" w:eastAsia="es-EC"/>
              </w:rPr>
              <w:t>Gye</w:t>
            </w:r>
            <w:r w:rsidRPr="00384D17">
              <w:rPr>
                <w:rFonts w:ascii="Century Gothic" w:hAnsi="Century Gothic" w:cstheme="minorHAnsi"/>
                <w:color w:val="000000"/>
                <w:sz w:val="18"/>
                <w:szCs w:val="18"/>
                <w:lang w:val="es-MX" w:eastAsia="es-EC"/>
              </w:rPr>
              <w:t>)</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8478F8" w14:textId="12037263"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 xml:space="preserve">    1.</w:t>
            </w:r>
            <w:r w:rsidR="00FB2085">
              <w:rPr>
                <w:rFonts w:ascii="Century Gothic" w:hAnsi="Century Gothic" w:cstheme="minorHAnsi"/>
                <w:color w:val="000000"/>
                <w:sz w:val="18"/>
                <w:szCs w:val="18"/>
                <w:lang w:eastAsia="es-EC"/>
              </w:rPr>
              <w:t>60</w:t>
            </w:r>
          </w:p>
        </w:tc>
      </w:tr>
      <w:tr w:rsidR="001C73E6" w:rsidRPr="009129B6" w14:paraId="547D5FD3" w14:textId="77777777" w:rsidTr="0082772A">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FFFF00"/>
            <w:noWrap/>
            <w:vAlign w:val="center"/>
            <w:hideMark/>
          </w:tcPr>
          <w:p w14:paraId="0B8DA6D7" w14:textId="77777777" w:rsidR="001C73E6" w:rsidRPr="0082772A" w:rsidRDefault="001C73E6" w:rsidP="00FB2085">
            <w:pPr>
              <w:spacing w:after="0"/>
              <w:jc w:val="center"/>
              <w:rPr>
                <w:rFonts w:ascii="Century Gothic" w:hAnsi="Century Gothic" w:cstheme="minorHAnsi"/>
                <w:color w:val="000000"/>
                <w:sz w:val="18"/>
                <w:szCs w:val="18"/>
                <w:highlight w:val="yellow"/>
                <w:lang w:eastAsia="es-EC"/>
              </w:rPr>
            </w:pPr>
            <w:r w:rsidRPr="0082772A">
              <w:rPr>
                <w:rFonts w:ascii="Century Gothic" w:hAnsi="Century Gothic" w:cstheme="minorHAnsi"/>
                <w:color w:val="000000"/>
                <w:sz w:val="18"/>
                <w:szCs w:val="18"/>
                <w:highlight w:val="yellow"/>
                <w:lang w:eastAsia="es-EC"/>
              </w:rPr>
              <w:t>ESFBDNR-917</w:t>
            </w:r>
          </w:p>
        </w:tc>
        <w:tc>
          <w:tcPr>
            <w:tcW w:w="5528"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54462EA4" w14:textId="77777777" w:rsidR="001C73E6" w:rsidRPr="0082772A" w:rsidRDefault="001C73E6" w:rsidP="00FB2085">
            <w:pPr>
              <w:spacing w:after="0"/>
              <w:jc w:val="center"/>
              <w:rPr>
                <w:rFonts w:ascii="Century Gothic" w:hAnsi="Century Gothic" w:cstheme="minorHAnsi"/>
                <w:color w:val="000000"/>
                <w:sz w:val="18"/>
                <w:szCs w:val="18"/>
                <w:highlight w:val="yellow"/>
                <w:lang w:val="es-MX" w:eastAsia="es-EC"/>
              </w:rPr>
            </w:pPr>
            <w:r w:rsidRPr="0082772A">
              <w:rPr>
                <w:rFonts w:ascii="Century Gothic" w:hAnsi="Century Gothic" w:cstheme="minorHAnsi"/>
                <w:color w:val="000000"/>
                <w:sz w:val="18"/>
                <w:szCs w:val="18"/>
                <w:highlight w:val="yellow"/>
                <w:lang w:val="es-MX" w:eastAsia="es-EC"/>
              </w:rPr>
              <w:t>Escaneo por demanda (Aplica en Ordenamiento por File) Normal por hoja.</w:t>
            </w:r>
          </w:p>
        </w:tc>
        <w:tc>
          <w:tcPr>
            <w:tcW w:w="993" w:type="dxa"/>
            <w:tcBorders>
              <w:top w:val="single" w:sz="4" w:space="0" w:color="auto"/>
              <w:left w:val="single" w:sz="4" w:space="0" w:color="auto"/>
              <w:bottom w:val="single" w:sz="4" w:space="0" w:color="auto"/>
              <w:right w:val="single" w:sz="4" w:space="0" w:color="auto"/>
            </w:tcBorders>
            <w:shd w:val="clear" w:color="auto" w:fill="FFFF00"/>
            <w:noWrap/>
            <w:vAlign w:val="center"/>
            <w:hideMark/>
          </w:tcPr>
          <w:p w14:paraId="23782DAF" w14:textId="46B51A58" w:rsidR="001C73E6" w:rsidRPr="0082772A" w:rsidRDefault="001C73E6" w:rsidP="00FB2085">
            <w:pPr>
              <w:spacing w:after="0"/>
              <w:jc w:val="center"/>
              <w:rPr>
                <w:rFonts w:ascii="Century Gothic" w:hAnsi="Century Gothic" w:cstheme="minorHAnsi"/>
                <w:color w:val="000000"/>
                <w:sz w:val="18"/>
                <w:szCs w:val="18"/>
                <w:highlight w:val="yellow"/>
                <w:lang w:eastAsia="es-EC"/>
              </w:rPr>
            </w:pPr>
            <w:r w:rsidRPr="0082772A">
              <w:rPr>
                <w:rFonts w:ascii="Century Gothic" w:hAnsi="Century Gothic" w:cstheme="minorHAnsi"/>
                <w:color w:val="000000"/>
                <w:sz w:val="18"/>
                <w:szCs w:val="18"/>
                <w:highlight w:val="yellow"/>
                <w:lang w:eastAsia="es-EC"/>
              </w:rPr>
              <w:t>$    0.117</w:t>
            </w:r>
            <w:r w:rsidR="00FB2085" w:rsidRPr="0082772A">
              <w:rPr>
                <w:rFonts w:ascii="Century Gothic" w:hAnsi="Century Gothic" w:cstheme="minorHAnsi"/>
                <w:color w:val="000000"/>
                <w:sz w:val="18"/>
                <w:szCs w:val="18"/>
                <w:highlight w:val="yellow"/>
                <w:lang w:eastAsia="es-EC"/>
              </w:rPr>
              <w:t>1</w:t>
            </w:r>
          </w:p>
        </w:tc>
      </w:tr>
      <w:tr w:rsidR="001C73E6" w:rsidRPr="009129B6" w14:paraId="6A0B213E" w14:textId="77777777" w:rsidTr="00FB2085">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D205E7" w14:textId="6A170C13"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ESFBDUR-917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397078" w14:textId="77777777" w:rsidR="001C73E6" w:rsidRPr="00384D17" w:rsidRDefault="001C73E6" w:rsidP="00FB2085">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Escaneo por demanda (Aplica en Ordenamiento por File) Urgente por hoja.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9C879C"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 xml:space="preserve">    </w:t>
            </w:r>
            <w:r w:rsidRPr="009129B6">
              <w:rPr>
                <w:rFonts w:ascii="Century Gothic" w:hAnsi="Century Gothic" w:cstheme="minorHAnsi"/>
                <w:color w:val="000000"/>
                <w:sz w:val="18"/>
                <w:szCs w:val="18"/>
                <w:lang w:eastAsia="es-EC"/>
              </w:rPr>
              <w:t>0.</w:t>
            </w:r>
            <w:r>
              <w:rPr>
                <w:rFonts w:ascii="Century Gothic" w:hAnsi="Century Gothic" w:cstheme="minorHAnsi"/>
                <w:color w:val="000000"/>
                <w:sz w:val="18"/>
                <w:szCs w:val="18"/>
                <w:lang w:eastAsia="es-EC"/>
              </w:rPr>
              <w:t>30</w:t>
            </w:r>
          </w:p>
        </w:tc>
      </w:tr>
      <w:tr w:rsidR="001C73E6" w:rsidRPr="009129B6" w14:paraId="6E48950D" w14:textId="77777777" w:rsidTr="0082772A">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FFFF00"/>
            <w:noWrap/>
            <w:vAlign w:val="center"/>
            <w:hideMark/>
          </w:tcPr>
          <w:p w14:paraId="480742DB"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BSCFNR-917</w:t>
            </w:r>
          </w:p>
        </w:tc>
        <w:tc>
          <w:tcPr>
            <w:tcW w:w="5528"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599CA4A6"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Búsqueda de Caja Normal</w:t>
            </w:r>
          </w:p>
        </w:tc>
        <w:tc>
          <w:tcPr>
            <w:tcW w:w="993" w:type="dxa"/>
            <w:tcBorders>
              <w:top w:val="single" w:sz="4" w:space="0" w:color="auto"/>
              <w:left w:val="single" w:sz="4" w:space="0" w:color="auto"/>
              <w:bottom w:val="single" w:sz="4" w:space="0" w:color="auto"/>
              <w:right w:val="single" w:sz="4" w:space="0" w:color="auto"/>
            </w:tcBorders>
            <w:shd w:val="clear" w:color="auto" w:fill="FFFF00"/>
            <w:noWrap/>
            <w:vAlign w:val="center"/>
            <w:hideMark/>
          </w:tcPr>
          <w:p w14:paraId="69654D05"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 xml:space="preserve">    </w:t>
            </w:r>
            <w:r w:rsidRPr="009129B6">
              <w:rPr>
                <w:rFonts w:ascii="Century Gothic" w:hAnsi="Century Gothic" w:cstheme="minorHAnsi"/>
                <w:color w:val="000000"/>
                <w:sz w:val="18"/>
                <w:szCs w:val="18"/>
                <w:lang w:eastAsia="es-EC"/>
              </w:rPr>
              <w:t>1.</w:t>
            </w:r>
            <w:r>
              <w:rPr>
                <w:rFonts w:ascii="Century Gothic" w:hAnsi="Century Gothic" w:cstheme="minorHAnsi"/>
                <w:color w:val="000000"/>
                <w:sz w:val="18"/>
                <w:szCs w:val="18"/>
                <w:lang w:eastAsia="es-EC"/>
              </w:rPr>
              <w:t>60</w:t>
            </w:r>
          </w:p>
        </w:tc>
      </w:tr>
      <w:tr w:rsidR="001C73E6" w:rsidRPr="009129B6" w14:paraId="76404163" w14:textId="77777777" w:rsidTr="0082772A">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FFFF00"/>
            <w:noWrap/>
            <w:vAlign w:val="center"/>
          </w:tcPr>
          <w:p w14:paraId="718B0490"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BSFNR-917</w:t>
            </w:r>
          </w:p>
        </w:tc>
        <w:tc>
          <w:tcPr>
            <w:tcW w:w="5528" w:type="dxa"/>
            <w:tcBorders>
              <w:top w:val="single" w:sz="4" w:space="0" w:color="auto"/>
              <w:left w:val="single" w:sz="4" w:space="0" w:color="auto"/>
              <w:bottom w:val="single" w:sz="4" w:space="0" w:color="auto"/>
              <w:right w:val="single" w:sz="4" w:space="0" w:color="auto"/>
            </w:tcBorders>
            <w:shd w:val="clear" w:color="auto" w:fill="FFFF00"/>
            <w:vAlign w:val="center"/>
          </w:tcPr>
          <w:p w14:paraId="7D3AF76E"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Búsqueda de File Normal</w:t>
            </w:r>
          </w:p>
        </w:tc>
        <w:tc>
          <w:tcPr>
            <w:tcW w:w="993" w:type="dxa"/>
            <w:tcBorders>
              <w:top w:val="single" w:sz="4" w:space="0" w:color="auto"/>
              <w:left w:val="single" w:sz="4" w:space="0" w:color="auto"/>
              <w:bottom w:val="single" w:sz="4" w:space="0" w:color="auto"/>
              <w:right w:val="single" w:sz="4" w:space="0" w:color="auto"/>
            </w:tcBorders>
            <w:shd w:val="clear" w:color="auto" w:fill="FFFF00"/>
            <w:noWrap/>
            <w:vAlign w:val="center"/>
          </w:tcPr>
          <w:p w14:paraId="5A331F2F"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 xml:space="preserve">    2</w:t>
            </w: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28</w:t>
            </w:r>
          </w:p>
        </w:tc>
      </w:tr>
      <w:tr w:rsidR="001C73E6" w:rsidRPr="009129B6" w14:paraId="072EE7FB" w14:textId="77777777" w:rsidTr="00FB2085">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1961B6"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BSCUR-917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C64893" w14:textId="2CC08D58"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Búsqueda de Caja Urgente</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DB17DB"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 xml:space="preserve">    2</w:t>
            </w: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08</w:t>
            </w:r>
          </w:p>
        </w:tc>
      </w:tr>
      <w:tr w:rsidR="001C73E6" w:rsidRPr="009129B6" w14:paraId="75F60228" w14:textId="77777777" w:rsidTr="00FB2085">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863D3C"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BSFUR-917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11E7F15B" w14:textId="71FB279B"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Búsqueda de File Urgente</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22D946"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 xml:space="preserve">    2</w:t>
            </w: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98</w:t>
            </w:r>
          </w:p>
        </w:tc>
      </w:tr>
      <w:tr w:rsidR="001C73E6" w:rsidRPr="009129B6" w14:paraId="689C83BB" w14:textId="77777777" w:rsidTr="00405ABF">
        <w:trPr>
          <w:trHeight w:val="226"/>
          <w:jc w:val="center"/>
        </w:trPr>
        <w:tc>
          <w:tcPr>
            <w:tcW w:w="1838" w:type="dxa"/>
            <w:tcBorders>
              <w:top w:val="single" w:sz="4" w:space="0" w:color="auto"/>
              <w:left w:val="single" w:sz="4" w:space="0" w:color="auto"/>
              <w:bottom w:val="single" w:sz="4" w:space="0" w:color="auto"/>
              <w:right w:val="single" w:sz="4" w:space="0" w:color="auto"/>
            </w:tcBorders>
            <w:shd w:val="clear" w:color="auto" w:fill="FFFF00"/>
            <w:noWrap/>
            <w:vAlign w:val="center"/>
          </w:tcPr>
          <w:p w14:paraId="7476054C"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lastRenderedPageBreak/>
              <w:t>ENCFNR-917</w:t>
            </w:r>
            <w:r>
              <w:rPr>
                <w:rFonts w:ascii="Century Gothic" w:hAnsi="Century Gothic" w:cstheme="minorHAnsi"/>
                <w:color w:val="000000"/>
                <w:sz w:val="18"/>
                <w:szCs w:val="18"/>
                <w:lang w:eastAsia="es-EC"/>
              </w:rPr>
              <w:t>-GYE</w:t>
            </w:r>
          </w:p>
        </w:tc>
        <w:tc>
          <w:tcPr>
            <w:tcW w:w="5528" w:type="dxa"/>
            <w:tcBorders>
              <w:top w:val="single" w:sz="4" w:space="0" w:color="auto"/>
              <w:left w:val="single" w:sz="4" w:space="0" w:color="auto"/>
              <w:bottom w:val="single" w:sz="4" w:space="0" w:color="auto"/>
              <w:right w:val="single" w:sz="4" w:space="0" w:color="auto"/>
            </w:tcBorders>
            <w:shd w:val="clear" w:color="auto" w:fill="FFFF00"/>
            <w:vAlign w:val="center"/>
          </w:tcPr>
          <w:p w14:paraId="6EB62E24" w14:textId="72CCEB7F" w:rsidR="001C73E6" w:rsidRPr="00384D17" w:rsidRDefault="001C73E6" w:rsidP="00FB2085">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 xml:space="preserve">Envío de Cajas y/o File normal (Hasta </w:t>
            </w:r>
            <w:r>
              <w:rPr>
                <w:rFonts w:ascii="Century Gothic" w:hAnsi="Century Gothic" w:cstheme="minorHAnsi"/>
                <w:color w:val="000000"/>
                <w:sz w:val="18"/>
                <w:szCs w:val="18"/>
                <w:lang w:val="es-MX" w:eastAsia="es-EC"/>
              </w:rPr>
              <w:t>8</w:t>
            </w:r>
            <w:r w:rsidRPr="00384D17">
              <w:rPr>
                <w:rFonts w:ascii="Century Gothic" w:hAnsi="Century Gothic" w:cstheme="minorHAnsi"/>
                <w:color w:val="000000"/>
                <w:sz w:val="18"/>
                <w:szCs w:val="18"/>
                <w:lang w:val="es-MX" w:eastAsia="es-EC"/>
              </w:rPr>
              <w:t xml:space="preserve"> cajas) </w:t>
            </w:r>
            <w:r>
              <w:rPr>
                <w:rFonts w:ascii="Century Gothic" w:hAnsi="Century Gothic" w:cstheme="minorHAnsi"/>
                <w:color w:val="000000"/>
                <w:sz w:val="18"/>
                <w:szCs w:val="18"/>
                <w:lang w:val="es-MX" w:eastAsia="es-EC"/>
              </w:rPr>
              <w:t>GYE</w:t>
            </w:r>
          </w:p>
        </w:tc>
        <w:tc>
          <w:tcPr>
            <w:tcW w:w="993" w:type="dxa"/>
            <w:tcBorders>
              <w:top w:val="single" w:sz="4" w:space="0" w:color="auto"/>
              <w:left w:val="single" w:sz="4" w:space="0" w:color="auto"/>
              <w:bottom w:val="single" w:sz="4" w:space="0" w:color="auto"/>
              <w:right w:val="single" w:sz="4" w:space="0" w:color="auto"/>
            </w:tcBorders>
            <w:shd w:val="clear" w:color="auto" w:fill="FFFF00"/>
            <w:noWrap/>
            <w:vAlign w:val="center"/>
          </w:tcPr>
          <w:p w14:paraId="5E150CE5" w14:textId="693DBF08"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 xml:space="preserve">    </w:t>
            </w:r>
            <w:r w:rsidR="009B35BF">
              <w:rPr>
                <w:rFonts w:ascii="Century Gothic" w:hAnsi="Century Gothic" w:cstheme="minorHAnsi"/>
                <w:color w:val="000000"/>
                <w:sz w:val="18"/>
                <w:szCs w:val="18"/>
                <w:lang w:eastAsia="es-EC"/>
              </w:rPr>
              <w:t>9</w:t>
            </w:r>
            <w:r w:rsidRPr="009129B6">
              <w:rPr>
                <w:rFonts w:ascii="Century Gothic" w:hAnsi="Century Gothic" w:cstheme="minorHAnsi"/>
                <w:color w:val="000000"/>
                <w:sz w:val="18"/>
                <w:szCs w:val="18"/>
                <w:lang w:eastAsia="es-EC"/>
              </w:rPr>
              <w:t>.</w:t>
            </w:r>
            <w:r w:rsidR="009B35BF">
              <w:rPr>
                <w:rFonts w:ascii="Century Gothic" w:hAnsi="Century Gothic" w:cstheme="minorHAnsi"/>
                <w:color w:val="000000"/>
                <w:sz w:val="18"/>
                <w:szCs w:val="18"/>
                <w:lang w:eastAsia="es-EC"/>
              </w:rPr>
              <w:t>51</w:t>
            </w:r>
          </w:p>
        </w:tc>
      </w:tr>
      <w:tr w:rsidR="001C73E6" w:rsidRPr="009129B6" w14:paraId="79BE8406" w14:textId="77777777" w:rsidTr="00FB2085">
        <w:trPr>
          <w:trHeight w:val="258"/>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D539F1"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ENCFUR-917</w:t>
            </w:r>
            <w:r>
              <w:rPr>
                <w:rFonts w:ascii="Century Gothic" w:hAnsi="Century Gothic" w:cstheme="minorHAnsi"/>
                <w:color w:val="000000"/>
                <w:sz w:val="18"/>
                <w:szCs w:val="18"/>
                <w:lang w:eastAsia="es-EC"/>
              </w:rPr>
              <w:t>-GYE</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1CB6E0" w14:textId="282A3AC0" w:rsidR="001C73E6" w:rsidRPr="00384D17" w:rsidRDefault="001C73E6" w:rsidP="00FB2085">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 xml:space="preserve">Envío de Caja y o File Urgente (Hasta las 16H30) </w:t>
            </w:r>
            <w:r>
              <w:rPr>
                <w:rFonts w:ascii="Century Gothic" w:hAnsi="Century Gothic" w:cstheme="minorHAnsi"/>
                <w:color w:val="000000"/>
                <w:sz w:val="18"/>
                <w:szCs w:val="18"/>
                <w:lang w:val="es-MX" w:eastAsia="es-EC"/>
              </w:rPr>
              <w:t>GYE</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A0B7F8" w14:textId="4C9024A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 xml:space="preserve"> </w:t>
            </w:r>
            <w:r w:rsidR="00B13823">
              <w:rPr>
                <w:rFonts w:ascii="Century Gothic" w:hAnsi="Century Gothic" w:cstheme="minorHAnsi"/>
                <w:color w:val="000000"/>
                <w:sz w:val="18"/>
                <w:szCs w:val="18"/>
                <w:lang w:eastAsia="es-EC"/>
              </w:rPr>
              <w:t xml:space="preserve"> </w:t>
            </w:r>
            <w:r>
              <w:rPr>
                <w:rFonts w:ascii="Century Gothic" w:hAnsi="Century Gothic" w:cstheme="minorHAnsi"/>
                <w:color w:val="000000"/>
                <w:sz w:val="18"/>
                <w:szCs w:val="18"/>
                <w:lang w:eastAsia="es-EC"/>
              </w:rPr>
              <w:t xml:space="preserve"> </w:t>
            </w:r>
            <w:r w:rsidR="00DD62DA">
              <w:rPr>
                <w:rFonts w:ascii="Century Gothic" w:hAnsi="Century Gothic" w:cstheme="minorHAnsi"/>
                <w:color w:val="000000"/>
                <w:sz w:val="18"/>
                <w:szCs w:val="18"/>
                <w:lang w:eastAsia="es-EC"/>
              </w:rPr>
              <w:t xml:space="preserve"> </w:t>
            </w:r>
            <w:r w:rsidR="009B35BF">
              <w:rPr>
                <w:rFonts w:ascii="Century Gothic" w:hAnsi="Century Gothic" w:cstheme="minorHAnsi"/>
                <w:color w:val="000000"/>
                <w:sz w:val="18"/>
                <w:szCs w:val="18"/>
                <w:lang w:eastAsia="es-EC"/>
              </w:rPr>
              <w:t>13</w:t>
            </w:r>
            <w:r w:rsidRPr="009129B6">
              <w:rPr>
                <w:rFonts w:ascii="Century Gothic" w:hAnsi="Century Gothic" w:cstheme="minorHAnsi"/>
                <w:color w:val="000000"/>
                <w:sz w:val="18"/>
                <w:szCs w:val="18"/>
                <w:lang w:eastAsia="es-EC"/>
              </w:rPr>
              <w:t>.</w:t>
            </w:r>
            <w:r w:rsidR="009B35BF">
              <w:rPr>
                <w:rFonts w:ascii="Century Gothic" w:hAnsi="Century Gothic" w:cstheme="minorHAnsi"/>
                <w:color w:val="000000"/>
                <w:sz w:val="18"/>
                <w:szCs w:val="18"/>
                <w:lang w:eastAsia="es-EC"/>
              </w:rPr>
              <w:t>82</w:t>
            </w:r>
          </w:p>
        </w:tc>
      </w:tr>
      <w:tr w:rsidR="001C73E6" w:rsidRPr="009129B6" w14:paraId="30E0CDD9" w14:textId="77777777" w:rsidTr="00FB2085">
        <w:trPr>
          <w:trHeight w:val="53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DC71DC"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IXCNRC-917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08EBDF" w14:textId="77777777" w:rsidR="001C73E6" w:rsidRPr="00384D17" w:rsidRDefault="001C73E6" w:rsidP="00FB2085">
            <w:pPr>
              <w:spacing w:after="0"/>
              <w:jc w:val="center"/>
              <w:rPr>
                <w:rFonts w:ascii="Century Gothic" w:hAnsi="Century Gothic" w:cstheme="minorHAnsi"/>
                <w:color w:val="000000"/>
                <w:sz w:val="18"/>
                <w:szCs w:val="18"/>
                <w:lang w:val="es-MX" w:eastAsia="es-EC"/>
              </w:rPr>
            </w:pPr>
            <w:r>
              <w:rPr>
                <w:rFonts w:ascii="Century Gothic" w:hAnsi="Century Gothic" w:cstheme="minorHAnsi"/>
                <w:color w:val="000000"/>
                <w:sz w:val="18"/>
                <w:szCs w:val="18"/>
                <w:lang w:val="es-MX" w:eastAsia="es-EC"/>
              </w:rPr>
              <w:t>Ordenamiento</w:t>
            </w:r>
            <w:r w:rsidRPr="00384D17">
              <w:rPr>
                <w:rFonts w:ascii="Century Gothic" w:hAnsi="Century Gothic" w:cstheme="minorHAnsi"/>
                <w:color w:val="000000"/>
                <w:sz w:val="18"/>
                <w:szCs w:val="18"/>
                <w:lang w:val="es-MX" w:eastAsia="es-EC"/>
              </w:rPr>
              <w:t xml:space="preserve"> de Cajas Nuevas (Cargar información a la Plataforma para efectuar pedidos) - Ordenamiento, Validación, Codificación</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4DB9E2" w14:textId="105E3C9F"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 xml:space="preserve">$ </w:t>
            </w:r>
            <w:r>
              <w:rPr>
                <w:rFonts w:ascii="Century Gothic" w:hAnsi="Century Gothic" w:cstheme="minorHAnsi"/>
                <w:color w:val="000000"/>
                <w:sz w:val="18"/>
                <w:szCs w:val="18"/>
                <w:lang w:eastAsia="es-EC"/>
              </w:rPr>
              <w:t xml:space="preserve">  1</w:t>
            </w:r>
            <w:r w:rsidRPr="009129B6">
              <w:rPr>
                <w:rFonts w:ascii="Century Gothic" w:hAnsi="Century Gothic" w:cstheme="minorHAnsi"/>
                <w:color w:val="000000"/>
                <w:sz w:val="18"/>
                <w:szCs w:val="18"/>
                <w:lang w:eastAsia="es-EC"/>
              </w:rPr>
              <w:t>.</w:t>
            </w:r>
            <w:r w:rsidR="00FB2085">
              <w:rPr>
                <w:rFonts w:ascii="Century Gothic" w:hAnsi="Century Gothic" w:cstheme="minorHAnsi"/>
                <w:color w:val="000000"/>
                <w:sz w:val="18"/>
                <w:szCs w:val="18"/>
                <w:lang w:eastAsia="es-EC"/>
              </w:rPr>
              <w:t>60</w:t>
            </w:r>
          </w:p>
        </w:tc>
      </w:tr>
      <w:tr w:rsidR="001C73E6" w:rsidRPr="009129B6" w14:paraId="772D9464" w14:textId="77777777" w:rsidTr="00FB2085">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45C0E5"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CNPDFL-917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05DA78" w14:textId="77777777" w:rsidR="001C73E6" w:rsidRPr="00384D17" w:rsidRDefault="001C73E6" w:rsidP="00FB2085">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Consulta y/o Pedidos no hechos por el Sistema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9B2029"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 xml:space="preserve">   </w:t>
            </w:r>
            <w:r w:rsidRPr="009129B6">
              <w:rPr>
                <w:rFonts w:ascii="Century Gothic" w:hAnsi="Century Gothic" w:cstheme="minorHAnsi"/>
                <w:color w:val="000000"/>
                <w:sz w:val="18"/>
                <w:szCs w:val="18"/>
                <w:lang w:eastAsia="es-EC"/>
              </w:rPr>
              <w:t xml:space="preserve"> 4.65</w:t>
            </w:r>
          </w:p>
        </w:tc>
      </w:tr>
      <w:tr w:rsidR="001C73E6" w:rsidRPr="009129B6" w14:paraId="5579B72D" w14:textId="77777777" w:rsidTr="00FB2085">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EDD94B"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DESCFACHF-917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B60989" w14:textId="77777777" w:rsidR="001C73E6" w:rsidRPr="00384D17" w:rsidRDefault="001C73E6" w:rsidP="00FB2085">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Servicios de Destrucción de archivo Físico</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9886D6" w14:textId="1499D23B"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 xml:space="preserve">    </w:t>
            </w:r>
            <w:r w:rsidRPr="009129B6">
              <w:rPr>
                <w:rFonts w:ascii="Century Gothic" w:hAnsi="Century Gothic" w:cstheme="minorHAnsi"/>
                <w:color w:val="000000"/>
                <w:sz w:val="18"/>
                <w:szCs w:val="18"/>
                <w:lang w:eastAsia="es-EC"/>
              </w:rPr>
              <w:t>2.</w:t>
            </w:r>
            <w:r>
              <w:rPr>
                <w:rFonts w:ascii="Century Gothic" w:hAnsi="Century Gothic" w:cstheme="minorHAnsi"/>
                <w:color w:val="000000"/>
                <w:sz w:val="18"/>
                <w:szCs w:val="18"/>
                <w:lang w:eastAsia="es-EC"/>
              </w:rPr>
              <w:t>3</w:t>
            </w:r>
            <w:r w:rsidR="00FB2085">
              <w:rPr>
                <w:rFonts w:ascii="Century Gothic" w:hAnsi="Century Gothic" w:cstheme="minorHAnsi"/>
                <w:color w:val="000000"/>
                <w:sz w:val="18"/>
                <w:szCs w:val="18"/>
                <w:lang w:eastAsia="es-EC"/>
              </w:rPr>
              <w:t>5</w:t>
            </w:r>
          </w:p>
        </w:tc>
      </w:tr>
      <w:tr w:rsidR="001C73E6" w:rsidRPr="009129B6" w14:paraId="665CFF1E" w14:textId="77777777" w:rsidTr="00FB2085">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097ABA"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ENSTKORF-917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B61A9E" w14:textId="47792E5B" w:rsidR="001C73E6" w:rsidRPr="00384D17" w:rsidRDefault="001C73E6" w:rsidP="00FB2085">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 xml:space="preserve">Envío de </w:t>
            </w:r>
            <w:r w:rsidR="00B13823">
              <w:rPr>
                <w:rFonts w:ascii="Century Gothic" w:hAnsi="Century Gothic" w:cstheme="minorHAnsi"/>
                <w:color w:val="000000"/>
                <w:sz w:val="18"/>
                <w:szCs w:val="18"/>
                <w:lang w:val="es-MX" w:eastAsia="es-EC"/>
              </w:rPr>
              <w:t>Etiquetas</w:t>
            </w:r>
            <w:r w:rsidRPr="00384D17">
              <w:rPr>
                <w:rFonts w:ascii="Century Gothic" w:hAnsi="Century Gothic" w:cstheme="minorHAnsi"/>
                <w:color w:val="000000"/>
                <w:sz w:val="18"/>
                <w:szCs w:val="18"/>
                <w:lang w:val="es-MX" w:eastAsia="es-EC"/>
              </w:rPr>
              <w:t xml:space="preserve"> / Ordenamiento por File</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281290" w14:textId="4F06D6BD"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 xml:space="preserve">    </w:t>
            </w:r>
            <w:r w:rsidRPr="009129B6">
              <w:rPr>
                <w:rFonts w:ascii="Century Gothic" w:hAnsi="Century Gothic" w:cstheme="minorHAnsi"/>
                <w:color w:val="000000"/>
                <w:sz w:val="18"/>
                <w:szCs w:val="18"/>
                <w:lang w:eastAsia="es-EC"/>
              </w:rPr>
              <w:t>0.</w:t>
            </w:r>
            <w:r>
              <w:rPr>
                <w:rFonts w:ascii="Century Gothic" w:hAnsi="Century Gothic" w:cstheme="minorHAnsi"/>
                <w:color w:val="000000"/>
                <w:sz w:val="18"/>
                <w:szCs w:val="18"/>
                <w:lang w:eastAsia="es-EC"/>
              </w:rPr>
              <w:t>0</w:t>
            </w:r>
            <w:r w:rsidR="00FB2085">
              <w:rPr>
                <w:rFonts w:ascii="Century Gothic" w:hAnsi="Century Gothic" w:cstheme="minorHAnsi"/>
                <w:color w:val="000000"/>
                <w:sz w:val="18"/>
                <w:szCs w:val="18"/>
                <w:lang w:eastAsia="es-EC"/>
              </w:rPr>
              <w:t>9</w:t>
            </w:r>
          </w:p>
        </w:tc>
      </w:tr>
      <w:tr w:rsidR="001C73E6" w:rsidRPr="009129B6" w14:paraId="42E0D4DB" w14:textId="77777777" w:rsidTr="00FB2085">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B415D1"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RTCFACHF-917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4FB5A653" w14:textId="77777777" w:rsidR="001C73E6" w:rsidRPr="00384D17" w:rsidRDefault="001C73E6" w:rsidP="00FB2085">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Retorno de Cajas incluido transporte costo por caja.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BAAF39"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 xml:space="preserve">    1</w:t>
            </w: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48</w:t>
            </w:r>
          </w:p>
        </w:tc>
      </w:tr>
      <w:tr w:rsidR="001C73E6" w:rsidRPr="009129B6" w14:paraId="1832383A" w14:textId="77777777" w:rsidTr="00FB2085">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52A369"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IXSTKDF-917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53C26B" w14:textId="1DB7C850" w:rsidR="001C73E6" w:rsidRPr="00384D17" w:rsidRDefault="001C73E6" w:rsidP="00FB2085">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 xml:space="preserve">Indexación por File / Aplica por cada Documento que se le coloca </w:t>
            </w:r>
            <w:r w:rsidR="00B13823">
              <w:rPr>
                <w:rFonts w:ascii="Century Gothic" w:hAnsi="Century Gothic" w:cstheme="minorHAnsi"/>
                <w:color w:val="000000"/>
                <w:sz w:val="18"/>
                <w:szCs w:val="18"/>
                <w:lang w:val="es-MX" w:eastAsia="es-EC"/>
              </w:rPr>
              <w:t>Etiquetas</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566375" w14:textId="5780479A"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 xml:space="preserve">    </w:t>
            </w:r>
            <w:r w:rsidRPr="009129B6">
              <w:rPr>
                <w:rFonts w:ascii="Century Gothic" w:hAnsi="Century Gothic" w:cstheme="minorHAnsi"/>
                <w:color w:val="000000"/>
                <w:sz w:val="18"/>
                <w:szCs w:val="18"/>
                <w:lang w:eastAsia="es-EC"/>
              </w:rPr>
              <w:t>0.</w:t>
            </w:r>
            <w:r>
              <w:rPr>
                <w:rFonts w:ascii="Century Gothic" w:hAnsi="Century Gothic" w:cstheme="minorHAnsi"/>
                <w:color w:val="000000"/>
                <w:sz w:val="18"/>
                <w:szCs w:val="18"/>
                <w:lang w:eastAsia="es-EC"/>
              </w:rPr>
              <w:t>1</w:t>
            </w:r>
            <w:r w:rsidR="00FB2085">
              <w:rPr>
                <w:rFonts w:ascii="Century Gothic" w:hAnsi="Century Gothic" w:cstheme="minorHAnsi"/>
                <w:color w:val="000000"/>
                <w:sz w:val="18"/>
                <w:szCs w:val="18"/>
                <w:lang w:eastAsia="es-EC"/>
              </w:rPr>
              <w:t>7</w:t>
            </w:r>
          </w:p>
        </w:tc>
      </w:tr>
    </w:tbl>
    <w:p w14:paraId="6D948E5C" w14:textId="0671FB19" w:rsidR="004D084F" w:rsidRDefault="00DC6472" w:rsidP="004D084F">
      <w:pPr>
        <w:pStyle w:val="Heading1"/>
        <w:jc w:val="both"/>
        <w:rPr>
          <w:b w:val="0"/>
          <w:bCs w:val="0"/>
          <w:sz w:val="22"/>
          <w:szCs w:val="22"/>
        </w:rPr>
      </w:pPr>
      <w:bookmarkStart w:id="16" w:name="_Toc64881730"/>
      <w:r w:rsidRPr="00C21B3C">
        <w:rPr>
          <w:b w:val="0"/>
          <w:bCs w:val="0"/>
          <w:sz w:val="22"/>
          <w:szCs w:val="22"/>
        </w:rPr>
        <w:t>Los valores resaltados están incluidos dentro de</w:t>
      </w:r>
      <w:r w:rsidR="005A60D8" w:rsidRPr="00C21B3C">
        <w:rPr>
          <w:b w:val="0"/>
          <w:bCs w:val="0"/>
          <w:sz w:val="22"/>
          <w:szCs w:val="22"/>
        </w:rPr>
        <w:t xml:space="preserve"> la custodia mensual para el cliente </w:t>
      </w:r>
      <w:r w:rsidR="005A60D8" w:rsidRPr="00105061">
        <w:rPr>
          <w:sz w:val="22"/>
          <w:szCs w:val="22"/>
        </w:rPr>
        <w:t>CRAFT</w:t>
      </w:r>
      <w:r w:rsidR="005A60D8" w:rsidRPr="00C21B3C">
        <w:rPr>
          <w:b w:val="0"/>
          <w:bCs w:val="0"/>
          <w:sz w:val="22"/>
          <w:szCs w:val="22"/>
        </w:rPr>
        <w:t xml:space="preserve"> hasta llegar a 100 cajas, luego aplicaran los valores establecidos por cada operación realizada</w:t>
      </w:r>
      <w:r w:rsidR="0088676B">
        <w:rPr>
          <w:b w:val="0"/>
          <w:bCs w:val="0"/>
          <w:sz w:val="22"/>
          <w:szCs w:val="22"/>
        </w:rPr>
        <w:t>.</w:t>
      </w:r>
    </w:p>
    <w:p w14:paraId="5DBAA96C" w14:textId="01EBFB92" w:rsidR="004D084F" w:rsidRDefault="004D084F" w:rsidP="004D084F">
      <w:pPr>
        <w:rPr>
          <w:lang w:val="es-ES"/>
        </w:rPr>
      </w:pPr>
    </w:p>
    <w:p w14:paraId="551ECF6D" w14:textId="69A5B53E" w:rsidR="004D084F" w:rsidRDefault="004D084F" w:rsidP="004D084F">
      <w:pPr>
        <w:rPr>
          <w:rFonts w:ascii="Century Gothic" w:hAnsi="Century Gothic"/>
          <w:lang w:val="es-ES"/>
        </w:rPr>
      </w:pPr>
      <w:r>
        <w:rPr>
          <w:rFonts w:ascii="Century Gothic" w:hAnsi="Century Gothic"/>
          <w:lang w:val="es-ES"/>
        </w:rPr>
        <w:t xml:space="preserve">En caso de proyectos de </w:t>
      </w:r>
      <w:r w:rsidR="006F0540">
        <w:rPr>
          <w:rFonts w:ascii="Century Gothic" w:hAnsi="Century Gothic"/>
          <w:lang w:val="es-ES"/>
        </w:rPr>
        <w:t>Digitalización</w:t>
      </w:r>
      <w:r>
        <w:rPr>
          <w:rFonts w:ascii="Century Gothic" w:hAnsi="Century Gothic"/>
          <w:lang w:val="es-ES"/>
        </w:rPr>
        <w:t xml:space="preserve"> </w:t>
      </w:r>
      <w:r w:rsidR="006F0540">
        <w:rPr>
          <w:rFonts w:ascii="Century Gothic" w:hAnsi="Century Gothic"/>
          <w:lang w:val="es-ES"/>
        </w:rPr>
        <w:t xml:space="preserve">para </w:t>
      </w:r>
      <w:proofErr w:type="spellStart"/>
      <w:r w:rsidR="006F0540">
        <w:rPr>
          <w:rFonts w:ascii="Century Gothic" w:hAnsi="Century Gothic"/>
          <w:lang w:val="es-ES"/>
        </w:rPr>
        <w:t>mas</w:t>
      </w:r>
      <w:proofErr w:type="spellEnd"/>
      <w:r w:rsidR="006F0540">
        <w:rPr>
          <w:rFonts w:ascii="Century Gothic" w:hAnsi="Century Gothic"/>
          <w:lang w:val="es-ES"/>
        </w:rPr>
        <w:t xml:space="preserve"> de 1000 imágenes pueden considerar un valor de $0.07 x </w:t>
      </w:r>
      <w:proofErr w:type="spellStart"/>
      <w:r w:rsidR="00156327">
        <w:rPr>
          <w:rFonts w:ascii="Century Gothic" w:hAnsi="Century Gothic"/>
          <w:lang w:val="es-ES"/>
        </w:rPr>
        <w:t>scaneo</w:t>
      </w:r>
      <w:proofErr w:type="spellEnd"/>
      <w:r w:rsidR="00156327">
        <w:rPr>
          <w:rFonts w:ascii="Century Gothic" w:hAnsi="Century Gothic"/>
          <w:lang w:val="es-ES"/>
        </w:rPr>
        <w:t>.</w:t>
      </w:r>
    </w:p>
    <w:p w14:paraId="1526F3AD" w14:textId="67DDBC48" w:rsidR="00156327" w:rsidRPr="004D084F" w:rsidRDefault="00156327" w:rsidP="004D084F">
      <w:pPr>
        <w:rPr>
          <w:rFonts w:ascii="Century Gothic" w:hAnsi="Century Gothic"/>
          <w:lang w:val="es-ES"/>
        </w:rPr>
      </w:pPr>
      <w:r>
        <w:rPr>
          <w:rFonts w:ascii="Century Gothic" w:hAnsi="Century Gothic"/>
          <w:lang w:val="es-ES"/>
        </w:rPr>
        <w:t xml:space="preserve">En caso de que ustedes ya tengan </w:t>
      </w:r>
      <w:r w:rsidR="00A731D4">
        <w:rPr>
          <w:rFonts w:ascii="Century Gothic" w:hAnsi="Century Gothic"/>
          <w:lang w:val="es-ES"/>
        </w:rPr>
        <w:t xml:space="preserve">digitalizada documentación y requiera hacer el traspaso a nuestra plataforma el costo de Procesamiento </w:t>
      </w:r>
      <w:r w:rsidR="006651F5">
        <w:rPr>
          <w:rFonts w:ascii="Century Gothic" w:hAnsi="Century Gothic"/>
          <w:lang w:val="es-ES"/>
        </w:rPr>
        <w:t>será de $0,04 x imagen.</w:t>
      </w:r>
    </w:p>
    <w:p w14:paraId="0A741400" w14:textId="33802DA6" w:rsidR="000A326D" w:rsidRPr="0092515D" w:rsidRDefault="004B5FAA" w:rsidP="00B13823">
      <w:pPr>
        <w:pStyle w:val="Heading1"/>
        <w:jc w:val="both"/>
        <w:rPr>
          <w:rFonts w:eastAsia="Times New Roman" w:cs="Calibri"/>
          <w:sz w:val="40"/>
          <w:szCs w:val="40"/>
          <w:lang w:eastAsia="es-EC"/>
        </w:rPr>
      </w:pPr>
      <w:r w:rsidRPr="0092515D">
        <w:rPr>
          <w:sz w:val="40"/>
          <w:szCs w:val="40"/>
        </w:rPr>
        <w:t>F</w:t>
      </w:r>
      <w:r w:rsidR="000A326D" w:rsidRPr="0092515D">
        <w:rPr>
          <w:sz w:val="40"/>
          <w:szCs w:val="40"/>
        </w:rPr>
        <w:t>orma de Pago</w:t>
      </w:r>
      <w:bookmarkEnd w:id="16"/>
    </w:p>
    <w:p w14:paraId="22300B8F" w14:textId="77777777" w:rsidR="000A326D" w:rsidRPr="001F5AB5" w:rsidRDefault="000A326D" w:rsidP="00B13823">
      <w:pPr>
        <w:pStyle w:val="NoSpacing"/>
        <w:numPr>
          <w:ilvl w:val="0"/>
          <w:numId w:val="8"/>
        </w:numPr>
        <w:tabs>
          <w:tab w:val="left" w:pos="5670"/>
        </w:tabs>
        <w:ind w:right="4"/>
        <w:jc w:val="both"/>
        <w:rPr>
          <w:rFonts w:ascii="Century Gothic" w:hAnsi="Century Gothic" w:cs="Arial"/>
          <w:sz w:val="20"/>
          <w:szCs w:val="20"/>
        </w:rPr>
      </w:pPr>
      <w:r w:rsidRPr="001F5AB5">
        <w:rPr>
          <w:rFonts w:ascii="Century Gothic" w:hAnsi="Century Gothic" w:cs="Arial"/>
          <w:sz w:val="20"/>
          <w:szCs w:val="20"/>
        </w:rPr>
        <w:t>Inversión Inicial. - Se elaborar una Factura por el 100% la misma que será cancelada de la siguiente manera:</w:t>
      </w:r>
    </w:p>
    <w:p w14:paraId="28383256" w14:textId="77777777" w:rsidR="000A326D" w:rsidRPr="001F5AB5" w:rsidRDefault="000A326D" w:rsidP="00B13823">
      <w:pPr>
        <w:pStyle w:val="NoSpacing"/>
        <w:numPr>
          <w:ilvl w:val="0"/>
          <w:numId w:val="9"/>
        </w:numPr>
        <w:tabs>
          <w:tab w:val="left" w:pos="5670"/>
        </w:tabs>
        <w:ind w:right="4"/>
        <w:jc w:val="both"/>
        <w:rPr>
          <w:rFonts w:ascii="Century Gothic" w:hAnsi="Century Gothic" w:cs="Arial"/>
          <w:sz w:val="20"/>
          <w:szCs w:val="20"/>
        </w:rPr>
      </w:pPr>
      <w:r w:rsidRPr="001F5AB5">
        <w:rPr>
          <w:rFonts w:ascii="Century Gothic" w:hAnsi="Century Gothic" w:cs="Arial"/>
          <w:sz w:val="20"/>
          <w:szCs w:val="20"/>
        </w:rPr>
        <w:t>50% Aprobación de propuesta</w:t>
      </w:r>
    </w:p>
    <w:p w14:paraId="0EEFC85D" w14:textId="336A95F3" w:rsidR="000A326D" w:rsidRDefault="000A326D" w:rsidP="00B13823">
      <w:pPr>
        <w:pStyle w:val="NoSpacing"/>
        <w:numPr>
          <w:ilvl w:val="0"/>
          <w:numId w:val="9"/>
        </w:numPr>
        <w:tabs>
          <w:tab w:val="left" w:pos="5670"/>
        </w:tabs>
        <w:ind w:right="4"/>
        <w:jc w:val="both"/>
        <w:rPr>
          <w:rFonts w:ascii="Century Gothic" w:hAnsi="Century Gothic" w:cs="Arial"/>
          <w:sz w:val="20"/>
          <w:szCs w:val="20"/>
        </w:rPr>
      </w:pPr>
      <w:r w:rsidRPr="001F5AB5">
        <w:rPr>
          <w:rFonts w:ascii="Century Gothic" w:hAnsi="Century Gothic" w:cs="Arial"/>
          <w:sz w:val="20"/>
          <w:szCs w:val="20"/>
        </w:rPr>
        <w:t>50% Una vez terminado el proyecto.</w:t>
      </w:r>
    </w:p>
    <w:p w14:paraId="6757F563" w14:textId="77777777" w:rsidR="009B35BF" w:rsidRPr="001F5AB5" w:rsidRDefault="009B35BF" w:rsidP="009B35BF">
      <w:pPr>
        <w:pStyle w:val="NoSpacing"/>
        <w:numPr>
          <w:ilvl w:val="0"/>
          <w:numId w:val="9"/>
        </w:numPr>
        <w:tabs>
          <w:tab w:val="left" w:pos="5670"/>
        </w:tabs>
        <w:ind w:right="4"/>
        <w:jc w:val="both"/>
        <w:rPr>
          <w:rFonts w:ascii="Century Gothic" w:hAnsi="Century Gothic" w:cs="Arial"/>
          <w:sz w:val="20"/>
          <w:szCs w:val="20"/>
        </w:rPr>
      </w:pPr>
      <w:r>
        <w:rPr>
          <w:rFonts w:ascii="Century Gothic" w:hAnsi="Century Gothic" w:cs="Arial"/>
          <w:sz w:val="20"/>
          <w:szCs w:val="20"/>
        </w:rPr>
        <w:t>Los rubros mensuales deben ser cancelados a los 5 días de emitida la factura.</w:t>
      </w:r>
    </w:p>
    <w:p w14:paraId="1B076532" w14:textId="77777777" w:rsidR="009B35BF" w:rsidRPr="001F5AB5" w:rsidRDefault="009B35BF" w:rsidP="009B35BF">
      <w:pPr>
        <w:pStyle w:val="NoSpacing"/>
        <w:tabs>
          <w:tab w:val="left" w:pos="5670"/>
        </w:tabs>
        <w:ind w:left="1440" w:right="4"/>
        <w:jc w:val="both"/>
        <w:rPr>
          <w:rFonts w:ascii="Century Gothic" w:hAnsi="Century Gothic" w:cs="Arial"/>
          <w:sz w:val="20"/>
          <w:szCs w:val="20"/>
        </w:rPr>
      </w:pPr>
    </w:p>
    <w:p w14:paraId="1FE65754" w14:textId="77777777" w:rsidR="000A326D" w:rsidRPr="001F5AB5" w:rsidRDefault="000A326D" w:rsidP="00B13823">
      <w:pPr>
        <w:pStyle w:val="NoSpacing"/>
        <w:tabs>
          <w:tab w:val="left" w:pos="5670"/>
        </w:tabs>
        <w:ind w:right="4"/>
        <w:jc w:val="both"/>
        <w:rPr>
          <w:rFonts w:ascii="Century Gothic" w:hAnsi="Century Gothic" w:cs="Arial"/>
          <w:sz w:val="20"/>
          <w:szCs w:val="20"/>
        </w:rPr>
      </w:pPr>
    </w:p>
    <w:p w14:paraId="62B0E630" w14:textId="77777777" w:rsidR="000A326D" w:rsidRPr="002E2C0F" w:rsidRDefault="000A326D" w:rsidP="00B13823">
      <w:pPr>
        <w:pStyle w:val="Subtitle"/>
        <w:jc w:val="both"/>
        <w:rPr>
          <w:b/>
          <w:bCs/>
          <w:sz w:val="24"/>
          <w:szCs w:val="24"/>
        </w:rPr>
      </w:pPr>
      <w:r w:rsidRPr="002E2C0F">
        <w:rPr>
          <w:b/>
          <w:bCs/>
          <w:sz w:val="24"/>
          <w:szCs w:val="24"/>
        </w:rPr>
        <w:t>Observaciones:</w:t>
      </w:r>
    </w:p>
    <w:p w14:paraId="377BB3E0" w14:textId="77777777" w:rsidR="000A326D" w:rsidRPr="001F5AB5" w:rsidRDefault="000A326D" w:rsidP="00B13823">
      <w:pPr>
        <w:pStyle w:val="NoSpacing"/>
        <w:numPr>
          <w:ilvl w:val="1"/>
          <w:numId w:val="11"/>
        </w:numPr>
        <w:tabs>
          <w:tab w:val="left" w:pos="5670"/>
        </w:tabs>
        <w:ind w:right="4"/>
        <w:jc w:val="both"/>
        <w:rPr>
          <w:rFonts w:ascii="Century Gothic" w:hAnsi="Century Gothic" w:cs="Arial"/>
          <w:sz w:val="20"/>
          <w:szCs w:val="20"/>
        </w:rPr>
      </w:pPr>
      <w:r w:rsidRPr="001F5AB5">
        <w:rPr>
          <w:rFonts w:ascii="Century Gothic" w:hAnsi="Century Gothic" w:cs="Arial"/>
          <w:sz w:val="20"/>
          <w:szCs w:val="20"/>
        </w:rPr>
        <w:t xml:space="preserve">Si el contrato es adjudicado a </w:t>
      </w:r>
      <w:r w:rsidRPr="001F5AB5">
        <w:rPr>
          <w:rFonts w:ascii="Century Gothic" w:hAnsi="Century Gothic" w:cs="Arial"/>
          <w:b/>
          <w:sz w:val="20"/>
          <w:szCs w:val="20"/>
        </w:rPr>
        <w:t>DATASOLUTIONS S.A.,</w:t>
      </w:r>
      <w:r w:rsidRPr="001F5AB5">
        <w:rPr>
          <w:rFonts w:ascii="Century Gothic" w:hAnsi="Century Gothic" w:cs="Arial"/>
          <w:sz w:val="20"/>
          <w:szCs w:val="20"/>
        </w:rPr>
        <w:t xml:space="preserve"> de pendiendo el tiempo del contrato a partir de 24 meses hasta 60 se puede condonar los valores correspondientes a Traslado.</w:t>
      </w:r>
    </w:p>
    <w:p w14:paraId="6F525BBD" w14:textId="41F2AEE7" w:rsidR="001F5AB5" w:rsidRDefault="000A326D" w:rsidP="00B13823">
      <w:pPr>
        <w:pStyle w:val="NoSpacing"/>
        <w:numPr>
          <w:ilvl w:val="1"/>
          <w:numId w:val="11"/>
        </w:numPr>
        <w:tabs>
          <w:tab w:val="left" w:pos="5670"/>
        </w:tabs>
        <w:ind w:right="4"/>
        <w:jc w:val="both"/>
        <w:rPr>
          <w:rFonts w:ascii="Century Gothic" w:hAnsi="Century Gothic" w:cs="Arial"/>
          <w:sz w:val="20"/>
          <w:szCs w:val="20"/>
        </w:rPr>
      </w:pPr>
      <w:r w:rsidRPr="001F5AB5">
        <w:rPr>
          <w:rFonts w:ascii="Century Gothic" w:hAnsi="Century Gothic" w:cs="Arial"/>
          <w:b/>
          <w:sz w:val="20"/>
          <w:szCs w:val="20"/>
        </w:rPr>
        <w:t>DATASOLUTIONS S.A.</w:t>
      </w:r>
      <w:r w:rsidRPr="001F5AB5">
        <w:rPr>
          <w:rFonts w:ascii="Century Gothic" w:hAnsi="Century Gothic" w:cs="Arial"/>
          <w:sz w:val="20"/>
          <w:szCs w:val="20"/>
        </w:rPr>
        <w:t>, puede aceptar la forma de pago establecida por políticas internas por multinacionales previo un acuerdo de pago y fechas programadas para este, así como el tiempo de crédito que se necesita para las mensualidades por custodia, así como inversiones iniciales que se deban realizar.</w:t>
      </w:r>
    </w:p>
    <w:p w14:paraId="6CA26673" w14:textId="678137B3" w:rsidR="0068050C" w:rsidRPr="0092515D" w:rsidRDefault="002E2C0F" w:rsidP="00B13823">
      <w:pPr>
        <w:pStyle w:val="Heading1"/>
        <w:jc w:val="both"/>
        <w:rPr>
          <w:sz w:val="40"/>
          <w:szCs w:val="40"/>
        </w:rPr>
      </w:pPr>
      <w:bookmarkStart w:id="17" w:name="_Toc64881731"/>
      <w:r w:rsidRPr="0092515D">
        <w:rPr>
          <w:sz w:val="40"/>
          <w:szCs w:val="40"/>
        </w:rPr>
        <w:t>T</w:t>
      </w:r>
      <w:r w:rsidR="0068050C" w:rsidRPr="0092515D">
        <w:rPr>
          <w:sz w:val="40"/>
          <w:szCs w:val="40"/>
        </w:rPr>
        <w:t>iempo de Respuestas</w:t>
      </w:r>
      <w:bookmarkEnd w:id="17"/>
    </w:p>
    <w:tbl>
      <w:tblPr>
        <w:tblW w:w="10433" w:type="dxa"/>
        <w:jc w:val="center"/>
        <w:tblCellMar>
          <w:left w:w="70" w:type="dxa"/>
          <w:right w:w="70" w:type="dxa"/>
        </w:tblCellMar>
        <w:tblLook w:val="04A0" w:firstRow="1" w:lastRow="0" w:firstColumn="1" w:lastColumn="0" w:noHBand="0" w:noVBand="1"/>
      </w:tblPr>
      <w:tblGrid>
        <w:gridCol w:w="1265"/>
        <w:gridCol w:w="802"/>
        <w:gridCol w:w="1483"/>
        <w:gridCol w:w="1416"/>
        <w:gridCol w:w="2100"/>
        <w:gridCol w:w="2100"/>
        <w:gridCol w:w="1267"/>
      </w:tblGrid>
      <w:tr w:rsidR="0068050C" w:rsidRPr="00FD2B9E" w14:paraId="21FD5942" w14:textId="77777777" w:rsidTr="006F7E91">
        <w:trPr>
          <w:trHeight w:val="167"/>
          <w:jc w:val="center"/>
        </w:trPr>
        <w:tc>
          <w:tcPr>
            <w:tcW w:w="10433" w:type="dxa"/>
            <w:gridSpan w:val="7"/>
            <w:tcBorders>
              <w:top w:val="single" w:sz="8" w:space="0" w:color="auto"/>
              <w:left w:val="single" w:sz="8" w:space="0" w:color="auto"/>
              <w:bottom w:val="single" w:sz="8" w:space="0" w:color="auto"/>
              <w:right w:val="single" w:sz="8" w:space="0" w:color="000000"/>
            </w:tcBorders>
            <w:shd w:val="clear" w:color="000000" w:fill="C5D9F1"/>
            <w:noWrap/>
            <w:vAlign w:val="bottom"/>
            <w:hideMark/>
          </w:tcPr>
          <w:p w14:paraId="6C3AACA0" w14:textId="77777777" w:rsidR="0068050C" w:rsidRPr="00FD2B9E" w:rsidRDefault="0068050C" w:rsidP="00B13823">
            <w:pPr>
              <w:spacing w:after="0" w:line="240" w:lineRule="auto"/>
              <w:jc w:val="both"/>
              <w:rPr>
                <w:rFonts w:ascii="Century Gothic" w:eastAsia="Times New Roman" w:hAnsi="Century Gothic" w:cstheme="minorHAnsi"/>
                <w:b/>
                <w:bCs/>
                <w:color w:val="000000"/>
                <w:sz w:val="20"/>
                <w:szCs w:val="20"/>
                <w:lang w:val="es-ES" w:eastAsia="es-ES"/>
              </w:rPr>
            </w:pPr>
            <w:r w:rsidRPr="00FD2B9E">
              <w:rPr>
                <w:rFonts w:ascii="Century Gothic" w:eastAsia="Times New Roman" w:hAnsi="Century Gothic" w:cstheme="minorHAnsi"/>
                <w:b/>
                <w:bCs/>
                <w:color w:val="000000"/>
                <w:sz w:val="20"/>
                <w:szCs w:val="20"/>
                <w:lang w:val="es-ES" w:eastAsia="es-ES"/>
              </w:rPr>
              <w:t>PEDIDOS NORMALES</w:t>
            </w:r>
          </w:p>
        </w:tc>
      </w:tr>
      <w:tr w:rsidR="0068050C" w:rsidRPr="00FD2B9E" w14:paraId="7028DB1E" w14:textId="77777777" w:rsidTr="006F7E91">
        <w:trPr>
          <w:gridAfter w:val="6"/>
          <w:wAfter w:w="9168" w:type="dxa"/>
          <w:trHeight w:val="227"/>
          <w:jc w:val="center"/>
        </w:trPr>
        <w:tc>
          <w:tcPr>
            <w:tcW w:w="1265" w:type="dxa"/>
            <w:tcBorders>
              <w:top w:val="nil"/>
              <w:left w:val="nil"/>
              <w:bottom w:val="nil"/>
              <w:right w:val="nil"/>
            </w:tcBorders>
            <w:shd w:val="clear" w:color="auto" w:fill="auto"/>
            <w:noWrap/>
            <w:vAlign w:val="bottom"/>
            <w:hideMark/>
          </w:tcPr>
          <w:p w14:paraId="0F55F872"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p>
        </w:tc>
      </w:tr>
      <w:tr w:rsidR="0068050C" w:rsidRPr="00FD2B9E" w14:paraId="556052F0" w14:textId="77777777" w:rsidTr="00B13823">
        <w:trPr>
          <w:trHeight w:val="227"/>
          <w:jc w:val="center"/>
        </w:trPr>
        <w:tc>
          <w:tcPr>
            <w:tcW w:w="2067" w:type="dxa"/>
            <w:gridSpan w:val="2"/>
            <w:tcBorders>
              <w:top w:val="nil"/>
              <w:left w:val="nil"/>
              <w:bottom w:val="nil"/>
              <w:right w:val="nil"/>
            </w:tcBorders>
            <w:shd w:val="clear" w:color="auto" w:fill="auto"/>
            <w:noWrap/>
            <w:vAlign w:val="bottom"/>
            <w:hideMark/>
          </w:tcPr>
          <w:p w14:paraId="6A6B0675"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p>
        </w:tc>
        <w:tc>
          <w:tcPr>
            <w:tcW w:w="1483"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26E39A63"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Desde</w:t>
            </w:r>
          </w:p>
        </w:tc>
        <w:tc>
          <w:tcPr>
            <w:tcW w:w="1416" w:type="dxa"/>
            <w:tcBorders>
              <w:top w:val="single" w:sz="4" w:space="0" w:color="auto"/>
              <w:left w:val="nil"/>
              <w:bottom w:val="single" w:sz="4" w:space="0" w:color="auto"/>
              <w:right w:val="single" w:sz="4" w:space="0" w:color="auto"/>
            </w:tcBorders>
            <w:shd w:val="clear" w:color="000000" w:fill="C5D9F1"/>
            <w:noWrap/>
            <w:vAlign w:val="bottom"/>
            <w:hideMark/>
          </w:tcPr>
          <w:p w14:paraId="04A68051"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Hasta</w:t>
            </w:r>
          </w:p>
        </w:tc>
        <w:tc>
          <w:tcPr>
            <w:tcW w:w="2100" w:type="dxa"/>
            <w:tcBorders>
              <w:top w:val="nil"/>
              <w:left w:val="nil"/>
              <w:bottom w:val="nil"/>
              <w:right w:val="nil"/>
            </w:tcBorders>
            <w:shd w:val="clear" w:color="auto" w:fill="auto"/>
            <w:noWrap/>
            <w:vAlign w:val="bottom"/>
            <w:hideMark/>
          </w:tcPr>
          <w:p w14:paraId="02954752"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p>
        </w:tc>
        <w:tc>
          <w:tcPr>
            <w:tcW w:w="2100"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33DDC87E"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Desde</w:t>
            </w:r>
          </w:p>
        </w:tc>
        <w:tc>
          <w:tcPr>
            <w:tcW w:w="1267" w:type="dxa"/>
            <w:tcBorders>
              <w:top w:val="single" w:sz="4" w:space="0" w:color="auto"/>
              <w:left w:val="nil"/>
              <w:bottom w:val="single" w:sz="4" w:space="0" w:color="auto"/>
              <w:right w:val="single" w:sz="4" w:space="0" w:color="auto"/>
            </w:tcBorders>
            <w:shd w:val="clear" w:color="000000" w:fill="C5D9F1"/>
            <w:noWrap/>
            <w:vAlign w:val="bottom"/>
            <w:hideMark/>
          </w:tcPr>
          <w:p w14:paraId="5E6149FD"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Hasta</w:t>
            </w:r>
          </w:p>
        </w:tc>
      </w:tr>
      <w:tr w:rsidR="0068050C" w:rsidRPr="00FD2B9E" w14:paraId="183E1A12" w14:textId="77777777" w:rsidTr="00B13823">
        <w:trPr>
          <w:trHeight w:val="227"/>
          <w:jc w:val="center"/>
        </w:trPr>
        <w:tc>
          <w:tcPr>
            <w:tcW w:w="2067" w:type="dxa"/>
            <w:gridSpan w:val="2"/>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6B5AADD5"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Pedidos Normales</w:t>
            </w:r>
          </w:p>
        </w:tc>
        <w:tc>
          <w:tcPr>
            <w:tcW w:w="1483" w:type="dxa"/>
            <w:tcBorders>
              <w:top w:val="nil"/>
              <w:left w:val="nil"/>
              <w:bottom w:val="single" w:sz="4" w:space="0" w:color="auto"/>
              <w:right w:val="single" w:sz="4" w:space="0" w:color="auto"/>
            </w:tcBorders>
            <w:shd w:val="clear" w:color="auto" w:fill="auto"/>
            <w:noWrap/>
            <w:vAlign w:val="bottom"/>
            <w:hideMark/>
          </w:tcPr>
          <w:p w14:paraId="10CBACC2"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9:00</w:t>
            </w:r>
          </w:p>
        </w:tc>
        <w:tc>
          <w:tcPr>
            <w:tcW w:w="1416" w:type="dxa"/>
            <w:tcBorders>
              <w:top w:val="nil"/>
              <w:left w:val="nil"/>
              <w:bottom w:val="single" w:sz="4" w:space="0" w:color="auto"/>
              <w:right w:val="single" w:sz="4" w:space="0" w:color="auto"/>
            </w:tcBorders>
            <w:shd w:val="clear" w:color="auto" w:fill="auto"/>
            <w:noWrap/>
            <w:vAlign w:val="bottom"/>
            <w:hideMark/>
          </w:tcPr>
          <w:p w14:paraId="70AF4300"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16:00</w:t>
            </w:r>
          </w:p>
        </w:tc>
        <w:tc>
          <w:tcPr>
            <w:tcW w:w="2100" w:type="dxa"/>
            <w:tcBorders>
              <w:top w:val="single" w:sz="4" w:space="0" w:color="auto"/>
              <w:left w:val="nil"/>
              <w:bottom w:val="single" w:sz="4" w:space="0" w:color="auto"/>
              <w:right w:val="single" w:sz="4" w:space="0" w:color="auto"/>
            </w:tcBorders>
            <w:shd w:val="clear" w:color="000000" w:fill="C5D9F1"/>
            <w:noWrap/>
            <w:vAlign w:val="bottom"/>
            <w:hideMark/>
          </w:tcPr>
          <w:p w14:paraId="0EAA3D81"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Entrega día Siguiente</w:t>
            </w:r>
          </w:p>
        </w:tc>
        <w:tc>
          <w:tcPr>
            <w:tcW w:w="2100" w:type="dxa"/>
            <w:tcBorders>
              <w:top w:val="nil"/>
              <w:left w:val="nil"/>
              <w:bottom w:val="single" w:sz="4" w:space="0" w:color="auto"/>
              <w:right w:val="single" w:sz="4" w:space="0" w:color="auto"/>
            </w:tcBorders>
            <w:shd w:val="clear" w:color="auto" w:fill="auto"/>
            <w:noWrap/>
            <w:vAlign w:val="bottom"/>
            <w:hideMark/>
          </w:tcPr>
          <w:p w14:paraId="340643EC"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9: 00</w:t>
            </w:r>
          </w:p>
        </w:tc>
        <w:tc>
          <w:tcPr>
            <w:tcW w:w="1267" w:type="dxa"/>
            <w:tcBorders>
              <w:top w:val="nil"/>
              <w:left w:val="nil"/>
              <w:bottom w:val="single" w:sz="4" w:space="0" w:color="auto"/>
              <w:right w:val="single" w:sz="4" w:space="0" w:color="auto"/>
            </w:tcBorders>
            <w:shd w:val="clear" w:color="auto" w:fill="auto"/>
            <w:noWrap/>
            <w:vAlign w:val="bottom"/>
            <w:hideMark/>
          </w:tcPr>
          <w:p w14:paraId="6F688834"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17:00</w:t>
            </w:r>
          </w:p>
        </w:tc>
      </w:tr>
    </w:tbl>
    <w:p w14:paraId="217ADCAA" w14:textId="6E6CD6E5" w:rsidR="0068050C" w:rsidRPr="002E563E" w:rsidRDefault="0068050C" w:rsidP="00B13823">
      <w:pPr>
        <w:pStyle w:val="NoSpacing"/>
        <w:ind w:right="4"/>
        <w:jc w:val="both"/>
        <w:rPr>
          <w:rFonts w:ascii="Century Gothic" w:hAnsi="Century Gothic" w:cstheme="minorHAnsi"/>
          <w:b/>
          <w:sz w:val="28"/>
          <w:szCs w:val="24"/>
          <w:u w:val="single"/>
        </w:rPr>
      </w:pPr>
    </w:p>
    <w:tbl>
      <w:tblPr>
        <w:tblW w:w="10533" w:type="dxa"/>
        <w:jc w:val="center"/>
        <w:tblCellMar>
          <w:left w:w="70" w:type="dxa"/>
          <w:right w:w="70" w:type="dxa"/>
        </w:tblCellMar>
        <w:tblLook w:val="04A0" w:firstRow="1" w:lastRow="0" w:firstColumn="1" w:lastColumn="0" w:noHBand="0" w:noVBand="1"/>
      </w:tblPr>
      <w:tblGrid>
        <w:gridCol w:w="2078"/>
        <w:gridCol w:w="1491"/>
        <w:gridCol w:w="1492"/>
        <w:gridCol w:w="2088"/>
        <w:gridCol w:w="2089"/>
        <w:gridCol w:w="1295"/>
      </w:tblGrid>
      <w:tr w:rsidR="0068050C" w:rsidRPr="00FD2B9E" w14:paraId="44CCC13C" w14:textId="77777777" w:rsidTr="006F7E91">
        <w:trPr>
          <w:trHeight w:val="246"/>
          <w:jc w:val="center"/>
        </w:trPr>
        <w:tc>
          <w:tcPr>
            <w:tcW w:w="10533" w:type="dxa"/>
            <w:gridSpan w:val="6"/>
            <w:tcBorders>
              <w:top w:val="single" w:sz="8" w:space="0" w:color="auto"/>
              <w:left w:val="single" w:sz="8" w:space="0" w:color="auto"/>
              <w:bottom w:val="single" w:sz="8" w:space="0" w:color="auto"/>
              <w:right w:val="single" w:sz="8" w:space="0" w:color="000000"/>
            </w:tcBorders>
            <w:shd w:val="clear" w:color="000000" w:fill="8DB4E3"/>
            <w:noWrap/>
            <w:vAlign w:val="bottom"/>
            <w:hideMark/>
          </w:tcPr>
          <w:p w14:paraId="01701B1C" w14:textId="77777777" w:rsidR="0068050C" w:rsidRPr="00FD2B9E" w:rsidRDefault="0068050C" w:rsidP="00B13823">
            <w:pPr>
              <w:spacing w:after="0" w:line="240" w:lineRule="auto"/>
              <w:jc w:val="both"/>
              <w:rPr>
                <w:rFonts w:ascii="Century Gothic" w:eastAsia="Times New Roman" w:hAnsi="Century Gothic" w:cstheme="minorHAnsi"/>
                <w:b/>
                <w:bCs/>
                <w:color w:val="000000"/>
                <w:sz w:val="20"/>
                <w:szCs w:val="20"/>
                <w:lang w:val="es-ES" w:eastAsia="es-ES"/>
              </w:rPr>
            </w:pPr>
            <w:r w:rsidRPr="00FD2B9E">
              <w:rPr>
                <w:rFonts w:ascii="Century Gothic" w:eastAsia="Times New Roman" w:hAnsi="Century Gothic" w:cstheme="minorHAnsi"/>
                <w:b/>
                <w:bCs/>
                <w:color w:val="000000"/>
                <w:sz w:val="20"/>
                <w:szCs w:val="20"/>
                <w:lang w:val="es-ES" w:eastAsia="es-ES"/>
              </w:rPr>
              <w:t>ENTREGA DE PEDIDOS URGENTES</w:t>
            </w:r>
          </w:p>
        </w:tc>
      </w:tr>
      <w:tr w:rsidR="0068050C" w:rsidRPr="00FD2B9E" w14:paraId="04B03350" w14:textId="77777777" w:rsidTr="006F7E91">
        <w:trPr>
          <w:trHeight w:val="246"/>
          <w:jc w:val="center"/>
        </w:trPr>
        <w:tc>
          <w:tcPr>
            <w:tcW w:w="2078" w:type="dxa"/>
            <w:tcBorders>
              <w:top w:val="nil"/>
              <w:left w:val="nil"/>
              <w:bottom w:val="single" w:sz="8" w:space="0" w:color="auto"/>
              <w:right w:val="nil"/>
            </w:tcBorders>
            <w:shd w:val="clear" w:color="auto" w:fill="auto"/>
            <w:noWrap/>
            <w:vAlign w:val="bottom"/>
            <w:hideMark/>
          </w:tcPr>
          <w:p w14:paraId="7E1E003F" w14:textId="77777777" w:rsidR="0068050C" w:rsidRPr="00FD2B9E" w:rsidRDefault="0068050C" w:rsidP="00B13823">
            <w:pPr>
              <w:spacing w:after="0" w:line="240" w:lineRule="auto"/>
              <w:jc w:val="both"/>
              <w:rPr>
                <w:rFonts w:ascii="Century Gothic" w:eastAsia="Times New Roman" w:hAnsi="Century Gothic" w:cstheme="minorHAnsi"/>
                <w:b/>
                <w:bCs/>
                <w:color w:val="000000"/>
                <w:sz w:val="20"/>
                <w:szCs w:val="20"/>
                <w:lang w:val="es-ES" w:eastAsia="es-ES"/>
              </w:rPr>
            </w:pPr>
          </w:p>
        </w:tc>
        <w:tc>
          <w:tcPr>
            <w:tcW w:w="1491" w:type="dxa"/>
            <w:tcBorders>
              <w:top w:val="nil"/>
              <w:left w:val="single" w:sz="8" w:space="0" w:color="auto"/>
              <w:bottom w:val="single" w:sz="8" w:space="0" w:color="auto"/>
              <w:right w:val="single" w:sz="8" w:space="0" w:color="auto"/>
            </w:tcBorders>
            <w:shd w:val="clear" w:color="000000" w:fill="C5D9F1"/>
            <w:noWrap/>
            <w:vAlign w:val="bottom"/>
            <w:hideMark/>
          </w:tcPr>
          <w:p w14:paraId="5FFC7A4E" w14:textId="77777777" w:rsidR="0068050C" w:rsidRPr="00FD2B9E" w:rsidRDefault="0068050C" w:rsidP="00B13823">
            <w:pPr>
              <w:spacing w:after="0" w:line="240" w:lineRule="auto"/>
              <w:jc w:val="both"/>
              <w:rPr>
                <w:rFonts w:ascii="Century Gothic" w:eastAsia="Times New Roman" w:hAnsi="Century Gothic" w:cstheme="minorHAnsi"/>
                <w:b/>
                <w:bCs/>
                <w:color w:val="000000"/>
                <w:sz w:val="20"/>
                <w:szCs w:val="20"/>
                <w:lang w:val="es-ES" w:eastAsia="es-ES"/>
              </w:rPr>
            </w:pPr>
            <w:r w:rsidRPr="00FD2B9E">
              <w:rPr>
                <w:rFonts w:ascii="Century Gothic" w:eastAsia="Times New Roman" w:hAnsi="Century Gothic" w:cstheme="minorHAnsi"/>
                <w:b/>
                <w:bCs/>
                <w:color w:val="000000"/>
                <w:sz w:val="20"/>
                <w:szCs w:val="20"/>
                <w:lang w:val="es-ES" w:eastAsia="es-ES"/>
              </w:rPr>
              <w:t>Desde</w:t>
            </w:r>
          </w:p>
        </w:tc>
        <w:tc>
          <w:tcPr>
            <w:tcW w:w="1492" w:type="dxa"/>
            <w:tcBorders>
              <w:top w:val="nil"/>
              <w:left w:val="nil"/>
              <w:bottom w:val="single" w:sz="8" w:space="0" w:color="auto"/>
              <w:right w:val="single" w:sz="8" w:space="0" w:color="auto"/>
            </w:tcBorders>
            <w:shd w:val="clear" w:color="000000" w:fill="C5D9F1"/>
            <w:noWrap/>
            <w:vAlign w:val="bottom"/>
            <w:hideMark/>
          </w:tcPr>
          <w:p w14:paraId="73ECE144" w14:textId="77777777" w:rsidR="0068050C" w:rsidRPr="00FD2B9E" w:rsidRDefault="0068050C" w:rsidP="00B13823">
            <w:pPr>
              <w:spacing w:after="0" w:line="240" w:lineRule="auto"/>
              <w:jc w:val="both"/>
              <w:rPr>
                <w:rFonts w:ascii="Century Gothic" w:eastAsia="Times New Roman" w:hAnsi="Century Gothic" w:cstheme="minorHAnsi"/>
                <w:b/>
                <w:bCs/>
                <w:color w:val="000000"/>
                <w:sz w:val="20"/>
                <w:szCs w:val="20"/>
                <w:lang w:val="es-ES" w:eastAsia="es-ES"/>
              </w:rPr>
            </w:pPr>
            <w:r w:rsidRPr="00FD2B9E">
              <w:rPr>
                <w:rFonts w:ascii="Century Gothic" w:eastAsia="Times New Roman" w:hAnsi="Century Gothic" w:cstheme="minorHAnsi"/>
                <w:b/>
                <w:bCs/>
                <w:color w:val="000000"/>
                <w:sz w:val="20"/>
                <w:szCs w:val="20"/>
                <w:lang w:val="es-ES" w:eastAsia="es-ES"/>
              </w:rPr>
              <w:t>Hasta</w:t>
            </w:r>
          </w:p>
        </w:tc>
        <w:tc>
          <w:tcPr>
            <w:tcW w:w="2088" w:type="dxa"/>
            <w:tcBorders>
              <w:top w:val="nil"/>
              <w:left w:val="nil"/>
              <w:bottom w:val="single" w:sz="8" w:space="0" w:color="auto"/>
              <w:right w:val="nil"/>
            </w:tcBorders>
            <w:shd w:val="clear" w:color="auto" w:fill="auto"/>
            <w:noWrap/>
            <w:vAlign w:val="bottom"/>
            <w:hideMark/>
          </w:tcPr>
          <w:p w14:paraId="618AF339" w14:textId="77777777" w:rsidR="0068050C" w:rsidRPr="00FD2B9E" w:rsidRDefault="0068050C" w:rsidP="00B13823">
            <w:pPr>
              <w:spacing w:after="0" w:line="240" w:lineRule="auto"/>
              <w:jc w:val="both"/>
              <w:rPr>
                <w:rFonts w:ascii="Century Gothic" w:eastAsia="Times New Roman" w:hAnsi="Century Gothic" w:cstheme="minorHAnsi"/>
                <w:b/>
                <w:bCs/>
                <w:color w:val="000000"/>
                <w:sz w:val="20"/>
                <w:szCs w:val="20"/>
                <w:lang w:val="es-ES" w:eastAsia="es-ES"/>
              </w:rPr>
            </w:pPr>
          </w:p>
        </w:tc>
        <w:tc>
          <w:tcPr>
            <w:tcW w:w="2089" w:type="dxa"/>
            <w:tcBorders>
              <w:top w:val="nil"/>
              <w:left w:val="single" w:sz="8" w:space="0" w:color="auto"/>
              <w:bottom w:val="single" w:sz="8" w:space="0" w:color="auto"/>
              <w:right w:val="single" w:sz="8" w:space="0" w:color="auto"/>
            </w:tcBorders>
            <w:shd w:val="clear" w:color="000000" w:fill="C5D9F1"/>
            <w:noWrap/>
            <w:vAlign w:val="bottom"/>
            <w:hideMark/>
          </w:tcPr>
          <w:p w14:paraId="2AA1C5EC" w14:textId="77777777" w:rsidR="0068050C" w:rsidRPr="00FD2B9E" w:rsidRDefault="0068050C" w:rsidP="00B13823">
            <w:pPr>
              <w:spacing w:after="0" w:line="240" w:lineRule="auto"/>
              <w:jc w:val="both"/>
              <w:rPr>
                <w:rFonts w:ascii="Century Gothic" w:eastAsia="Times New Roman" w:hAnsi="Century Gothic" w:cstheme="minorHAnsi"/>
                <w:b/>
                <w:bCs/>
                <w:color w:val="000000"/>
                <w:sz w:val="20"/>
                <w:szCs w:val="20"/>
                <w:lang w:val="es-ES" w:eastAsia="es-ES"/>
              </w:rPr>
            </w:pPr>
            <w:r w:rsidRPr="00FD2B9E">
              <w:rPr>
                <w:rFonts w:ascii="Century Gothic" w:eastAsia="Times New Roman" w:hAnsi="Century Gothic" w:cstheme="minorHAnsi"/>
                <w:b/>
                <w:bCs/>
                <w:color w:val="000000"/>
                <w:sz w:val="20"/>
                <w:szCs w:val="20"/>
                <w:lang w:val="es-ES" w:eastAsia="es-ES"/>
              </w:rPr>
              <w:t>Desde</w:t>
            </w:r>
          </w:p>
        </w:tc>
        <w:tc>
          <w:tcPr>
            <w:tcW w:w="1293" w:type="dxa"/>
            <w:tcBorders>
              <w:top w:val="nil"/>
              <w:left w:val="nil"/>
              <w:bottom w:val="single" w:sz="8" w:space="0" w:color="auto"/>
              <w:right w:val="single" w:sz="8" w:space="0" w:color="auto"/>
            </w:tcBorders>
            <w:shd w:val="clear" w:color="000000" w:fill="C5D9F1"/>
            <w:noWrap/>
            <w:vAlign w:val="bottom"/>
            <w:hideMark/>
          </w:tcPr>
          <w:p w14:paraId="1B32BE03" w14:textId="77777777" w:rsidR="0068050C" w:rsidRPr="00FD2B9E" w:rsidRDefault="0068050C" w:rsidP="00B13823">
            <w:pPr>
              <w:spacing w:after="0" w:line="240" w:lineRule="auto"/>
              <w:jc w:val="both"/>
              <w:rPr>
                <w:rFonts w:ascii="Century Gothic" w:eastAsia="Times New Roman" w:hAnsi="Century Gothic" w:cstheme="minorHAnsi"/>
                <w:b/>
                <w:bCs/>
                <w:color w:val="000000"/>
                <w:sz w:val="20"/>
                <w:szCs w:val="20"/>
                <w:lang w:val="es-ES" w:eastAsia="es-ES"/>
              </w:rPr>
            </w:pPr>
            <w:r w:rsidRPr="00FD2B9E">
              <w:rPr>
                <w:rFonts w:ascii="Century Gothic" w:eastAsia="Times New Roman" w:hAnsi="Century Gothic" w:cstheme="minorHAnsi"/>
                <w:b/>
                <w:bCs/>
                <w:color w:val="000000"/>
                <w:sz w:val="20"/>
                <w:szCs w:val="20"/>
                <w:lang w:val="es-ES" w:eastAsia="es-ES"/>
              </w:rPr>
              <w:t>Hasta</w:t>
            </w:r>
          </w:p>
        </w:tc>
      </w:tr>
      <w:tr w:rsidR="0068050C" w:rsidRPr="00FD2B9E" w14:paraId="091486F5" w14:textId="77777777" w:rsidTr="006F7E91">
        <w:trPr>
          <w:trHeight w:val="246"/>
          <w:jc w:val="center"/>
        </w:trPr>
        <w:tc>
          <w:tcPr>
            <w:tcW w:w="2078" w:type="dxa"/>
            <w:tcBorders>
              <w:top w:val="single" w:sz="8" w:space="0" w:color="auto"/>
              <w:left w:val="single" w:sz="8" w:space="0" w:color="auto"/>
              <w:bottom w:val="single" w:sz="4" w:space="0" w:color="auto"/>
              <w:right w:val="single" w:sz="8" w:space="0" w:color="auto"/>
            </w:tcBorders>
            <w:shd w:val="clear" w:color="000000" w:fill="E6B9B8"/>
            <w:noWrap/>
            <w:vAlign w:val="bottom"/>
            <w:hideMark/>
          </w:tcPr>
          <w:p w14:paraId="76AD3CB5"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Pedidos</w:t>
            </w:r>
          </w:p>
        </w:tc>
        <w:tc>
          <w:tcPr>
            <w:tcW w:w="1491" w:type="dxa"/>
            <w:tcBorders>
              <w:top w:val="single" w:sz="8" w:space="0" w:color="auto"/>
              <w:left w:val="nil"/>
              <w:bottom w:val="single" w:sz="4" w:space="0" w:color="auto"/>
              <w:right w:val="single" w:sz="8" w:space="0" w:color="auto"/>
            </w:tcBorders>
            <w:shd w:val="clear" w:color="auto" w:fill="auto"/>
            <w:noWrap/>
            <w:vAlign w:val="bottom"/>
            <w:hideMark/>
          </w:tcPr>
          <w:p w14:paraId="6EFED1E1"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9:00</w:t>
            </w:r>
          </w:p>
        </w:tc>
        <w:tc>
          <w:tcPr>
            <w:tcW w:w="1492" w:type="dxa"/>
            <w:tcBorders>
              <w:top w:val="single" w:sz="8" w:space="0" w:color="auto"/>
              <w:left w:val="nil"/>
              <w:bottom w:val="single" w:sz="4" w:space="0" w:color="auto"/>
              <w:right w:val="single" w:sz="8" w:space="0" w:color="auto"/>
            </w:tcBorders>
            <w:shd w:val="clear" w:color="auto" w:fill="auto"/>
            <w:noWrap/>
            <w:vAlign w:val="bottom"/>
            <w:hideMark/>
          </w:tcPr>
          <w:p w14:paraId="40C694C2"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13:00</w:t>
            </w:r>
          </w:p>
        </w:tc>
        <w:tc>
          <w:tcPr>
            <w:tcW w:w="2088" w:type="dxa"/>
            <w:tcBorders>
              <w:top w:val="single" w:sz="8" w:space="0" w:color="auto"/>
              <w:left w:val="nil"/>
              <w:bottom w:val="single" w:sz="4" w:space="0" w:color="auto"/>
              <w:right w:val="single" w:sz="8" w:space="0" w:color="auto"/>
            </w:tcBorders>
            <w:shd w:val="clear" w:color="000000" w:fill="E6B9B8"/>
            <w:noWrap/>
            <w:vAlign w:val="bottom"/>
            <w:hideMark/>
          </w:tcPr>
          <w:p w14:paraId="1D459F3C"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El Mismo día</w:t>
            </w:r>
          </w:p>
        </w:tc>
        <w:tc>
          <w:tcPr>
            <w:tcW w:w="2089" w:type="dxa"/>
            <w:tcBorders>
              <w:top w:val="nil"/>
              <w:left w:val="nil"/>
              <w:bottom w:val="single" w:sz="8" w:space="0" w:color="auto"/>
              <w:right w:val="single" w:sz="8" w:space="0" w:color="auto"/>
            </w:tcBorders>
            <w:shd w:val="clear" w:color="auto" w:fill="auto"/>
            <w:noWrap/>
            <w:vAlign w:val="bottom"/>
            <w:hideMark/>
          </w:tcPr>
          <w:p w14:paraId="12FA8296"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14:00</w:t>
            </w:r>
          </w:p>
        </w:tc>
        <w:tc>
          <w:tcPr>
            <w:tcW w:w="1293" w:type="dxa"/>
            <w:tcBorders>
              <w:top w:val="nil"/>
              <w:left w:val="nil"/>
              <w:bottom w:val="single" w:sz="8" w:space="0" w:color="auto"/>
              <w:right w:val="single" w:sz="8" w:space="0" w:color="auto"/>
            </w:tcBorders>
            <w:shd w:val="clear" w:color="auto" w:fill="auto"/>
            <w:noWrap/>
            <w:vAlign w:val="bottom"/>
            <w:hideMark/>
          </w:tcPr>
          <w:p w14:paraId="2F707A67"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17:00</w:t>
            </w:r>
          </w:p>
        </w:tc>
      </w:tr>
    </w:tbl>
    <w:p w14:paraId="77C77BB7" w14:textId="77777777" w:rsidR="0068050C" w:rsidRPr="00871724" w:rsidRDefault="0068050C" w:rsidP="00B13823">
      <w:pPr>
        <w:pStyle w:val="NoSpacing"/>
        <w:tabs>
          <w:tab w:val="left" w:pos="5670"/>
        </w:tabs>
        <w:ind w:right="4"/>
        <w:jc w:val="both"/>
        <w:rPr>
          <w:rFonts w:ascii="Century Gothic" w:hAnsi="Century Gothic" w:cs="Arial"/>
          <w:sz w:val="20"/>
          <w:szCs w:val="20"/>
        </w:rPr>
      </w:pPr>
    </w:p>
    <w:p w14:paraId="5275FA81" w14:textId="17504F03" w:rsidR="007A3574" w:rsidRPr="00BB2D75" w:rsidRDefault="007A3574" w:rsidP="00B13823">
      <w:pPr>
        <w:pStyle w:val="NoSpacing"/>
        <w:tabs>
          <w:tab w:val="left" w:pos="2160"/>
        </w:tabs>
        <w:ind w:right="4"/>
        <w:jc w:val="both"/>
        <w:rPr>
          <w:rFonts w:ascii="Century Gothic" w:hAnsi="Century Gothic" w:cstheme="minorHAnsi"/>
          <w:b/>
          <w:sz w:val="24"/>
          <w:szCs w:val="24"/>
        </w:rPr>
      </w:pPr>
    </w:p>
    <w:p w14:paraId="4CE9E834" w14:textId="196D92DD" w:rsidR="00FE0255" w:rsidRPr="0019530D" w:rsidRDefault="00FE0255" w:rsidP="00B13823">
      <w:pPr>
        <w:pStyle w:val="Heading1"/>
        <w:jc w:val="both"/>
        <w:rPr>
          <w:sz w:val="40"/>
          <w:szCs w:val="40"/>
        </w:rPr>
      </w:pPr>
      <w:bookmarkStart w:id="18" w:name="_Toc64881751"/>
      <w:r w:rsidRPr="0019530D">
        <w:rPr>
          <w:sz w:val="40"/>
          <w:szCs w:val="40"/>
        </w:rPr>
        <w:t xml:space="preserve">Beneficios de administrar la información con </w:t>
      </w:r>
      <w:r w:rsidR="00E54A4A" w:rsidRPr="0019530D">
        <w:rPr>
          <w:sz w:val="40"/>
          <w:szCs w:val="40"/>
        </w:rPr>
        <w:t>DATASOLUTIONS</w:t>
      </w:r>
      <w:r w:rsidRPr="0019530D">
        <w:rPr>
          <w:sz w:val="40"/>
          <w:szCs w:val="40"/>
        </w:rPr>
        <w:t xml:space="preserve"> S.A.</w:t>
      </w:r>
      <w:bookmarkEnd w:id="18"/>
    </w:p>
    <w:p w14:paraId="0B89F279" w14:textId="2D2A1889" w:rsidR="00FE0255" w:rsidRDefault="00FE0255" w:rsidP="00B13823">
      <w:pPr>
        <w:pStyle w:val="Default"/>
        <w:spacing w:line="276" w:lineRule="auto"/>
        <w:jc w:val="both"/>
        <w:rPr>
          <w:rFonts w:ascii="Century Gothic" w:hAnsi="Century Gothic" w:cstheme="minorHAnsi"/>
          <w:color w:val="auto"/>
          <w:sz w:val="20"/>
          <w:szCs w:val="20"/>
          <w:lang w:val="es-EC"/>
        </w:rPr>
      </w:pPr>
      <w:r>
        <w:rPr>
          <w:rFonts w:ascii="Century Gothic" w:hAnsi="Century Gothic" w:cstheme="minorHAnsi"/>
          <w:sz w:val="20"/>
          <w:szCs w:val="20"/>
        </w:rPr>
        <w:t>`</w:t>
      </w:r>
    </w:p>
    <w:p w14:paraId="0763C874" w14:textId="1A5E104D" w:rsidR="00FE0255" w:rsidRDefault="00FE0255" w:rsidP="00B13823">
      <w:pPr>
        <w:pStyle w:val="Default"/>
        <w:numPr>
          <w:ilvl w:val="0"/>
          <w:numId w:val="16"/>
        </w:numPr>
        <w:spacing w:line="276" w:lineRule="auto"/>
        <w:jc w:val="both"/>
        <w:rPr>
          <w:rFonts w:ascii="Century Gothic" w:hAnsi="Century Gothic" w:cstheme="minorHAnsi"/>
          <w:color w:val="auto"/>
          <w:sz w:val="20"/>
          <w:szCs w:val="20"/>
          <w:lang w:val="es-EC"/>
        </w:rPr>
      </w:pPr>
      <w:r>
        <w:rPr>
          <w:rFonts w:ascii="Century Gothic" w:hAnsi="Century Gothic" w:cstheme="minorHAnsi"/>
          <w:color w:val="auto"/>
          <w:sz w:val="20"/>
          <w:szCs w:val="20"/>
          <w:lang w:val="es-EC"/>
        </w:rPr>
        <w:t xml:space="preserve">Capacitación integral del manejo de nuestra plataforma de gestión integral de información para el </w:t>
      </w:r>
      <w:r w:rsidR="00FB2085">
        <w:rPr>
          <w:rFonts w:ascii="Century Gothic" w:hAnsi="Century Gothic" w:cstheme="minorHAnsi"/>
          <w:color w:val="auto"/>
          <w:sz w:val="20"/>
          <w:szCs w:val="20"/>
          <w:lang w:val="es-EC"/>
        </w:rPr>
        <w:t xml:space="preserve">DEMACO CIA. LTDA. </w:t>
      </w:r>
      <w:r>
        <w:rPr>
          <w:rFonts w:ascii="Century Gothic" w:hAnsi="Century Gothic" w:cstheme="minorHAnsi"/>
          <w:color w:val="auto"/>
          <w:sz w:val="20"/>
          <w:szCs w:val="20"/>
          <w:lang w:val="es-EC"/>
        </w:rPr>
        <w:t>.</w:t>
      </w:r>
    </w:p>
    <w:p w14:paraId="19590019" w14:textId="4847D92F" w:rsidR="007A3574" w:rsidRPr="00BB2D75" w:rsidRDefault="007A3574" w:rsidP="00B13823">
      <w:pPr>
        <w:pStyle w:val="Default"/>
        <w:numPr>
          <w:ilvl w:val="0"/>
          <w:numId w:val="16"/>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Contamos con un Centro de Acopio acondicionado para la conservación de su información.</w:t>
      </w:r>
    </w:p>
    <w:p w14:paraId="06658585" w14:textId="77777777" w:rsidR="007A3574" w:rsidRPr="00BB2D75" w:rsidRDefault="007A3574" w:rsidP="00B13823">
      <w:pPr>
        <w:pStyle w:val="Default"/>
        <w:numPr>
          <w:ilvl w:val="0"/>
          <w:numId w:val="18"/>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 xml:space="preserve">Fumigación mensual para evitar plagas </w:t>
      </w:r>
    </w:p>
    <w:p w14:paraId="7FBFE8E6" w14:textId="77777777" w:rsidR="007A3574" w:rsidRPr="00BB2D75" w:rsidRDefault="007A3574" w:rsidP="00B13823">
      <w:pPr>
        <w:pStyle w:val="Default"/>
        <w:numPr>
          <w:ilvl w:val="0"/>
          <w:numId w:val="18"/>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 xml:space="preserve">Iluminación en el interior con Luz Natural </w:t>
      </w:r>
    </w:p>
    <w:p w14:paraId="0056B87E" w14:textId="77777777" w:rsidR="007A3574" w:rsidRPr="00BB2D75" w:rsidRDefault="007A3574" w:rsidP="00B13823">
      <w:pPr>
        <w:pStyle w:val="Default"/>
        <w:numPr>
          <w:ilvl w:val="0"/>
          <w:numId w:val="18"/>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Sensores de movimientos.</w:t>
      </w:r>
    </w:p>
    <w:p w14:paraId="19F073D8" w14:textId="77777777" w:rsidR="007A3574" w:rsidRPr="00BB2D75" w:rsidRDefault="007A3574" w:rsidP="00B13823">
      <w:pPr>
        <w:pStyle w:val="Default"/>
        <w:numPr>
          <w:ilvl w:val="0"/>
          <w:numId w:val="18"/>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 xml:space="preserve">Alarmas </w:t>
      </w:r>
    </w:p>
    <w:p w14:paraId="3898F68B" w14:textId="77777777" w:rsidR="007A3574" w:rsidRPr="00BB2D75" w:rsidRDefault="007A3574" w:rsidP="00B13823">
      <w:pPr>
        <w:pStyle w:val="Default"/>
        <w:numPr>
          <w:ilvl w:val="0"/>
          <w:numId w:val="18"/>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Detectores de Humo</w:t>
      </w:r>
    </w:p>
    <w:p w14:paraId="5F3708DE" w14:textId="77777777" w:rsidR="007A3574" w:rsidRPr="00BB2D75" w:rsidRDefault="007A3574" w:rsidP="00B13823">
      <w:pPr>
        <w:pStyle w:val="Default"/>
        <w:numPr>
          <w:ilvl w:val="0"/>
          <w:numId w:val="18"/>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Cisterna dedicada al control de incendio.</w:t>
      </w:r>
    </w:p>
    <w:p w14:paraId="76402624" w14:textId="77777777" w:rsidR="007A3574" w:rsidRPr="00BB2D75" w:rsidRDefault="007A3574" w:rsidP="00B13823">
      <w:pPr>
        <w:pStyle w:val="Default"/>
        <w:numPr>
          <w:ilvl w:val="0"/>
          <w:numId w:val="16"/>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sz w:val="20"/>
          <w:szCs w:val="20"/>
          <w:lang w:val="es-EC"/>
        </w:rPr>
        <w:t>Servicio de postventa pendiente del cliente en todo momento</w:t>
      </w:r>
    </w:p>
    <w:p w14:paraId="1604280B" w14:textId="77777777" w:rsidR="007A3574" w:rsidRPr="00BB2D75" w:rsidRDefault="007A3574" w:rsidP="00B13823">
      <w:pPr>
        <w:pStyle w:val="Default"/>
        <w:numPr>
          <w:ilvl w:val="0"/>
          <w:numId w:val="21"/>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sz w:val="20"/>
          <w:szCs w:val="20"/>
          <w:lang w:val="es-EC"/>
        </w:rPr>
        <w:t>Realizamos una consultoría que encuentra las necesidades de los clientes</w:t>
      </w:r>
      <w:r w:rsidRPr="00BB2D75">
        <w:rPr>
          <w:rFonts w:ascii="Century Gothic" w:hAnsi="Century Gothic" w:cstheme="minorHAnsi"/>
          <w:color w:val="auto"/>
          <w:sz w:val="20"/>
          <w:szCs w:val="20"/>
          <w:lang w:val="es-EC"/>
        </w:rPr>
        <w:t>, optimizamos sus tiempos de búsqueda ahorrando tiempo y dinero.</w:t>
      </w:r>
    </w:p>
    <w:p w14:paraId="3880F64D" w14:textId="77777777" w:rsidR="007A3574" w:rsidRPr="00BB2D75" w:rsidRDefault="007A3574" w:rsidP="00B13823">
      <w:pPr>
        <w:pStyle w:val="Default"/>
        <w:numPr>
          <w:ilvl w:val="0"/>
          <w:numId w:val="16"/>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sz w:val="20"/>
          <w:szCs w:val="20"/>
        </w:rPr>
        <w:t>Toda la información estará bajo un mismo techo ahorrando el alquiler de espacios adicionales para almacenar una misma información.</w:t>
      </w:r>
    </w:p>
    <w:p w14:paraId="4675CCAD" w14:textId="77777777" w:rsidR="007A3574" w:rsidRPr="00BB2D75" w:rsidRDefault="007A3574" w:rsidP="00B13823">
      <w:pPr>
        <w:pStyle w:val="Default"/>
        <w:numPr>
          <w:ilvl w:val="0"/>
          <w:numId w:val="16"/>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Incluimos un Software de Gestión Documental y su capacitación para que el cliente interactúe al momento de solicitar sus cajas.</w:t>
      </w:r>
    </w:p>
    <w:p w14:paraId="3039E77C" w14:textId="77777777" w:rsidR="007A3574" w:rsidRPr="00BB2D75" w:rsidRDefault="007A3574" w:rsidP="00B13823">
      <w:pPr>
        <w:pStyle w:val="Default"/>
        <w:numPr>
          <w:ilvl w:val="0"/>
          <w:numId w:val="21"/>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 xml:space="preserve">Haciendo la entrega de manual de operaciones </w:t>
      </w:r>
    </w:p>
    <w:p w14:paraId="38724355" w14:textId="77777777" w:rsidR="007A3574" w:rsidRPr="00BB2D75" w:rsidRDefault="007A3574" w:rsidP="00B13823">
      <w:pPr>
        <w:pStyle w:val="NoSpacing"/>
        <w:numPr>
          <w:ilvl w:val="0"/>
          <w:numId w:val="19"/>
        </w:numPr>
        <w:ind w:right="4"/>
        <w:jc w:val="both"/>
        <w:rPr>
          <w:rFonts w:ascii="Century Gothic" w:hAnsi="Century Gothic" w:cstheme="minorHAnsi"/>
          <w:sz w:val="20"/>
          <w:szCs w:val="20"/>
        </w:rPr>
      </w:pPr>
      <w:r w:rsidRPr="00BB2D75">
        <w:rPr>
          <w:rFonts w:ascii="Century Gothic" w:hAnsi="Century Gothic" w:cstheme="minorHAnsi"/>
          <w:sz w:val="20"/>
          <w:szCs w:val="20"/>
        </w:rPr>
        <w:t>Tiempo de Vida Útil de Información en custodia</w:t>
      </w:r>
    </w:p>
    <w:p w14:paraId="128DF211" w14:textId="77777777" w:rsidR="007A3574" w:rsidRPr="00BB2D75" w:rsidRDefault="007A3574" w:rsidP="00B13823">
      <w:pPr>
        <w:pStyle w:val="NoSpacing"/>
        <w:numPr>
          <w:ilvl w:val="0"/>
          <w:numId w:val="19"/>
        </w:numPr>
        <w:ind w:right="4"/>
        <w:jc w:val="both"/>
        <w:rPr>
          <w:rFonts w:ascii="Century Gothic" w:hAnsi="Century Gothic" w:cstheme="minorHAnsi"/>
          <w:sz w:val="20"/>
          <w:szCs w:val="20"/>
        </w:rPr>
      </w:pPr>
      <w:r w:rsidRPr="00BB2D75">
        <w:rPr>
          <w:rFonts w:ascii="Century Gothic" w:hAnsi="Century Gothic" w:cstheme="minorHAnsi"/>
          <w:sz w:val="20"/>
          <w:szCs w:val="20"/>
        </w:rPr>
        <w:t>Inventario de Información en Custodia.</w:t>
      </w:r>
    </w:p>
    <w:p w14:paraId="6A8C3603" w14:textId="77777777" w:rsidR="007A3574" w:rsidRPr="00BB2D75" w:rsidRDefault="007A3574" w:rsidP="00B13823">
      <w:pPr>
        <w:pStyle w:val="NoSpacing"/>
        <w:numPr>
          <w:ilvl w:val="0"/>
          <w:numId w:val="19"/>
        </w:numPr>
        <w:ind w:right="4"/>
        <w:jc w:val="both"/>
        <w:rPr>
          <w:rFonts w:ascii="Century Gothic" w:hAnsi="Century Gothic" w:cstheme="minorHAnsi"/>
          <w:sz w:val="20"/>
          <w:szCs w:val="20"/>
        </w:rPr>
      </w:pPr>
      <w:r w:rsidRPr="00BB2D75">
        <w:rPr>
          <w:rFonts w:ascii="Century Gothic" w:hAnsi="Century Gothic" w:cstheme="minorHAnsi"/>
          <w:sz w:val="20"/>
          <w:szCs w:val="20"/>
        </w:rPr>
        <w:t>Seguimiento de Cajas solicitadas por el Usuario.</w:t>
      </w:r>
    </w:p>
    <w:p w14:paraId="20010801" w14:textId="77777777" w:rsidR="007A3574" w:rsidRPr="00BB2D75" w:rsidRDefault="007A3574" w:rsidP="00B13823">
      <w:pPr>
        <w:pStyle w:val="NoSpacing"/>
        <w:numPr>
          <w:ilvl w:val="0"/>
          <w:numId w:val="19"/>
        </w:numPr>
        <w:ind w:right="4"/>
        <w:jc w:val="both"/>
        <w:rPr>
          <w:rFonts w:ascii="Century Gothic" w:hAnsi="Century Gothic" w:cstheme="minorHAnsi"/>
          <w:sz w:val="20"/>
          <w:szCs w:val="20"/>
        </w:rPr>
      </w:pPr>
      <w:r w:rsidRPr="00BB2D75">
        <w:rPr>
          <w:rFonts w:ascii="Century Gothic" w:hAnsi="Century Gothic" w:cstheme="minorHAnsi"/>
          <w:sz w:val="20"/>
          <w:szCs w:val="20"/>
        </w:rPr>
        <w:t>Reportes de Cajas que se encuentra solicitadas por el Usuario.</w:t>
      </w:r>
    </w:p>
    <w:p w14:paraId="629CCBF4" w14:textId="77777777" w:rsidR="007A3574" w:rsidRPr="00BB2D75" w:rsidRDefault="007A3574" w:rsidP="00B13823">
      <w:pPr>
        <w:pStyle w:val="NoSpacing"/>
        <w:ind w:left="1428" w:right="4"/>
        <w:jc w:val="both"/>
        <w:rPr>
          <w:rFonts w:ascii="Century Gothic" w:hAnsi="Century Gothic" w:cstheme="minorHAnsi"/>
          <w:sz w:val="20"/>
          <w:szCs w:val="20"/>
        </w:rPr>
      </w:pPr>
    </w:p>
    <w:p w14:paraId="34493552" w14:textId="77777777" w:rsidR="007A3574" w:rsidRPr="00BB2D75" w:rsidRDefault="007A3574" w:rsidP="00B13823">
      <w:pPr>
        <w:pStyle w:val="NoSpacing"/>
        <w:numPr>
          <w:ilvl w:val="0"/>
          <w:numId w:val="23"/>
        </w:numPr>
        <w:ind w:right="4"/>
        <w:jc w:val="both"/>
        <w:rPr>
          <w:rFonts w:ascii="Century Gothic" w:hAnsi="Century Gothic" w:cstheme="minorHAnsi"/>
          <w:sz w:val="20"/>
          <w:szCs w:val="20"/>
        </w:rPr>
      </w:pPr>
      <w:r w:rsidRPr="00BB2D75">
        <w:rPr>
          <w:rFonts w:ascii="Century Gothic" w:hAnsi="Century Gothic" w:cstheme="minorHAnsi"/>
          <w:sz w:val="20"/>
          <w:szCs w:val="20"/>
        </w:rPr>
        <w:t>Poder ingresar al sistema a cualquier hora del día y cualquier día del año para ver nuestro inventario</w:t>
      </w:r>
    </w:p>
    <w:p w14:paraId="778F50EB" w14:textId="77777777" w:rsidR="007A3574" w:rsidRPr="00BB2D75" w:rsidRDefault="007A3574" w:rsidP="00B13823">
      <w:pPr>
        <w:pStyle w:val="Default"/>
        <w:numPr>
          <w:ilvl w:val="0"/>
          <w:numId w:val="20"/>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Las cajas que utilizamos son las adecuadas por tamaño y peso para una persona de acuerdo con el Reglamento Laboral y Ocupacional.</w:t>
      </w:r>
    </w:p>
    <w:p w14:paraId="5020482C" w14:textId="77777777" w:rsidR="007A3574" w:rsidRPr="00BB2D75" w:rsidRDefault="007A3574" w:rsidP="00B13823">
      <w:pPr>
        <w:pStyle w:val="Default"/>
        <w:numPr>
          <w:ilvl w:val="0"/>
          <w:numId w:val="20"/>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 xml:space="preserve">Tales cajas deberán ser de color blancas creando un ambiente estético </w:t>
      </w:r>
    </w:p>
    <w:p w14:paraId="017DA31E" w14:textId="77777777" w:rsidR="007A3574" w:rsidRPr="00BB2D75" w:rsidRDefault="007A3574" w:rsidP="00B13823">
      <w:pPr>
        <w:pStyle w:val="Default"/>
        <w:numPr>
          <w:ilvl w:val="0"/>
          <w:numId w:val="20"/>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 xml:space="preserve">Nos encargamos del retiro de sus cajas </w:t>
      </w:r>
    </w:p>
    <w:p w14:paraId="4BE7754A" w14:textId="77777777" w:rsidR="007A3574" w:rsidRPr="00BB2D75" w:rsidRDefault="007A3574" w:rsidP="00B13823">
      <w:pPr>
        <w:pStyle w:val="NoSpacing"/>
        <w:numPr>
          <w:ilvl w:val="0"/>
          <w:numId w:val="20"/>
        </w:numPr>
        <w:ind w:right="4"/>
        <w:jc w:val="both"/>
        <w:rPr>
          <w:rFonts w:ascii="Century Gothic" w:hAnsi="Century Gothic" w:cstheme="minorHAnsi"/>
          <w:sz w:val="20"/>
          <w:szCs w:val="20"/>
        </w:rPr>
      </w:pPr>
      <w:r w:rsidRPr="00BB2D75">
        <w:rPr>
          <w:rFonts w:ascii="Century Gothic" w:hAnsi="Century Gothic" w:cstheme="minorHAnsi"/>
          <w:sz w:val="20"/>
          <w:szCs w:val="20"/>
        </w:rPr>
        <w:t>Emitimos un informe del contenido de la Información que repose en cada caja que será custodiada en nuestro centro de acopio.</w:t>
      </w:r>
    </w:p>
    <w:p w14:paraId="098B64FD" w14:textId="77777777" w:rsidR="007A3574" w:rsidRPr="00BB2D75" w:rsidRDefault="007A3574" w:rsidP="00B13823">
      <w:pPr>
        <w:pStyle w:val="NoSpacing"/>
        <w:numPr>
          <w:ilvl w:val="0"/>
          <w:numId w:val="20"/>
        </w:numPr>
        <w:ind w:right="4"/>
        <w:jc w:val="both"/>
        <w:rPr>
          <w:rFonts w:ascii="Century Gothic" w:hAnsi="Century Gothic" w:cstheme="minorHAnsi"/>
          <w:sz w:val="20"/>
          <w:szCs w:val="20"/>
        </w:rPr>
      </w:pPr>
      <w:r w:rsidRPr="00BB2D75">
        <w:rPr>
          <w:rFonts w:ascii="Century Gothic" w:hAnsi="Century Gothic" w:cstheme="minorHAnsi"/>
          <w:sz w:val="20"/>
          <w:szCs w:val="20"/>
        </w:rPr>
        <w:lastRenderedPageBreak/>
        <w:t>Todas sus cajas serán Ordenadas se colocará un Suncho y/o Stikers numerado de Seguridad esto como regla indispensable de confidencialidad.</w:t>
      </w:r>
    </w:p>
    <w:p w14:paraId="43ADF954" w14:textId="77777777" w:rsidR="007A3574" w:rsidRPr="00BB2D75" w:rsidRDefault="007A3574" w:rsidP="00B13823">
      <w:pPr>
        <w:pStyle w:val="NoSpacing"/>
        <w:numPr>
          <w:ilvl w:val="0"/>
          <w:numId w:val="20"/>
        </w:numPr>
        <w:ind w:right="4"/>
        <w:jc w:val="both"/>
        <w:rPr>
          <w:rFonts w:ascii="Century Gothic" w:hAnsi="Century Gothic" w:cstheme="minorHAnsi"/>
          <w:sz w:val="20"/>
          <w:szCs w:val="20"/>
        </w:rPr>
      </w:pPr>
      <w:r w:rsidRPr="00BB2D75">
        <w:rPr>
          <w:rFonts w:ascii="Century Gothic" w:hAnsi="Century Gothic" w:cstheme="minorHAnsi"/>
          <w:sz w:val="20"/>
          <w:szCs w:val="20"/>
        </w:rPr>
        <w:t xml:space="preserve">Le brindamos el servicio de </w:t>
      </w:r>
      <w:r w:rsidRPr="00BB2D75">
        <w:rPr>
          <w:rFonts w:ascii="Century Gothic" w:hAnsi="Century Gothic" w:cstheme="minorHAnsi"/>
          <w:b/>
          <w:sz w:val="20"/>
          <w:szCs w:val="20"/>
        </w:rPr>
        <w:t>Destrucción y Reciclaje de Documentos</w:t>
      </w:r>
      <w:r w:rsidRPr="00BB2D75">
        <w:rPr>
          <w:rFonts w:ascii="Century Gothic" w:hAnsi="Century Gothic" w:cstheme="minorHAnsi"/>
          <w:sz w:val="20"/>
          <w:szCs w:val="20"/>
        </w:rPr>
        <w:t xml:space="preserve">, esto es que de acuerdo con las políticas que maneje con su documentación nuestro software nos permite controlar el tiempo de vida útil del papel, en caso de desear el servicio, una vez destruidas las cajas con la información se le hará la entrega de un Certificado Avalado por la empresa líder en el mercado </w:t>
      </w:r>
      <w:r w:rsidRPr="00BB2D75">
        <w:rPr>
          <w:rFonts w:ascii="Century Gothic" w:hAnsi="Century Gothic" w:cstheme="minorHAnsi"/>
          <w:b/>
          <w:sz w:val="20"/>
          <w:szCs w:val="20"/>
        </w:rPr>
        <w:t>INTERCIA.</w:t>
      </w:r>
    </w:p>
    <w:p w14:paraId="0442E6EF" w14:textId="77777777" w:rsidR="007A3574" w:rsidRPr="00BB2D75" w:rsidRDefault="007A3574" w:rsidP="00B13823">
      <w:pPr>
        <w:pStyle w:val="MediumList2-Accent41"/>
        <w:numPr>
          <w:ilvl w:val="0"/>
          <w:numId w:val="22"/>
        </w:numPr>
        <w:spacing w:after="0" w:line="240" w:lineRule="auto"/>
        <w:jc w:val="both"/>
        <w:rPr>
          <w:rFonts w:ascii="Century Gothic" w:hAnsi="Century Gothic" w:cstheme="minorHAnsi"/>
          <w:sz w:val="20"/>
          <w:szCs w:val="20"/>
          <w:u w:val="single"/>
          <w:lang w:val="es-EC"/>
        </w:rPr>
      </w:pPr>
      <w:r w:rsidRPr="00BB2D75">
        <w:rPr>
          <w:rFonts w:ascii="Century Gothic" w:hAnsi="Century Gothic" w:cstheme="minorHAnsi"/>
          <w:sz w:val="20"/>
          <w:szCs w:val="20"/>
          <w:lang w:val="es-EC"/>
        </w:rPr>
        <w:t>Generamos propuestas de valor y somos los únicos en el mercado que podemos ofrecer un servicio que nos lleva hasta un concepto cero papeles con los siguientes servicios adicionales:</w:t>
      </w:r>
    </w:p>
    <w:p w14:paraId="15A20304" w14:textId="77777777" w:rsidR="007A3574" w:rsidRPr="00BB2D75" w:rsidRDefault="007A3574" w:rsidP="00B13823">
      <w:pPr>
        <w:pStyle w:val="MediumList2-Accent41"/>
        <w:numPr>
          <w:ilvl w:val="3"/>
          <w:numId w:val="20"/>
        </w:numPr>
        <w:spacing w:after="0" w:line="240" w:lineRule="auto"/>
        <w:jc w:val="both"/>
        <w:rPr>
          <w:rFonts w:ascii="Century Gothic" w:hAnsi="Century Gothic" w:cstheme="minorHAnsi"/>
          <w:sz w:val="20"/>
          <w:szCs w:val="20"/>
          <w:u w:val="single"/>
          <w:lang w:val="es-EC"/>
        </w:rPr>
      </w:pPr>
      <w:r w:rsidRPr="00BB2D75">
        <w:rPr>
          <w:rFonts w:ascii="Century Gothic" w:hAnsi="Century Gothic" w:cstheme="minorHAnsi"/>
          <w:sz w:val="20"/>
          <w:szCs w:val="20"/>
          <w:lang w:val="es-EC"/>
        </w:rPr>
        <w:t>Radicación</w:t>
      </w:r>
    </w:p>
    <w:p w14:paraId="035A8008" w14:textId="77777777" w:rsidR="007A3574" w:rsidRPr="00BB2D75" w:rsidRDefault="007A3574" w:rsidP="00B13823">
      <w:pPr>
        <w:pStyle w:val="MediumList2-Accent41"/>
        <w:numPr>
          <w:ilvl w:val="3"/>
          <w:numId w:val="20"/>
        </w:numPr>
        <w:spacing w:after="0" w:line="240" w:lineRule="auto"/>
        <w:jc w:val="both"/>
        <w:rPr>
          <w:rFonts w:ascii="Century Gothic" w:hAnsi="Century Gothic" w:cstheme="minorHAnsi"/>
          <w:sz w:val="20"/>
          <w:szCs w:val="20"/>
          <w:u w:val="single"/>
          <w:lang w:val="es-EC"/>
        </w:rPr>
      </w:pPr>
      <w:r w:rsidRPr="00BB2D75">
        <w:rPr>
          <w:rFonts w:ascii="Century Gothic" w:hAnsi="Century Gothic" w:cstheme="minorHAnsi"/>
          <w:sz w:val="20"/>
          <w:szCs w:val="20"/>
          <w:lang w:val="es-EC"/>
        </w:rPr>
        <w:t xml:space="preserve">Flujo de Procesos </w:t>
      </w:r>
    </w:p>
    <w:p w14:paraId="41EE62A3" w14:textId="77777777" w:rsidR="007A3574" w:rsidRPr="00BB2D75" w:rsidRDefault="007A3574" w:rsidP="00B13823">
      <w:pPr>
        <w:pStyle w:val="MediumList2-Accent41"/>
        <w:numPr>
          <w:ilvl w:val="3"/>
          <w:numId w:val="20"/>
        </w:numPr>
        <w:spacing w:after="0" w:line="240" w:lineRule="auto"/>
        <w:jc w:val="both"/>
        <w:rPr>
          <w:rFonts w:ascii="Century Gothic" w:hAnsi="Century Gothic" w:cstheme="minorHAnsi"/>
          <w:sz w:val="20"/>
          <w:szCs w:val="20"/>
          <w:lang w:val="es-EC"/>
        </w:rPr>
      </w:pPr>
      <w:r w:rsidRPr="00BB2D75">
        <w:rPr>
          <w:rFonts w:ascii="Century Gothic" w:hAnsi="Century Gothic" w:cstheme="minorHAnsi"/>
          <w:sz w:val="20"/>
          <w:szCs w:val="20"/>
          <w:lang w:val="es-EC"/>
        </w:rPr>
        <w:t>Firmas Electrónicas</w:t>
      </w:r>
    </w:p>
    <w:p w14:paraId="5B5246E7" w14:textId="7A593079" w:rsidR="0068050C" w:rsidRPr="0019530D" w:rsidRDefault="0068050C" w:rsidP="00B13823">
      <w:pPr>
        <w:pStyle w:val="Heading1"/>
        <w:jc w:val="both"/>
        <w:rPr>
          <w:sz w:val="40"/>
          <w:szCs w:val="40"/>
        </w:rPr>
      </w:pPr>
      <w:bookmarkStart w:id="19" w:name="_Toc64881752"/>
      <w:r w:rsidRPr="0019530D">
        <w:rPr>
          <w:sz w:val="40"/>
          <w:szCs w:val="40"/>
        </w:rPr>
        <w:t xml:space="preserve">Por qué </w:t>
      </w:r>
      <w:r w:rsidR="009049D2" w:rsidRPr="0019530D">
        <w:rPr>
          <w:sz w:val="40"/>
          <w:szCs w:val="40"/>
        </w:rPr>
        <w:t>DATASOLUTIONS</w:t>
      </w:r>
      <w:r w:rsidRPr="0019530D">
        <w:rPr>
          <w:sz w:val="40"/>
          <w:szCs w:val="40"/>
        </w:rPr>
        <w:t xml:space="preserve"> S.A.</w:t>
      </w:r>
      <w:bookmarkEnd w:id="19"/>
    </w:p>
    <w:p w14:paraId="4090A880" w14:textId="77777777" w:rsidR="00FE0255" w:rsidRPr="00BB2D75" w:rsidRDefault="00FE0255" w:rsidP="00B13823">
      <w:pPr>
        <w:pStyle w:val="MediumList2-Accent41"/>
        <w:spacing w:after="0" w:line="240" w:lineRule="auto"/>
        <w:ind w:left="0"/>
        <w:jc w:val="both"/>
        <w:rPr>
          <w:rFonts w:ascii="Century Gothic" w:hAnsi="Century Gothic" w:cstheme="minorHAnsi"/>
          <w:sz w:val="20"/>
          <w:szCs w:val="20"/>
          <w:lang w:val="es-EC"/>
        </w:rPr>
      </w:pPr>
    </w:p>
    <w:p w14:paraId="41002220" w14:textId="77777777" w:rsidR="007A3574" w:rsidRPr="00BB2D75" w:rsidRDefault="007A3574" w:rsidP="00B13823">
      <w:pPr>
        <w:pStyle w:val="MediumList2-Accent41"/>
        <w:spacing w:after="0" w:line="240" w:lineRule="auto"/>
        <w:jc w:val="both"/>
        <w:rPr>
          <w:rFonts w:ascii="Century Gothic" w:hAnsi="Century Gothic" w:cstheme="minorHAnsi"/>
          <w:sz w:val="20"/>
          <w:szCs w:val="20"/>
          <w:lang w:val="es-EC"/>
        </w:rPr>
      </w:pPr>
    </w:p>
    <w:p w14:paraId="3D2A0E4D" w14:textId="77777777" w:rsidR="007A3574" w:rsidRPr="00BB2D75" w:rsidRDefault="007A3574" w:rsidP="00B13823">
      <w:pPr>
        <w:pStyle w:val="MediumList2-Accent41"/>
        <w:numPr>
          <w:ilvl w:val="0"/>
          <w:numId w:val="27"/>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Capacidad. -</w:t>
      </w:r>
      <w:r w:rsidRPr="00BB2D75">
        <w:rPr>
          <w:rFonts w:ascii="Century Gothic" w:hAnsi="Century Gothic" w:cstheme="minorHAnsi"/>
          <w:sz w:val="20"/>
          <w:szCs w:val="20"/>
          <w:lang w:val="es-EC"/>
        </w:rPr>
        <w:t xml:space="preserve"> En nuestras instalaciones tenemos una capacidad total para 70 mil cajas de archivo. Con un espacio adicional para 150 mil cajas más. Con lo cual le garantizamos que estamos debidamente preparados para poder salvaguardar toda su información a medida que usted lo necesite.</w:t>
      </w:r>
    </w:p>
    <w:p w14:paraId="1173704D" w14:textId="05A07E15" w:rsidR="007A3574" w:rsidRPr="00BB2D75" w:rsidRDefault="007A3574" w:rsidP="00B13823">
      <w:pPr>
        <w:pStyle w:val="MediumList2-Accent41"/>
        <w:numPr>
          <w:ilvl w:val="0"/>
          <w:numId w:val="27"/>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Seguridad. -</w:t>
      </w:r>
      <w:r w:rsidRPr="00BB2D75">
        <w:rPr>
          <w:rFonts w:ascii="Century Gothic" w:hAnsi="Century Gothic" w:cstheme="minorHAnsi"/>
          <w:sz w:val="20"/>
          <w:szCs w:val="20"/>
          <w:lang w:val="es-EC"/>
        </w:rPr>
        <w:t xml:space="preserve"> En nuestras bodegas tenemos sensores de movimiento que se activan al momento de que se cierra la bodega. Adicional se han instalado sensores de impacto en las paredes para prevenir que personas extrañas quieran ingresar a la bodega haciendo huecos en las paredes de esta contamos con dispositivos de prevención de incendios, como detectores de humo y de calor tenemos los respectivos extintores ubicados </w:t>
      </w:r>
      <w:r w:rsidR="00E54A4A" w:rsidRPr="00BB2D75">
        <w:rPr>
          <w:rFonts w:ascii="Century Gothic" w:hAnsi="Century Gothic" w:cstheme="minorHAnsi"/>
          <w:sz w:val="20"/>
          <w:szCs w:val="20"/>
          <w:lang w:val="es-EC"/>
        </w:rPr>
        <w:t>de acuerdo con</w:t>
      </w:r>
      <w:r w:rsidRPr="00BB2D75">
        <w:rPr>
          <w:rFonts w:ascii="Century Gothic" w:hAnsi="Century Gothic" w:cstheme="minorHAnsi"/>
          <w:sz w:val="20"/>
          <w:szCs w:val="20"/>
          <w:lang w:val="es-EC"/>
        </w:rPr>
        <w:t xml:space="preserve"> las indicaciones del Cuerpo de Bomberos. Finalmente, en el interior de las instalaciones no existen conexiones eléctricas de ningún tipo, lo cual reduce al máximo el riesgo de un potencial incendio.</w:t>
      </w:r>
    </w:p>
    <w:p w14:paraId="14A7E2A9" w14:textId="77777777" w:rsidR="007A3574" w:rsidRPr="00BB2D75" w:rsidRDefault="007A3574" w:rsidP="00B13823">
      <w:pPr>
        <w:pStyle w:val="MediumList2-Accent41"/>
        <w:numPr>
          <w:ilvl w:val="0"/>
          <w:numId w:val="27"/>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 xml:space="preserve">Plataforma de Sistemas para Administración de Archivos. </w:t>
      </w:r>
      <w:r w:rsidRPr="00BB2D75">
        <w:rPr>
          <w:rFonts w:ascii="Century Gothic" w:hAnsi="Century Gothic" w:cstheme="minorHAnsi"/>
          <w:sz w:val="20"/>
          <w:szCs w:val="20"/>
          <w:lang w:val="es-EC"/>
        </w:rPr>
        <w:t xml:space="preserve">– </w:t>
      </w:r>
      <w:r w:rsidRPr="00BB2D75">
        <w:rPr>
          <w:rFonts w:ascii="Century Gothic" w:hAnsi="Century Gothic" w:cstheme="minorHAnsi"/>
          <w:b/>
          <w:sz w:val="20"/>
          <w:szCs w:val="20"/>
          <w:lang w:val="es-EC"/>
        </w:rPr>
        <w:t>DATASOLUTIONS S.A</w:t>
      </w:r>
      <w:r w:rsidRPr="00BB2D75">
        <w:rPr>
          <w:rFonts w:ascii="Century Gothic" w:hAnsi="Century Gothic" w:cstheme="minorHAnsi"/>
          <w:sz w:val="20"/>
          <w:szCs w:val="20"/>
          <w:lang w:val="es-EC"/>
        </w:rPr>
        <w:t xml:space="preserve"> cuenta con el software EDC, desarrollado por la empresa canadiense DocuData, especializada en desarrollos tecnológicos para necesidades de manejo de archivo. </w:t>
      </w:r>
    </w:p>
    <w:p w14:paraId="07AF3913" w14:textId="77777777" w:rsidR="007A3574" w:rsidRPr="00BB2D75" w:rsidRDefault="007A3574" w:rsidP="00B13823">
      <w:pPr>
        <w:pStyle w:val="MediumList2-Accent41"/>
        <w:numPr>
          <w:ilvl w:val="0"/>
          <w:numId w:val="27"/>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 xml:space="preserve">Administración del archivo. – DATASOLUTIONS S.A. </w:t>
      </w:r>
      <w:r w:rsidRPr="00BB2D75">
        <w:rPr>
          <w:rFonts w:ascii="Century Gothic" w:hAnsi="Century Gothic" w:cstheme="minorHAnsi"/>
          <w:sz w:val="20"/>
          <w:szCs w:val="20"/>
          <w:lang w:val="es-EC"/>
        </w:rPr>
        <w:t>proveerá personal altamente capacitado para que administre de forma adecuada el archivo histórico del cliente, así como también para que vaya adaptando a este los nuevos archivos que se generen con el paso del tiempo. La combinación de tecnología de punta (EDC) con nuestro personal altamente capacitado, nos permiten hacer búsquedas de información de manera eficiente, de tal forma que la misma pueda estar disponible dentro de los tiempos preestablecidos bajo contrato.</w:t>
      </w:r>
    </w:p>
    <w:p w14:paraId="682D52E9" w14:textId="77777777" w:rsidR="007A3574" w:rsidRPr="00BB2D75" w:rsidRDefault="007A3574" w:rsidP="00B13823">
      <w:pPr>
        <w:pStyle w:val="MediumList2-Accent41"/>
        <w:numPr>
          <w:ilvl w:val="0"/>
          <w:numId w:val="27"/>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Reducción de Costos. -</w:t>
      </w:r>
      <w:r w:rsidRPr="00BB2D75">
        <w:rPr>
          <w:rFonts w:ascii="Century Gothic" w:hAnsi="Century Gothic" w:cstheme="minorHAnsi"/>
          <w:sz w:val="20"/>
          <w:szCs w:val="20"/>
          <w:lang w:val="es-EC"/>
        </w:rPr>
        <w:t xml:space="preserve"> Con la implementación de nuestra solución el valor de inversión mensual por la administración sus archivos reducirán rotundamente. Nuestros Costos de Inversión actualmente son muy competitivos en el mercado colocándonos como una de las mejores empresas que brinda este servicio y atención.</w:t>
      </w:r>
    </w:p>
    <w:p w14:paraId="2DD299A6" w14:textId="6FA1873F" w:rsidR="007A3574" w:rsidRDefault="007A3574" w:rsidP="00B13823">
      <w:pPr>
        <w:pStyle w:val="MediumList2-Accent41"/>
        <w:numPr>
          <w:ilvl w:val="0"/>
          <w:numId w:val="27"/>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Productividad. -</w:t>
      </w:r>
      <w:r w:rsidRPr="00BB2D75">
        <w:rPr>
          <w:rFonts w:ascii="Century Gothic" w:hAnsi="Century Gothic" w:cstheme="minorHAnsi"/>
          <w:sz w:val="20"/>
          <w:szCs w:val="20"/>
          <w:lang w:val="es-EC"/>
        </w:rPr>
        <w:t xml:space="preserve"> Con nuestra solución le garantizamos que su producción aumentara absolutamente ya que el periodo en que su Recurso Humano </w:t>
      </w:r>
      <w:r w:rsidRPr="00BB2D75">
        <w:rPr>
          <w:rFonts w:ascii="Century Gothic" w:hAnsi="Century Gothic" w:cstheme="minorHAnsi"/>
          <w:sz w:val="20"/>
          <w:szCs w:val="20"/>
          <w:lang w:val="es-EC"/>
        </w:rPr>
        <w:lastRenderedPageBreak/>
        <w:t xml:space="preserve">destina en buscar y ordenar sus archivos le resta el tiempo necesario para lo cual fue contratado. </w:t>
      </w:r>
    </w:p>
    <w:p w14:paraId="22CE8036" w14:textId="148266B1" w:rsidR="00504CD0" w:rsidRDefault="00504CD0" w:rsidP="00B13823">
      <w:pPr>
        <w:pStyle w:val="MediumList2-Accent41"/>
        <w:numPr>
          <w:ilvl w:val="0"/>
          <w:numId w:val="27"/>
        </w:numPr>
        <w:spacing w:after="0" w:line="240" w:lineRule="auto"/>
        <w:jc w:val="both"/>
        <w:rPr>
          <w:rFonts w:ascii="Century Gothic" w:hAnsi="Century Gothic" w:cstheme="minorHAnsi"/>
          <w:sz w:val="20"/>
          <w:szCs w:val="20"/>
          <w:lang w:val="es-EC"/>
        </w:rPr>
      </w:pPr>
      <w:r>
        <w:rPr>
          <w:rFonts w:ascii="Century Gothic" w:hAnsi="Century Gothic" w:cstheme="minorHAnsi"/>
          <w:b/>
          <w:sz w:val="20"/>
          <w:szCs w:val="20"/>
          <w:lang w:val="es-EC"/>
        </w:rPr>
        <w:t>Cumplimiento de estándares:</w:t>
      </w:r>
      <w:r>
        <w:rPr>
          <w:rFonts w:ascii="Century Gothic" w:hAnsi="Century Gothic" w:cstheme="minorHAnsi"/>
          <w:sz w:val="20"/>
          <w:szCs w:val="20"/>
          <w:lang w:val="es-EC"/>
        </w:rPr>
        <w:t xml:space="preserve"> DOCUDATA, como empresa canadiense tiene implementado SOP (Standard Operating Procedures), dentro de sus procesos lo cual nos permite cumplir con reglamentaciones establecidas por el fabricante lo cual nos respalda para la implementación y uso de su plataforma.</w:t>
      </w:r>
    </w:p>
    <w:p w14:paraId="69AA44ED" w14:textId="198DB56C" w:rsidR="00504CD0" w:rsidRDefault="00504CD0" w:rsidP="00B13823">
      <w:pPr>
        <w:pStyle w:val="MediumList2-Accent41"/>
        <w:numPr>
          <w:ilvl w:val="0"/>
          <w:numId w:val="27"/>
        </w:numPr>
        <w:spacing w:after="0" w:line="240" w:lineRule="auto"/>
        <w:jc w:val="both"/>
        <w:rPr>
          <w:rFonts w:ascii="Century Gothic" w:hAnsi="Century Gothic" w:cstheme="minorHAnsi"/>
          <w:sz w:val="20"/>
          <w:szCs w:val="20"/>
          <w:lang w:val="es-EC"/>
        </w:rPr>
      </w:pPr>
      <w:r>
        <w:rPr>
          <w:rFonts w:ascii="Century Gothic" w:hAnsi="Century Gothic" w:cstheme="minorHAnsi"/>
          <w:b/>
          <w:sz w:val="20"/>
          <w:szCs w:val="20"/>
          <w:lang w:val="es-EC"/>
        </w:rPr>
        <w:t>Presencia Internacional:</w:t>
      </w:r>
      <w:r>
        <w:rPr>
          <w:rFonts w:ascii="Century Gothic" w:hAnsi="Century Gothic" w:cstheme="minorHAnsi"/>
          <w:sz w:val="20"/>
          <w:szCs w:val="20"/>
          <w:lang w:val="es-EC"/>
        </w:rPr>
        <w:t xml:space="preserve"> debido a los beneficios y fortalezas de la plataforma el fabricante ha hecho implementaciones en </w:t>
      </w:r>
      <w:r w:rsidR="005857F4">
        <w:rPr>
          <w:rFonts w:ascii="Century Gothic" w:hAnsi="Century Gothic" w:cstheme="minorHAnsi"/>
          <w:sz w:val="20"/>
          <w:szCs w:val="20"/>
          <w:lang w:val="es-EC"/>
        </w:rPr>
        <w:t>varias partes</w:t>
      </w:r>
      <w:r>
        <w:rPr>
          <w:rFonts w:ascii="Century Gothic" w:hAnsi="Century Gothic" w:cstheme="minorHAnsi"/>
          <w:sz w:val="20"/>
          <w:szCs w:val="20"/>
          <w:lang w:val="es-EC"/>
        </w:rPr>
        <w:t xml:space="preserve"> del mundo como son USA, Inglaterra, Canadá entre los más importantes.</w:t>
      </w:r>
    </w:p>
    <w:p w14:paraId="65EAED65" w14:textId="6ED5756B" w:rsidR="00504CD0" w:rsidRPr="00BB2D75" w:rsidRDefault="005857F4" w:rsidP="00B13823">
      <w:pPr>
        <w:pStyle w:val="MediumList2-Accent41"/>
        <w:numPr>
          <w:ilvl w:val="0"/>
          <w:numId w:val="27"/>
        </w:numPr>
        <w:spacing w:after="0" w:line="240" w:lineRule="auto"/>
        <w:jc w:val="both"/>
        <w:rPr>
          <w:rFonts w:ascii="Century Gothic" w:hAnsi="Century Gothic" w:cstheme="minorHAnsi"/>
          <w:sz w:val="20"/>
          <w:szCs w:val="20"/>
          <w:lang w:val="es-EC"/>
        </w:rPr>
      </w:pPr>
      <w:r w:rsidRPr="005857F4">
        <w:rPr>
          <w:rFonts w:ascii="Century Gothic" w:hAnsi="Century Gothic" w:cstheme="minorHAnsi"/>
          <w:b/>
          <w:bCs/>
          <w:sz w:val="20"/>
          <w:szCs w:val="20"/>
          <w:lang w:val="es-EC"/>
        </w:rPr>
        <w:t>Experiencia</w:t>
      </w:r>
      <w:r w:rsidR="00504CD0" w:rsidRPr="005857F4">
        <w:rPr>
          <w:rFonts w:ascii="Century Gothic" w:hAnsi="Century Gothic" w:cstheme="minorHAnsi"/>
          <w:b/>
          <w:bCs/>
          <w:sz w:val="20"/>
          <w:szCs w:val="20"/>
          <w:lang w:val="es-EC"/>
        </w:rPr>
        <w:t>:</w:t>
      </w:r>
      <w:r w:rsidR="00504CD0">
        <w:rPr>
          <w:rFonts w:ascii="Century Gothic" w:hAnsi="Century Gothic" w:cstheme="minorHAnsi"/>
          <w:sz w:val="20"/>
          <w:szCs w:val="20"/>
          <w:lang w:val="es-EC"/>
        </w:rPr>
        <w:t xml:space="preserve"> al mantener trascendencia y establecerse como una plataforma robusta en el manejo de archivo y administración documenta</w:t>
      </w:r>
      <w:r>
        <w:rPr>
          <w:rFonts w:ascii="Century Gothic" w:hAnsi="Century Gothic" w:cstheme="minorHAnsi"/>
          <w:sz w:val="20"/>
          <w:szCs w:val="20"/>
          <w:lang w:val="es-EC"/>
        </w:rPr>
        <w:t>l DOCUDATA a generado varios casos de éxito en entidades gubernamentales y privadas.</w:t>
      </w:r>
    </w:p>
    <w:p w14:paraId="035D4974" w14:textId="77777777" w:rsidR="007A3574" w:rsidRPr="00BB2D75" w:rsidRDefault="007A3574" w:rsidP="00B13823">
      <w:pPr>
        <w:pStyle w:val="MediumList2-Accent41"/>
        <w:spacing w:after="0" w:line="240" w:lineRule="auto"/>
        <w:jc w:val="both"/>
        <w:rPr>
          <w:rFonts w:ascii="Century Gothic" w:hAnsi="Century Gothic" w:cstheme="minorHAnsi"/>
          <w:b/>
          <w:sz w:val="20"/>
          <w:szCs w:val="20"/>
          <w:lang w:val="es-EC"/>
        </w:rPr>
      </w:pPr>
    </w:p>
    <w:p w14:paraId="2CD799F2" w14:textId="77777777" w:rsidR="007A3574" w:rsidRPr="00BB2D75" w:rsidRDefault="007A3574" w:rsidP="00B13823">
      <w:pPr>
        <w:pStyle w:val="MediumList2-Accent41"/>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 xml:space="preserve"> DATASOLUTIONS S.A</w:t>
      </w:r>
      <w:r w:rsidRPr="00BB2D75">
        <w:rPr>
          <w:rFonts w:ascii="Century Gothic" w:hAnsi="Century Gothic" w:cstheme="minorHAnsi"/>
          <w:sz w:val="20"/>
          <w:szCs w:val="20"/>
          <w:lang w:val="es-EC"/>
        </w:rPr>
        <w:t xml:space="preserve"> es una empresa Avalada por el </w:t>
      </w:r>
      <w:r w:rsidRPr="00BB2D75">
        <w:rPr>
          <w:rFonts w:ascii="Century Gothic" w:hAnsi="Century Gothic" w:cstheme="minorHAnsi"/>
          <w:b/>
          <w:sz w:val="20"/>
          <w:szCs w:val="20"/>
          <w:lang w:val="es-EC"/>
        </w:rPr>
        <w:t>ARMA</w:t>
      </w:r>
      <w:r w:rsidRPr="00BB2D75">
        <w:rPr>
          <w:rFonts w:ascii="Century Gothic" w:hAnsi="Century Gothic" w:cstheme="minorHAnsi"/>
          <w:sz w:val="20"/>
          <w:szCs w:val="20"/>
          <w:lang w:val="es-EC"/>
        </w:rPr>
        <w:t xml:space="preserve"> y </w:t>
      </w:r>
      <w:r w:rsidRPr="00BB2D75">
        <w:rPr>
          <w:rFonts w:ascii="Century Gothic" w:hAnsi="Century Gothic" w:cstheme="minorHAnsi"/>
          <w:b/>
          <w:sz w:val="20"/>
          <w:szCs w:val="20"/>
          <w:lang w:val="es-EC"/>
        </w:rPr>
        <w:t>PRINS International</w:t>
      </w:r>
      <w:r w:rsidRPr="00BB2D75">
        <w:rPr>
          <w:rFonts w:ascii="Century Gothic" w:hAnsi="Century Gothic" w:cstheme="minorHAnsi"/>
          <w:sz w:val="20"/>
          <w:szCs w:val="20"/>
          <w:lang w:val="es-EC"/>
        </w:rPr>
        <w:t>, ente regulador para la Correcta Administración Integral de Archivos Físicos y Digitales, lo cual nos acredita ser la mejor del Mercado Ecuatoriano.</w:t>
      </w:r>
    </w:p>
    <w:p w14:paraId="61963946" w14:textId="31EDEC87" w:rsidR="0068050C" w:rsidRPr="0019530D" w:rsidRDefault="0068050C" w:rsidP="00B13823">
      <w:pPr>
        <w:pStyle w:val="Heading1"/>
        <w:jc w:val="both"/>
        <w:rPr>
          <w:sz w:val="40"/>
          <w:szCs w:val="40"/>
        </w:rPr>
      </w:pPr>
      <w:bookmarkStart w:id="20" w:name="_Toc64881753"/>
      <w:r w:rsidRPr="0019530D">
        <w:rPr>
          <w:sz w:val="40"/>
          <w:szCs w:val="40"/>
        </w:rPr>
        <w:t>Confidencialidad</w:t>
      </w:r>
      <w:bookmarkEnd w:id="20"/>
      <w:r w:rsidRPr="0019530D">
        <w:rPr>
          <w:sz w:val="40"/>
          <w:szCs w:val="40"/>
        </w:rPr>
        <w:t xml:space="preserve"> </w:t>
      </w:r>
    </w:p>
    <w:p w14:paraId="0958461A" w14:textId="449060EC" w:rsidR="0068050C" w:rsidRDefault="0068050C" w:rsidP="00B13823">
      <w:pPr>
        <w:pStyle w:val="MediumList2-Accent41"/>
        <w:spacing w:after="0" w:line="240" w:lineRule="auto"/>
        <w:ind w:left="0"/>
        <w:jc w:val="both"/>
        <w:rPr>
          <w:rFonts w:ascii="Century Gothic" w:hAnsi="Century Gothic" w:cstheme="minorHAnsi"/>
          <w:sz w:val="24"/>
          <w:szCs w:val="24"/>
          <w:lang w:val="es-EC"/>
        </w:rPr>
      </w:pPr>
    </w:p>
    <w:p w14:paraId="71E3200A" w14:textId="7911A0C0" w:rsidR="0068050C" w:rsidRPr="004B5FAA" w:rsidRDefault="0068050C" w:rsidP="00B13823">
      <w:pPr>
        <w:pStyle w:val="MediumList2-Accent41"/>
        <w:spacing w:after="0" w:line="240" w:lineRule="auto"/>
        <w:ind w:left="0"/>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En </w:t>
      </w:r>
      <w:r w:rsidR="0085026E" w:rsidRPr="0085026E">
        <w:rPr>
          <w:rFonts w:ascii="Century Gothic" w:hAnsi="Century Gothic" w:cstheme="minorHAnsi"/>
          <w:b/>
          <w:bCs/>
          <w:sz w:val="20"/>
          <w:szCs w:val="20"/>
          <w:lang w:val="es-EC"/>
        </w:rPr>
        <w:t>DATASOLUTIONS S.A.</w:t>
      </w:r>
      <w:r w:rsidR="0085026E" w:rsidRPr="004B5FAA">
        <w:rPr>
          <w:rFonts w:ascii="Century Gothic" w:hAnsi="Century Gothic" w:cstheme="minorHAnsi"/>
          <w:sz w:val="20"/>
          <w:szCs w:val="20"/>
          <w:lang w:val="es-EC"/>
        </w:rPr>
        <w:t xml:space="preserve"> </w:t>
      </w:r>
      <w:r w:rsidRPr="004B5FAA">
        <w:rPr>
          <w:rFonts w:ascii="Century Gothic" w:hAnsi="Century Gothic" w:cstheme="minorHAnsi"/>
          <w:sz w:val="20"/>
          <w:szCs w:val="20"/>
          <w:lang w:val="es-EC"/>
        </w:rPr>
        <w:t xml:space="preserve">tenemos </w:t>
      </w:r>
      <w:r w:rsidR="00E54A4A" w:rsidRPr="004B5FAA">
        <w:rPr>
          <w:rFonts w:ascii="Century Gothic" w:hAnsi="Century Gothic" w:cstheme="minorHAnsi"/>
          <w:sz w:val="20"/>
          <w:szCs w:val="20"/>
          <w:lang w:val="es-EC"/>
        </w:rPr>
        <w:t>cláusulas</w:t>
      </w:r>
      <w:r w:rsidRPr="004B5FAA">
        <w:rPr>
          <w:rFonts w:ascii="Century Gothic" w:hAnsi="Century Gothic" w:cstheme="minorHAnsi"/>
          <w:sz w:val="20"/>
          <w:szCs w:val="20"/>
          <w:lang w:val="es-EC"/>
        </w:rPr>
        <w:t xml:space="preserve"> de Confidencialidad definidas tanto en el contrato al igual que en la manera cotidiana de operar la información de nuestros clientes. </w:t>
      </w:r>
    </w:p>
    <w:p w14:paraId="46966963" w14:textId="3FEA2360" w:rsidR="0068050C" w:rsidRPr="004B5FAA" w:rsidRDefault="0068050C" w:rsidP="00B13823">
      <w:pPr>
        <w:pStyle w:val="MediumList2-Accent41"/>
        <w:spacing w:after="0" w:line="240" w:lineRule="auto"/>
        <w:ind w:left="0"/>
        <w:jc w:val="both"/>
        <w:rPr>
          <w:rFonts w:ascii="Century Gothic" w:hAnsi="Century Gothic" w:cstheme="minorHAnsi"/>
          <w:sz w:val="20"/>
          <w:szCs w:val="20"/>
          <w:lang w:val="es-EC"/>
        </w:rPr>
      </w:pPr>
    </w:p>
    <w:p w14:paraId="145C0267" w14:textId="2B52CD9E" w:rsidR="0068050C" w:rsidRPr="004B5FAA" w:rsidRDefault="0085026E" w:rsidP="00B13823">
      <w:pPr>
        <w:pStyle w:val="MediumList2-Accent41"/>
        <w:spacing w:after="0" w:line="240" w:lineRule="auto"/>
        <w:ind w:left="0"/>
        <w:jc w:val="both"/>
        <w:rPr>
          <w:rFonts w:ascii="Century Gothic" w:hAnsi="Century Gothic" w:cstheme="minorHAnsi"/>
          <w:sz w:val="20"/>
          <w:szCs w:val="20"/>
          <w:lang w:val="es-EC"/>
        </w:rPr>
      </w:pPr>
      <w:r w:rsidRPr="0085026E">
        <w:rPr>
          <w:rFonts w:ascii="Century Gothic" w:hAnsi="Century Gothic" w:cstheme="minorHAnsi"/>
          <w:b/>
          <w:bCs/>
          <w:sz w:val="20"/>
          <w:szCs w:val="20"/>
          <w:lang w:val="es-EC"/>
        </w:rPr>
        <w:t>DATASOLUTIONS S.A.</w:t>
      </w:r>
      <w:r w:rsidR="0068050C" w:rsidRPr="004B5FAA">
        <w:rPr>
          <w:rFonts w:ascii="Century Gothic" w:hAnsi="Century Gothic" w:cstheme="minorHAnsi"/>
          <w:sz w:val="20"/>
          <w:szCs w:val="20"/>
          <w:lang w:val="es-EC"/>
        </w:rPr>
        <w:t xml:space="preserve"> entiende que la información </w:t>
      </w:r>
      <w:r w:rsidR="001D75F5" w:rsidRPr="004B5FAA">
        <w:rPr>
          <w:rFonts w:ascii="Century Gothic" w:hAnsi="Century Gothic" w:cstheme="minorHAnsi"/>
          <w:sz w:val="20"/>
          <w:szCs w:val="20"/>
          <w:lang w:val="es-EC"/>
        </w:rPr>
        <w:t>de</w:t>
      </w:r>
      <w:r w:rsidR="001D75F5">
        <w:rPr>
          <w:rFonts w:ascii="Century Gothic" w:hAnsi="Century Gothic" w:cstheme="minorHAnsi"/>
          <w:sz w:val="20"/>
          <w:szCs w:val="20"/>
          <w:lang w:val="es-EC"/>
        </w:rPr>
        <w:t xml:space="preserve"> </w:t>
      </w:r>
      <w:r w:rsidR="001D75F5" w:rsidRPr="00B57458">
        <w:rPr>
          <w:rFonts w:ascii="Century Gothic" w:hAnsi="Century Gothic" w:cstheme="minorHAnsi"/>
          <w:b/>
          <w:bCs/>
          <w:sz w:val="20"/>
          <w:szCs w:val="20"/>
          <w:lang w:val="es-EC"/>
        </w:rPr>
        <w:t>CRAFT</w:t>
      </w:r>
      <w:r w:rsidR="00FB2085">
        <w:rPr>
          <w:rFonts w:ascii="Century Gothic" w:hAnsi="Century Gothic" w:cstheme="minorHAnsi"/>
          <w:sz w:val="20"/>
          <w:szCs w:val="20"/>
          <w:lang w:val="es-EC"/>
        </w:rPr>
        <w:t xml:space="preserve"> </w:t>
      </w:r>
      <w:r w:rsidR="0068050C" w:rsidRPr="004B5FAA">
        <w:rPr>
          <w:rFonts w:ascii="Century Gothic" w:hAnsi="Century Gothic" w:cstheme="minorHAnsi"/>
          <w:sz w:val="20"/>
          <w:szCs w:val="20"/>
          <w:lang w:val="es-EC"/>
        </w:rPr>
        <w:t>es extremadamente confidencial. Debido a esto podemos confirmar lo siguiente:</w:t>
      </w:r>
    </w:p>
    <w:p w14:paraId="4FB31622" w14:textId="7897DBE2" w:rsidR="0068050C" w:rsidRPr="004B5FAA" w:rsidRDefault="0068050C" w:rsidP="00B13823">
      <w:pPr>
        <w:pStyle w:val="MediumList2-Accent41"/>
        <w:spacing w:after="0" w:line="240" w:lineRule="auto"/>
        <w:ind w:left="0"/>
        <w:jc w:val="both"/>
        <w:rPr>
          <w:rFonts w:ascii="Century Gothic" w:hAnsi="Century Gothic" w:cstheme="minorHAnsi"/>
          <w:sz w:val="20"/>
          <w:szCs w:val="20"/>
          <w:lang w:val="es-EC"/>
        </w:rPr>
      </w:pPr>
    </w:p>
    <w:p w14:paraId="74DB711F" w14:textId="12A157A9" w:rsidR="0068050C" w:rsidRPr="004B5FAA" w:rsidRDefault="0068050C" w:rsidP="00B13823">
      <w:pPr>
        <w:pStyle w:val="MediumList2-Accent41"/>
        <w:numPr>
          <w:ilvl w:val="0"/>
          <w:numId w:val="54"/>
        </w:numPr>
        <w:spacing w:after="0" w:line="240" w:lineRule="auto"/>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Cada uno de los ejecutivos de </w:t>
      </w:r>
      <w:r w:rsidR="0085026E" w:rsidRPr="0085026E">
        <w:rPr>
          <w:rFonts w:ascii="Century Gothic" w:hAnsi="Century Gothic" w:cstheme="minorHAnsi"/>
          <w:b/>
          <w:bCs/>
          <w:sz w:val="20"/>
          <w:szCs w:val="20"/>
          <w:lang w:val="es-EC"/>
        </w:rPr>
        <w:t>DATASOLUTIONS S.A.</w:t>
      </w:r>
      <w:r w:rsidRPr="004B5FAA">
        <w:rPr>
          <w:rFonts w:ascii="Century Gothic" w:hAnsi="Century Gothic" w:cstheme="minorHAnsi"/>
          <w:sz w:val="20"/>
          <w:szCs w:val="20"/>
          <w:lang w:val="es-EC"/>
        </w:rPr>
        <w:t xml:space="preserve"> ha firmado un convenio de confidencialidad con la empresa de no divulgar en absoluto la información de nuestros clientes que está almacenada en nuestras instalaciones.</w:t>
      </w:r>
    </w:p>
    <w:p w14:paraId="4509A983" w14:textId="257C4A75" w:rsidR="0068050C" w:rsidRPr="004B5FAA" w:rsidRDefault="0068050C" w:rsidP="00B13823">
      <w:pPr>
        <w:pStyle w:val="MediumList2-Accent41"/>
        <w:numPr>
          <w:ilvl w:val="0"/>
          <w:numId w:val="54"/>
        </w:numPr>
        <w:spacing w:after="0" w:line="240" w:lineRule="auto"/>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Hay una </w:t>
      </w:r>
      <w:r w:rsidR="0085026E" w:rsidRPr="004B5FAA">
        <w:rPr>
          <w:rFonts w:ascii="Century Gothic" w:hAnsi="Century Gothic" w:cstheme="minorHAnsi"/>
          <w:sz w:val="20"/>
          <w:szCs w:val="20"/>
          <w:lang w:val="es-EC"/>
        </w:rPr>
        <w:t>cláusula</w:t>
      </w:r>
      <w:r w:rsidRPr="004B5FAA">
        <w:rPr>
          <w:rFonts w:ascii="Century Gothic" w:hAnsi="Century Gothic" w:cstheme="minorHAnsi"/>
          <w:sz w:val="20"/>
          <w:szCs w:val="20"/>
          <w:lang w:val="es-EC"/>
        </w:rPr>
        <w:t xml:space="preserve"> de confidencialidad expresa en el contrato con nuestros clientes que obliga a </w:t>
      </w:r>
      <w:r w:rsidR="0085026E" w:rsidRPr="0085026E">
        <w:rPr>
          <w:rFonts w:ascii="Century Gothic" w:hAnsi="Century Gothic" w:cstheme="minorHAnsi"/>
          <w:b/>
          <w:bCs/>
          <w:sz w:val="20"/>
          <w:szCs w:val="20"/>
          <w:lang w:val="es-EC"/>
        </w:rPr>
        <w:t>DATASOLUTIONS S.A.</w:t>
      </w:r>
      <w:r w:rsidRPr="004B5FAA">
        <w:rPr>
          <w:rFonts w:ascii="Century Gothic" w:hAnsi="Century Gothic" w:cstheme="minorHAnsi"/>
          <w:sz w:val="20"/>
          <w:szCs w:val="20"/>
          <w:lang w:val="es-EC"/>
        </w:rPr>
        <w:t xml:space="preserve"> como proveedora a manejarse bajo estrictos parámetros de confidencialidad. </w:t>
      </w:r>
      <w:r w:rsidR="009F4C0D" w:rsidRPr="004B5FAA">
        <w:rPr>
          <w:rFonts w:ascii="Century Gothic" w:hAnsi="Century Gothic" w:cstheme="minorHAnsi"/>
          <w:sz w:val="20"/>
          <w:szCs w:val="20"/>
          <w:lang w:val="es-EC"/>
        </w:rPr>
        <w:t xml:space="preserve">Esta </w:t>
      </w:r>
      <w:r w:rsidR="0085026E" w:rsidRPr="004B5FAA">
        <w:rPr>
          <w:rFonts w:ascii="Century Gothic" w:hAnsi="Century Gothic" w:cstheme="minorHAnsi"/>
          <w:sz w:val="20"/>
          <w:szCs w:val="20"/>
          <w:lang w:val="es-EC"/>
        </w:rPr>
        <w:t>cláusula</w:t>
      </w:r>
      <w:r w:rsidR="009F4C0D" w:rsidRPr="004B5FAA">
        <w:rPr>
          <w:rFonts w:ascii="Century Gothic" w:hAnsi="Century Gothic" w:cstheme="minorHAnsi"/>
          <w:sz w:val="20"/>
          <w:szCs w:val="20"/>
          <w:lang w:val="es-EC"/>
        </w:rPr>
        <w:t xml:space="preserve"> expresa claramente las obligaciones que </w:t>
      </w:r>
      <w:r w:rsidR="0085026E" w:rsidRPr="0085026E">
        <w:rPr>
          <w:rFonts w:ascii="Century Gothic" w:hAnsi="Century Gothic" w:cstheme="minorHAnsi"/>
          <w:b/>
          <w:bCs/>
          <w:sz w:val="20"/>
          <w:szCs w:val="20"/>
          <w:lang w:val="es-EC"/>
        </w:rPr>
        <w:t>DATASOLUTIONS S.A.</w:t>
      </w:r>
      <w:r w:rsidR="0085026E" w:rsidRPr="004B5FAA">
        <w:rPr>
          <w:rFonts w:ascii="Century Gothic" w:hAnsi="Century Gothic" w:cstheme="minorHAnsi"/>
          <w:sz w:val="20"/>
          <w:szCs w:val="20"/>
          <w:lang w:val="es-EC"/>
        </w:rPr>
        <w:t xml:space="preserve"> </w:t>
      </w:r>
      <w:r w:rsidR="009F4C0D" w:rsidRPr="004B5FAA">
        <w:rPr>
          <w:rFonts w:ascii="Century Gothic" w:hAnsi="Century Gothic" w:cstheme="minorHAnsi"/>
          <w:sz w:val="20"/>
          <w:szCs w:val="20"/>
          <w:lang w:val="es-EC"/>
        </w:rPr>
        <w:t xml:space="preserve">tiene con esta </w:t>
      </w:r>
      <w:r w:rsidR="0085026E" w:rsidRPr="004B5FAA">
        <w:rPr>
          <w:rFonts w:ascii="Century Gothic" w:hAnsi="Century Gothic" w:cstheme="minorHAnsi"/>
          <w:sz w:val="20"/>
          <w:szCs w:val="20"/>
          <w:lang w:val="es-EC"/>
        </w:rPr>
        <w:t>cláusula</w:t>
      </w:r>
      <w:r w:rsidR="009F4C0D" w:rsidRPr="004B5FAA">
        <w:rPr>
          <w:rFonts w:ascii="Century Gothic" w:hAnsi="Century Gothic" w:cstheme="minorHAnsi"/>
          <w:sz w:val="20"/>
          <w:szCs w:val="20"/>
          <w:lang w:val="es-EC"/>
        </w:rPr>
        <w:t xml:space="preserve"> específica.</w:t>
      </w:r>
    </w:p>
    <w:p w14:paraId="76A50880" w14:textId="5E8E99A6" w:rsidR="009F4C0D" w:rsidRPr="004B5FAA" w:rsidRDefault="009F4C0D" w:rsidP="00B13823">
      <w:pPr>
        <w:pStyle w:val="MediumList2-Accent41"/>
        <w:numPr>
          <w:ilvl w:val="0"/>
          <w:numId w:val="54"/>
        </w:numPr>
        <w:spacing w:after="0" w:line="240" w:lineRule="auto"/>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Todos nuestros kits de </w:t>
      </w:r>
      <w:r w:rsidR="0085026E" w:rsidRPr="004B5FAA">
        <w:rPr>
          <w:rFonts w:ascii="Century Gothic" w:hAnsi="Century Gothic" w:cstheme="minorHAnsi"/>
          <w:sz w:val="20"/>
          <w:szCs w:val="20"/>
          <w:lang w:val="es-EC"/>
        </w:rPr>
        <w:t>almacenamiento</w:t>
      </w:r>
      <w:r w:rsidRPr="004B5FAA">
        <w:rPr>
          <w:rFonts w:ascii="Century Gothic" w:hAnsi="Century Gothic" w:cstheme="minorHAnsi"/>
          <w:sz w:val="20"/>
          <w:szCs w:val="20"/>
          <w:lang w:val="es-EC"/>
        </w:rPr>
        <w:t xml:space="preserve"> tendrán sunchos de seguridad que sólo podrán ser abiertos cuando el cliente solicite una orden a través de nuestra plataforma. </w:t>
      </w:r>
    </w:p>
    <w:p w14:paraId="6144E5F2" w14:textId="4F5A8FE9" w:rsidR="009F4C0D" w:rsidRPr="004B5FAA" w:rsidRDefault="009F4C0D" w:rsidP="00B13823">
      <w:pPr>
        <w:pStyle w:val="MediumList2-Accent41"/>
        <w:numPr>
          <w:ilvl w:val="0"/>
          <w:numId w:val="54"/>
        </w:numPr>
        <w:spacing w:after="0" w:line="240" w:lineRule="auto"/>
        <w:jc w:val="both"/>
        <w:rPr>
          <w:rFonts w:ascii="Century Gothic" w:hAnsi="Century Gothic" w:cstheme="minorHAnsi"/>
          <w:sz w:val="20"/>
          <w:szCs w:val="20"/>
          <w:lang w:val="es-EC"/>
        </w:rPr>
      </w:pPr>
      <w:r w:rsidRPr="004B5FAA">
        <w:rPr>
          <w:rFonts w:ascii="Century Gothic" w:hAnsi="Century Gothic" w:cstheme="minorHAnsi"/>
          <w:sz w:val="20"/>
          <w:szCs w:val="20"/>
          <w:lang w:val="es-EC"/>
        </w:rPr>
        <w:t>Nuestro software de gestión documental permite generar restricciones de acceso a sus usuarios de tal manera que sus ejecutivos puedan visualizar netamente lo que les está permitido visualizar.</w:t>
      </w:r>
    </w:p>
    <w:p w14:paraId="604FBF80" w14:textId="2DA26E1B" w:rsidR="009F4C0D" w:rsidRPr="004B5FAA" w:rsidRDefault="002F7332" w:rsidP="00B13823">
      <w:pPr>
        <w:pStyle w:val="MediumList2-Accent41"/>
        <w:numPr>
          <w:ilvl w:val="0"/>
          <w:numId w:val="54"/>
        </w:numPr>
        <w:spacing w:after="0" w:line="240" w:lineRule="auto"/>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Nuestro software de gestión </w:t>
      </w:r>
      <w:r w:rsidR="0085026E" w:rsidRPr="004B5FAA">
        <w:rPr>
          <w:rFonts w:ascii="Century Gothic" w:hAnsi="Century Gothic" w:cstheme="minorHAnsi"/>
          <w:sz w:val="20"/>
          <w:szCs w:val="20"/>
          <w:lang w:val="es-EC"/>
        </w:rPr>
        <w:t>documental</w:t>
      </w:r>
      <w:r w:rsidRPr="004B5FAA">
        <w:rPr>
          <w:rFonts w:ascii="Century Gothic" w:hAnsi="Century Gothic" w:cstheme="minorHAnsi"/>
          <w:sz w:val="20"/>
          <w:szCs w:val="20"/>
          <w:lang w:val="es-EC"/>
        </w:rPr>
        <w:t xml:space="preserve"> tiene una </w:t>
      </w:r>
      <w:r w:rsidR="0085026E" w:rsidRPr="004B5FAA">
        <w:rPr>
          <w:rFonts w:ascii="Century Gothic" w:hAnsi="Century Gothic" w:cstheme="minorHAnsi"/>
          <w:sz w:val="20"/>
          <w:szCs w:val="20"/>
          <w:lang w:val="es-EC"/>
        </w:rPr>
        <w:t>bitácora</w:t>
      </w:r>
      <w:r w:rsidRPr="004B5FAA">
        <w:rPr>
          <w:rFonts w:ascii="Century Gothic" w:hAnsi="Century Gothic" w:cstheme="minorHAnsi"/>
          <w:sz w:val="20"/>
          <w:szCs w:val="20"/>
          <w:lang w:val="es-EC"/>
        </w:rPr>
        <w:t xml:space="preserve"> que registra todos los accesos, movimientos y pedidos realizado por cada uno de sus funcionarios autorizados de tal </w:t>
      </w:r>
      <w:r w:rsidR="0085026E" w:rsidRPr="004B5FAA">
        <w:rPr>
          <w:rFonts w:ascii="Century Gothic" w:hAnsi="Century Gothic" w:cstheme="minorHAnsi"/>
          <w:sz w:val="20"/>
          <w:szCs w:val="20"/>
          <w:lang w:val="es-EC"/>
        </w:rPr>
        <w:t>manera</w:t>
      </w:r>
      <w:r w:rsidRPr="004B5FAA">
        <w:rPr>
          <w:rFonts w:ascii="Century Gothic" w:hAnsi="Century Gothic" w:cstheme="minorHAnsi"/>
          <w:sz w:val="20"/>
          <w:szCs w:val="20"/>
          <w:lang w:val="es-EC"/>
        </w:rPr>
        <w:t xml:space="preserve"> de poder rastrear cualquier eventual filtro de información.</w:t>
      </w:r>
    </w:p>
    <w:p w14:paraId="1DE6A435" w14:textId="5F8C8DE0" w:rsidR="002F7332" w:rsidRDefault="002F7332" w:rsidP="00B13823">
      <w:pPr>
        <w:pStyle w:val="Heading1"/>
        <w:jc w:val="both"/>
      </w:pPr>
      <w:r>
        <w:t xml:space="preserve"> </w:t>
      </w:r>
      <w:bookmarkStart w:id="21" w:name="_Toc64881754"/>
      <w:r w:rsidRPr="0019530D">
        <w:rPr>
          <w:sz w:val="40"/>
          <w:szCs w:val="40"/>
        </w:rPr>
        <w:t>Procedimiento de calidad</w:t>
      </w:r>
      <w:bookmarkEnd w:id="21"/>
      <w:r w:rsidRPr="0019530D">
        <w:rPr>
          <w:sz w:val="40"/>
          <w:szCs w:val="40"/>
        </w:rPr>
        <w:t xml:space="preserve"> </w:t>
      </w:r>
    </w:p>
    <w:p w14:paraId="7759B62B" w14:textId="7AE93484" w:rsidR="002F7332" w:rsidRDefault="002F7332" w:rsidP="00B13823">
      <w:pPr>
        <w:pStyle w:val="MediumList2-Accent41"/>
        <w:spacing w:after="0" w:line="240" w:lineRule="auto"/>
        <w:ind w:left="0"/>
        <w:jc w:val="both"/>
        <w:rPr>
          <w:rFonts w:ascii="Century Gothic" w:hAnsi="Century Gothic" w:cstheme="minorHAnsi"/>
          <w:sz w:val="24"/>
          <w:szCs w:val="24"/>
          <w:lang w:val="es-EC"/>
        </w:rPr>
      </w:pPr>
    </w:p>
    <w:p w14:paraId="5F90B8BE" w14:textId="4C7C0002" w:rsidR="002F7332" w:rsidRPr="004B5FAA" w:rsidRDefault="002F7332" w:rsidP="00B13823">
      <w:pPr>
        <w:pStyle w:val="MediumList2-Accent41"/>
        <w:spacing w:after="0" w:line="240" w:lineRule="auto"/>
        <w:ind w:left="0"/>
        <w:jc w:val="both"/>
        <w:rPr>
          <w:rFonts w:ascii="Century Gothic" w:hAnsi="Century Gothic" w:cstheme="minorHAnsi"/>
          <w:sz w:val="20"/>
          <w:szCs w:val="20"/>
          <w:lang w:val="es-EC"/>
        </w:rPr>
      </w:pPr>
      <w:r w:rsidRPr="004B5FAA">
        <w:rPr>
          <w:rFonts w:ascii="Century Gothic" w:hAnsi="Century Gothic" w:cstheme="minorHAnsi"/>
          <w:sz w:val="20"/>
          <w:szCs w:val="20"/>
          <w:lang w:val="es-EC"/>
        </w:rPr>
        <w:lastRenderedPageBreak/>
        <w:t xml:space="preserve">El software EDCRC a </w:t>
      </w:r>
      <w:r w:rsidR="0085026E" w:rsidRPr="004B5FAA">
        <w:rPr>
          <w:rFonts w:ascii="Century Gothic" w:hAnsi="Century Gothic" w:cstheme="minorHAnsi"/>
          <w:sz w:val="20"/>
          <w:szCs w:val="20"/>
          <w:lang w:val="es-EC"/>
        </w:rPr>
        <w:t>través</w:t>
      </w:r>
      <w:r w:rsidRPr="004B5FAA">
        <w:rPr>
          <w:rFonts w:ascii="Century Gothic" w:hAnsi="Century Gothic" w:cstheme="minorHAnsi"/>
          <w:sz w:val="20"/>
          <w:szCs w:val="20"/>
          <w:lang w:val="es-EC"/>
        </w:rPr>
        <w:t xml:space="preserve"> </w:t>
      </w:r>
      <w:r w:rsidR="0085026E" w:rsidRPr="004B5FAA">
        <w:rPr>
          <w:rFonts w:ascii="Century Gothic" w:hAnsi="Century Gothic" w:cstheme="minorHAnsi"/>
          <w:sz w:val="20"/>
          <w:szCs w:val="20"/>
          <w:lang w:val="es-EC"/>
        </w:rPr>
        <w:t>de su</w:t>
      </w:r>
      <w:r w:rsidRPr="004B5FAA">
        <w:rPr>
          <w:rFonts w:ascii="Century Gothic" w:hAnsi="Century Gothic" w:cstheme="minorHAnsi"/>
          <w:sz w:val="20"/>
          <w:szCs w:val="20"/>
          <w:lang w:val="es-EC"/>
        </w:rPr>
        <w:t xml:space="preserve"> distribuidor oficial la compañía Docudata Software de Canadá opera con sus Procedimientos Estándares de operación. Este </w:t>
      </w:r>
      <w:r w:rsidR="0085026E" w:rsidRPr="004B5FAA">
        <w:rPr>
          <w:rFonts w:ascii="Century Gothic" w:hAnsi="Century Gothic" w:cstheme="minorHAnsi"/>
          <w:sz w:val="20"/>
          <w:szCs w:val="20"/>
          <w:lang w:val="es-EC"/>
        </w:rPr>
        <w:t>documento</w:t>
      </w:r>
      <w:r w:rsidRPr="004B5FAA">
        <w:rPr>
          <w:rFonts w:ascii="Century Gothic" w:hAnsi="Century Gothic" w:cstheme="minorHAnsi"/>
          <w:sz w:val="20"/>
          <w:szCs w:val="20"/>
          <w:lang w:val="es-EC"/>
        </w:rPr>
        <w:t xml:space="preserve"> recoge en su totalidad todos los procesos y mecanismos de control de la plataforma. </w:t>
      </w:r>
    </w:p>
    <w:p w14:paraId="4D46CAF8" w14:textId="2FE55AC5" w:rsidR="002F7332" w:rsidRPr="004B5FAA" w:rsidRDefault="002F7332" w:rsidP="00B13823">
      <w:pPr>
        <w:pStyle w:val="MediumList2-Accent41"/>
        <w:spacing w:after="0" w:line="240" w:lineRule="auto"/>
        <w:ind w:left="0"/>
        <w:jc w:val="both"/>
        <w:rPr>
          <w:rFonts w:ascii="Century Gothic" w:hAnsi="Century Gothic" w:cstheme="minorHAnsi"/>
          <w:sz w:val="20"/>
          <w:szCs w:val="20"/>
          <w:lang w:val="es-EC"/>
        </w:rPr>
      </w:pPr>
    </w:p>
    <w:p w14:paraId="0CD806C5" w14:textId="7F122361" w:rsidR="002F7332" w:rsidRPr="004B5FAA" w:rsidRDefault="002F7332" w:rsidP="00B13823">
      <w:pPr>
        <w:pStyle w:val="MediumList2-Accent41"/>
        <w:spacing w:after="0" w:line="240" w:lineRule="auto"/>
        <w:ind w:left="0"/>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Sus procedimientos son tan rigurosos que el Software EDCRC tiene presencia a nivel mundial. Instituciones públicas y privadas a nivel </w:t>
      </w:r>
      <w:r w:rsidR="0085026E" w:rsidRPr="004B5FAA">
        <w:rPr>
          <w:rFonts w:ascii="Century Gothic" w:hAnsi="Century Gothic" w:cstheme="minorHAnsi"/>
          <w:sz w:val="20"/>
          <w:szCs w:val="20"/>
          <w:lang w:val="es-EC"/>
        </w:rPr>
        <w:t>mundial</w:t>
      </w:r>
      <w:r w:rsidRPr="004B5FAA">
        <w:rPr>
          <w:rFonts w:ascii="Century Gothic" w:hAnsi="Century Gothic" w:cstheme="minorHAnsi"/>
          <w:sz w:val="20"/>
          <w:szCs w:val="20"/>
          <w:lang w:val="es-EC"/>
        </w:rPr>
        <w:t xml:space="preserve"> hacen uso de esta plataforma. A </w:t>
      </w:r>
      <w:r w:rsidR="0085026E" w:rsidRPr="004B5FAA">
        <w:rPr>
          <w:rFonts w:ascii="Century Gothic" w:hAnsi="Century Gothic" w:cstheme="minorHAnsi"/>
          <w:sz w:val="20"/>
          <w:szCs w:val="20"/>
          <w:lang w:val="es-EC"/>
        </w:rPr>
        <w:t>continuación,</w:t>
      </w:r>
      <w:r w:rsidRPr="004B5FAA">
        <w:rPr>
          <w:rFonts w:ascii="Century Gothic" w:hAnsi="Century Gothic" w:cstheme="minorHAnsi"/>
          <w:sz w:val="20"/>
          <w:szCs w:val="20"/>
          <w:lang w:val="es-EC"/>
        </w:rPr>
        <w:t xml:space="preserve"> ponemos a disposición una lista de clientes globales que utilizan esta plataforma.</w:t>
      </w:r>
    </w:p>
    <w:p w14:paraId="664B7187" w14:textId="774F34B0" w:rsidR="002F7332" w:rsidRPr="004B5FAA" w:rsidRDefault="002F7332" w:rsidP="00B13823">
      <w:pPr>
        <w:pStyle w:val="MediumList2-Accent41"/>
        <w:spacing w:after="0" w:line="240" w:lineRule="auto"/>
        <w:ind w:left="0"/>
        <w:jc w:val="both"/>
        <w:rPr>
          <w:rFonts w:ascii="Century Gothic" w:hAnsi="Century Gothic" w:cstheme="minorHAnsi"/>
          <w:sz w:val="20"/>
          <w:szCs w:val="20"/>
          <w:lang w:val="es-EC"/>
        </w:rPr>
      </w:pPr>
    </w:p>
    <w:p w14:paraId="313D3510" w14:textId="0565A5BD" w:rsidR="002F7332" w:rsidRPr="00B13823" w:rsidRDefault="002F7332" w:rsidP="00B13823">
      <w:pPr>
        <w:pStyle w:val="ListParagraph"/>
        <w:numPr>
          <w:ilvl w:val="0"/>
          <w:numId w:val="55"/>
        </w:numPr>
        <w:jc w:val="both"/>
        <w:rPr>
          <w:rFonts w:ascii="Century Gothic" w:eastAsia="Times New Roman" w:hAnsi="Century Gothic" w:cs="Calibri"/>
          <w:color w:val="000000"/>
          <w:sz w:val="20"/>
          <w:szCs w:val="20"/>
          <w:lang w:val="en-US"/>
        </w:rPr>
      </w:pPr>
      <w:r w:rsidRPr="004B5FAA">
        <w:rPr>
          <w:rFonts w:ascii="Century Gothic" w:hAnsi="Century Gothic" w:cs="Calibri"/>
          <w:b/>
          <w:bCs/>
          <w:color w:val="000000"/>
          <w:sz w:val="20"/>
          <w:szCs w:val="20"/>
          <w:lang w:val="en-US"/>
        </w:rPr>
        <w:t>New York City Dept. of Housing, Preservation &amp; Development</w:t>
      </w:r>
      <w:r w:rsidRPr="004B5FAA">
        <w:rPr>
          <w:rStyle w:val="apple-converted-space"/>
          <w:rFonts w:ascii="Century Gothic" w:hAnsi="Century Gothic" w:cs="Calibri"/>
          <w:b/>
          <w:bCs/>
          <w:color w:val="000000"/>
          <w:sz w:val="20"/>
          <w:szCs w:val="20"/>
          <w:lang w:val="en-US"/>
        </w:rPr>
        <w:t> </w:t>
      </w:r>
      <w:r w:rsidRPr="004B5FAA">
        <w:rPr>
          <w:rFonts w:ascii="Century Gothic" w:hAnsi="Century Gothic" w:cs="Calibri"/>
          <w:color w:val="000000"/>
          <w:sz w:val="20"/>
          <w:szCs w:val="20"/>
          <w:lang w:val="en-US"/>
        </w:rPr>
        <w:t>New York, USA Donna Ernest</w:t>
      </w:r>
      <w:r w:rsidRPr="004B5FAA">
        <w:rPr>
          <w:rStyle w:val="apple-converted-space"/>
          <w:rFonts w:ascii="Century Gothic" w:hAnsi="Century Gothic" w:cs="Calibri"/>
          <w:color w:val="000000"/>
          <w:sz w:val="20"/>
          <w:szCs w:val="20"/>
          <w:lang w:val="en-US"/>
        </w:rPr>
        <w:t> </w:t>
      </w:r>
      <w:hyperlink r:id="rId17" w:history="1">
        <w:r w:rsidRPr="004B5FAA">
          <w:rPr>
            <w:rStyle w:val="Hyperlink"/>
            <w:rFonts w:ascii="Century Gothic" w:hAnsi="Century Gothic" w:cs="Calibri"/>
            <w:sz w:val="20"/>
            <w:szCs w:val="20"/>
            <w:lang w:val="en-US"/>
          </w:rPr>
          <w:t>ernestd@hpd.nyc.gov</w:t>
        </w:r>
      </w:hyperlink>
      <w:r w:rsidRPr="004B5FAA">
        <w:rPr>
          <w:rStyle w:val="apple-converted-space"/>
          <w:rFonts w:ascii="Century Gothic" w:hAnsi="Century Gothic" w:cs="Calibri"/>
          <w:color w:val="000000"/>
          <w:sz w:val="20"/>
          <w:szCs w:val="20"/>
          <w:lang w:val="en-US"/>
        </w:rPr>
        <w:t> </w:t>
      </w:r>
      <w:r w:rsidRPr="004B5FAA">
        <w:rPr>
          <w:rFonts w:ascii="Century Gothic" w:hAnsi="Century Gothic" w:cs="Calibri"/>
          <w:color w:val="000000"/>
          <w:sz w:val="20"/>
          <w:szCs w:val="20"/>
          <w:lang w:val="en-US"/>
        </w:rPr>
        <w:t>+1 (212) 863-5869</w:t>
      </w:r>
    </w:p>
    <w:p w14:paraId="2793E9F3" w14:textId="77777777" w:rsidR="00B13823" w:rsidRPr="004B5FAA" w:rsidRDefault="00B13823" w:rsidP="00B13823">
      <w:pPr>
        <w:pStyle w:val="ListParagraph"/>
        <w:jc w:val="both"/>
        <w:rPr>
          <w:rFonts w:ascii="Century Gothic" w:eastAsia="Times New Roman" w:hAnsi="Century Gothic" w:cs="Calibri"/>
          <w:color w:val="000000"/>
          <w:sz w:val="20"/>
          <w:szCs w:val="20"/>
          <w:lang w:val="en-US"/>
        </w:rPr>
      </w:pPr>
    </w:p>
    <w:p w14:paraId="14298560" w14:textId="137110D6" w:rsidR="002F7332" w:rsidRPr="00B13823" w:rsidRDefault="002F7332" w:rsidP="00B13823">
      <w:pPr>
        <w:pStyle w:val="ListParagraph"/>
        <w:numPr>
          <w:ilvl w:val="0"/>
          <w:numId w:val="55"/>
        </w:numPr>
        <w:jc w:val="both"/>
        <w:rPr>
          <w:rStyle w:val="apple-converted-space"/>
          <w:rFonts w:ascii="Century Gothic" w:hAnsi="Century Gothic" w:cs="Calibri"/>
          <w:color w:val="000000"/>
          <w:sz w:val="20"/>
          <w:szCs w:val="20"/>
          <w:lang w:val="fr-FR"/>
        </w:rPr>
      </w:pPr>
      <w:r w:rsidRPr="004B5FAA">
        <w:rPr>
          <w:rFonts w:ascii="Century Gothic" w:hAnsi="Century Gothic" w:cs="Calibri"/>
          <w:b/>
          <w:bCs/>
          <w:color w:val="000000"/>
          <w:sz w:val="20"/>
          <w:szCs w:val="20"/>
          <w:lang w:val="fr-FR"/>
        </w:rPr>
        <w:t xml:space="preserve">National Archives of </w:t>
      </w:r>
      <w:proofErr w:type="spellStart"/>
      <w:r w:rsidRPr="004B5FAA">
        <w:rPr>
          <w:rFonts w:ascii="Century Gothic" w:hAnsi="Century Gothic" w:cs="Calibri"/>
          <w:b/>
          <w:bCs/>
          <w:color w:val="000000"/>
          <w:sz w:val="20"/>
          <w:szCs w:val="20"/>
          <w:lang w:val="fr-FR"/>
        </w:rPr>
        <w:t>Quebec</w:t>
      </w:r>
      <w:proofErr w:type="spellEnd"/>
      <w:r w:rsidRPr="004B5FAA">
        <w:rPr>
          <w:rStyle w:val="apple-converted-space"/>
          <w:rFonts w:ascii="Century Gothic" w:hAnsi="Century Gothic" w:cs="Calibri"/>
          <w:color w:val="000000"/>
          <w:sz w:val="20"/>
          <w:szCs w:val="20"/>
          <w:lang w:val="fr-FR"/>
        </w:rPr>
        <w:t> </w:t>
      </w:r>
      <w:r w:rsidRPr="004B5FAA">
        <w:rPr>
          <w:rFonts w:ascii="Century Gothic" w:hAnsi="Century Gothic" w:cs="Calibri"/>
          <w:color w:val="000000"/>
          <w:sz w:val="20"/>
          <w:szCs w:val="20"/>
          <w:lang w:val="fr-FR"/>
        </w:rPr>
        <w:t xml:space="preserve">(aka ANQ) </w:t>
      </w:r>
      <w:proofErr w:type="spellStart"/>
      <w:r w:rsidRPr="004B5FAA">
        <w:rPr>
          <w:rFonts w:ascii="Century Gothic" w:hAnsi="Century Gothic" w:cs="Calibri"/>
          <w:color w:val="000000"/>
          <w:sz w:val="20"/>
          <w:szCs w:val="20"/>
          <w:lang w:val="fr-FR"/>
        </w:rPr>
        <w:t>Quebec</w:t>
      </w:r>
      <w:proofErr w:type="spellEnd"/>
      <w:r w:rsidRPr="004B5FAA">
        <w:rPr>
          <w:rFonts w:ascii="Century Gothic" w:hAnsi="Century Gothic" w:cs="Calibri"/>
          <w:color w:val="000000"/>
          <w:sz w:val="20"/>
          <w:szCs w:val="20"/>
          <w:lang w:val="fr-FR"/>
        </w:rPr>
        <w:t xml:space="preserve"> City, QC</w:t>
      </w:r>
      <w:r w:rsidRPr="004B5FAA">
        <w:rPr>
          <w:rStyle w:val="apple-converted-space"/>
          <w:rFonts w:ascii="Century Gothic" w:hAnsi="Century Gothic" w:cs="Calibri"/>
          <w:color w:val="000000"/>
          <w:sz w:val="20"/>
          <w:szCs w:val="20"/>
          <w:lang w:val="fr-FR"/>
        </w:rPr>
        <w:t> </w:t>
      </w:r>
      <w:r w:rsidRPr="004B5FAA">
        <w:rPr>
          <w:rFonts w:ascii="Century Gothic" w:hAnsi="Century Gothic" w:cs="Calibri"/>
          <w:color w:val="000000"/>
          <w:sz w:val="20"/>
          <w:szCs w:val="20"/>
          <w:lang w:val="fr-CA"/>
        </w:rPr>
        <w:t xml:space="preserve">Betty </w:t>
      </w:r>
      <w:proofErr w:type="spellStart"/>
      <w:r w:rsidRPr="004B5FAA">
        <w:rPr>
          <w:rFonts w:ascii="Century Gothic" w:hAnsi="Century Gothic" w:cs="Calibri"/>
          <w:color w:val="000000"/>
          <w:sz w:val="20"/>
          <w:szCs w:val="20"/>
          <w:lang w:val="fr-CA"/>
        </w:rPr>
        <w:t>Demétriade</w:t>
      </w:r>
      <w:proofErr w:type="spellEnd"/>
      <w:r w:rsidRPr="004B5FAA">
        <w:rPr>
          <w:rFonts w:ascii="Century Gothic" w:hAnsi="Century Gothic" w:cs="Calibri"/>
          <w:color w:val="000000"/>
          <w:sz w:val="20"/>
          <w:szCs w:val="20"/>
          <w:lang w:val="fr-CA"/>
        </w:rPr>
        <w:t xml:space="preserve"> | Technicienne en </w:t>
      </w:r>
      <w:r w:rsidR="00903F4B">
        <w:rPr>
          <w:rFonts w:ascii="Century Gothic" w:hAnsi="Century Gothic" w:cs="Calibri"/>
          <w:color w:val="000000"/>
          <w:sz w:val="20"/>
          <w:szCs w:val="20"/>
          <w:lang w:val="fr-CA"/>
        </w:rPr>
        <w:t>A</w:t>
      </w:r>
      <w:r w:rsidRPr="004B5FAA">
        <w:rPr>
          <w:rFonts w:ascii="Century Gothic" w:hAnsi="Century Gothic" w:cs="Calibri"/>
          <w:color w:val="000000"/>
          <w:sz w:val="20"/>
          <w:szCs w:val="20"/>
          <w:lang w:val="fr-CA"/>
        </w:rPr>
        <w:t>dministration | Direction de la gestion des documents</w:t>
      </w:r>
      <w:r w:rsidRPr="004B5FAA">
        <w:rPr>
          <w:rStyle w:val="apple-converted-space"/>
          <w:rFonts w:ascii="Century Gothic" w:hAnsi="Century Gothic" w:cs="Calibri"/>
          <w:color w:val="000000"/>
          <w:sz w:val="20"/>
          <w:szCs w:val="20"/>
          <w:lang w:val="fr-CA"/>
        </w:rPr>
        <w:t> </w:t>
      </w:r>
      <w:hyperlink r:id="rId18" w:history="1">
        <w:r w:rsidRPr="004B5FAA">
          <w:rPr>
            <w:rStyle w:val="Hyperlink"/>
            <w:rFonts w:ascii="Century Gothic" w:hAnsi="Century Gothic" w:cs="Calibri"/>
            <w:sz w:val="20"/>
            <w:szCs w:val="20"/>
            <w:lang w:val="fr-CA"/>
          </w:rPr>
          <w:t>betty.demetriade@cspq.gouv.qc.ca</w:t>
        </w:r>
      </w:hyperlink>
      <w:r w:rsidRPr="004B5FAA">
        <w:rPr>
          <w:rFonts w:ascii="Century Gothic" w:hAnsi="Century Gothic" w:cs="Calibri"/>
          <w:color w:val="000000"/>
          <w:sz w:val="20"/>
          <w:szCs w:val="20"/>
          <w:lang w:val="fr-CA"/>
        </w:rPr>
        <w:t> OR</w:t>
      </w:r>
      <w:r w:rsidRPr="004B5FAA">
        <w:rPr>
          <w:rStyle w:val="apple-converted-space"/>
          <w:rFonts w:ascii="Century Gothic" w:hAnsi="Century Gothic" w:cs="Calibri"/>
          <w:color w:val="000000"/>
          <w:sz w:val="20"/>
          <w:szCs w:val="20"/>
          <w:lang w:val="fr-CA"/>
        </w:rPr>
        <w:t> </w:t>
      </w:r>
    </w:p>
    <w:p w14:paraId="468643AC" w14:textId="77777777" w:rsidR="00B13823" w:rsidRPr="00B13823" w:rsidRDefault="00B13823" w:rsidP="00B13823">
      <w:pPr>
        <w:pStyle w:val="ListParagraph"/>
        <w:rPr>
          <w:rFonts w:ascii="Century Gothic" w:hAnsi="Century Gothic" w:cs="Calibri"/>
          <w:color w:val="000000"/>
          <w:sz w:val="20"/>
          <w:szCs w:val="20"/>
          <w:lang w:val="fr-FR"/>
        </w:rPr>
      </w:pPr>
    </w:p>
    <w:p w14:paraId="682AA198" w14:textId="77777777" w:rsidR="00B13823" w:rsidRPr="004B5FAA" w:rsidRDefault="00B13823" w:rsidP="00B13823">
      <w:pPr>
        <w:pStyle w:val="ListParagraph"/>
        <w:jc w:val="both"/>
        <w:rPr>
          <w:rFonts w:ascii="Century Gothic" w:hAnsi="Century Gothic" w:cs="Calibri"/>
          <w:color w:val="000000"/>
          <w:sz w:val="20"/>
          <w:szCs w:val="20"/>
          <w:lang w:val="fr-FR"/>
        </w:rPr>
      </w:pPr>
    </w:p>
    <w:p w14:paraId="17EE7032" w14:textId="73D6D51E" w:rsidR="002F7332" w:rsidRDefault="002F7332" w:rsidP="00B13823">
      <w:pPr>
        <w:pStyle w:val="ListParagraph"/>
        <w:numPr>
          <w:ilvl w:val="0"/>
          <w:numId w:val="55"/>
        </w:numPr>
        <w:jc w:val="both"/>
        <w:rPr>
          <w:rFonts w:ascii="Century Gothic" w:hAnsi="Century Gothic" w:cs="Calibri"/>
          <w:color w:val="000000"/>
          <w:sz w:val="20"/>
          <w:szCs w:val="20"/>
          <w:lang w:val="fr-FR"/>
        </w:rPr>
      </w:pPr>
      <w:r w:rsidRPr="004B5FAA">
        <w:rPr>
          <w:rFonts w:ascii="Century Gothic" w:hAnsi="Century Gothic" w:cs="Calibri"/>
          <w:color w:val="000000"/>
          <w:sz w:val="20"/>
          <w:szCs w:val="20"/>
          <w:lang w:val="fr-CA"/>
        </w:rPr>
        <w:t>Danielle Gagnon | Conseillère en gestion des actifs | Direction de l’intégration des solutions technologiques</w:t>
      </w:r>
      <w:r w:rsidRPr="004B5FAA">
        <w:rPr>
          <w:rStyle w:val="apple-converted-space"/>
          <w:rFonts w:ascii="Century Gothic" w:hAnsi="Century Gothic" w:cs="Calibri"/>
          <w:color w:val="000000"/>
          <w:sz w:val="20"/>
          <w:szCs w:val="20"/>
          <w:lang w:val="fr-CA"/>
        </w:rPr>
        <w:t> </w:t>
      </w:r>
      <w:hyperlink r:id="rId19" w:history="1">
        <w:r w:rsidRPr="004B5FAA">
          <w:rPr>
            <w:rStyle w:val="Hyperlink"/>
            <w:rFonts w:ascii="Century Gothic" w:hAnsi="Century Gothic" w:cs="Calibri"/>
            <w:sz w:val="20"/>
            <w:szCs w:val="20"/>
            <w:lang w:val="fr-CA"/>
          </w:rPr>
          <w:t>Danielle.Gagnon@cspq.gouv.qc.ca</w:t>
        </w:r>
      </w:hyperlink>
      <w:r w:rsidRPr="004B5FAA">
        <w:rPr>
          <w:rStyle w:val="apple-converted-space"/>
          <w:rFonts w:ascii="Century Gothic" w:hAnsi="Century Gothic" w:cs="Calibri"/>
          <w:color w:val="000000"/>
          <w:sz w:val="20"/>
          <w:szCs w:val="20"/>
          <w:lang w:val="fr-FR"/>
        </w:rPr>
        <w:t> </w:t>
      </w:r>
      <w:r w:rsidRPr="004B5FAA">
        <w:rPr>
          <w:rFonts w:ascii="Century Gothic" w:hAnsi="Century Gothic" w:cs="Calibri"/>
          <w:color w:val="000000"/>
          <w:sz w:val="20"/>
          <w:szCs w:val="20"/>
          <w:lang w:val="fr-FR"/>
        </w:rPr>
        <w:t>(</w:t>
      </w:r>
      <w:proofErr w:type="spellStart"/>
      <w:r w:rsidRPr="004B5FAA">
        <w:rPr>
          <w:rFonts w:ascii="Century Gothic" w:hAnsi="Century Gothic" w:cs="Calibri"/>
          <w:color w:val="000000"/>
          <w:sz w:val="20"/>
          <w:szCs w:val="20"/>
          <w:lang w:val="fr-FR"/>
        </w:rPr>
        <w:t>they</w:t>
      </w:r>
      <w:proofErr w:type="spellEnd"/>
      <w:r w:rsidRPr="004B5FAA">
        <w:rPr>
          <w:rFonts w:ascii="Century Gothic" w:hAnsi="Century Gothic" w:cs="Calibri"/>
          <w:color w:val="000000"/>
          <w:sz w:val="20"/>
          <w:szCs w:val="20"/>
          <w:lang w:val="fr-FR"/>
        </w:rPr>
        <w:t xml:space="preserve"> </w:t>
      </w:r>
      <w:proofErr w:type="spellStart"/>
      <w:r w:rsidRPr="004B5FAA">
        <w:rPr>
          <w:rFonts w:ascii="Century Gothic" w:hAnsi="Century Gothic" w:cs="Calibri"/>
          <w:color w:val="000000"/>
          <w:sz w:val="20"/>
          <w:szCs w:val="20"/>
          <w:lang w:val="fr-FR"/>
        </w:rPr>
        <w:t>only</w:t>
      </w:r>
      <w:proofErr w:type="spellEnd"/>
      <w:r w:rsidRPr="004B5FAA">
        <w:rPr>
          <w:rFonts w:ascii="Century Gothic" w:hAnsi="Century Gothic" w:cs="Calibri"/>
          <w:color w:val="000000"/>
          <w:sz w:val="20"/>
          <w:szCs w:val="20"/>
          <w:lang w:val="fr-FR"/>
        </w:rPr>
        <w:t xml:space="preserve"> </w:t>
      </w:r>
      <w:proofErr w:type="spellStart"/>
      <w:r w:rsidRPr="004B5FAA">
        <w:rPr>
          <w:rFonts w:ascii="Century Gothic" w:hAnsi="Century Gothic" w:cs="Calibri"/>
          <w:color w:val="000000"/>
          <w:sz w:val="20"/>
          <w:szCs w:val="20"/>
          <w:lang w:val="fr-FR"/>
        </w:rPr>
        <w:t>speak</w:t>
      </w:r>
      <w:proofErr w:type="spellEnd"/>
      <w:r w:rsidRPr="004B5FAA">
        <w:rPr>
          <w:rFonts w:ascii="Century Gothic" w:hAnsi="Century Gothic" w:cs="Calibri"/>
          <w:color w:val="000000"/>
          <w:sz w:val="20"/>
          <w:szCs w:val="20"/>
          <w:lang w:val="fr-FR"/>
        </w:rPr>
        <w:t xml:space="preserve"> French)</w:t>
      </w:r>
    </w:p>
    <w:p w14:paraId="13BAC6EE" w14:textId="77777777" w:rsidR="00B13823" w:rsidRPr="004B5FAA" w:rsidRDefault="00B13823" w:rsidP="00B13823">
      <w:pPr>
        <w:pStyle w:val="ListParagraph"/>
        <w:jc w:val="both"/>
        <w:rPr>
          <w:rFonts w:ascii="Century Gothic" w:hAnsi="Century Gothic" w:cs="Calibri"/>
          <w:color w:val="000000"/>
          <w:sz w:val="20"/>
          <w:szCs w:val="20"/>
          <w:lang w:val="fr-FR"/>
        </w:rPr>
      </w:pPr>
    </w:p>
    <w:p w14:paraId="3152EA1C" w14:textId="77777777" w:rsidR="002F7332" w:rsidRPr="004B5FAA" w:rsidRDefault="002F7332" w:rsidP="00B13823">
      <w:pPr>
        <w:pStyle w:val="ListParagraph"/>
        <w:numPr>
          <w:ilvl w:val="0"/>
          <w:numId w:val="55"/>
        </w:numPr>
        <w:jc w:val="both"/>
        <w:rPr>
          <w:rFonts w:ascii="Century Gothic" w:hAnsi="Century Gothic" w:cs="Calibri"/>
          <w:color w:val="000000"/>
          <w:sz w:val="20"/>
          <w:szCs w:val="20"/>
          <w:lang w:val="en-US"/>
        </w:rPr>
      </w:pPr>
      <w:r w:rsidRPr="004B5FAA">
        <w:rPr>
          <w:rFonts w:ascii="Century Gothic" w:hAnsi="Century Gothic" w:cs="Calibri"/>
          <w:b/>
          <w:bCs/>
          <w:color w:val="000000"/>
          <w:sz w:val="20"/>
          <w:szCs w:val="20"/>
          <w:lang w:val="en-US"/>
        </w:rPr>
        <w:t>Canadian Broadcasting Corporation</w:t>
      </w:r>
      <w:r w:rsidRPr="004B5FAA">
        <w:rPr>
          <w:rStyle w:val="apple-converted-space"/>
          <w:rFonts w:ascii="Century Gothic" w:hAnsi="Century Gothic" w:cs="Calibri"/>
          <w:color w:val="000000"/>
          <w:sz w:val="20"/>
          <w:szCs w:val="20"/>
          <w:lang w:val="en-US"/>
        </w:rPr>
        <w:t> </w:t>
      </w:r>
      <w:r w:rsidRPr="004B5FAA">
        <w:rPr>
          <w:rFonts w:ascii="Century Gothic" w:hAnsi="Century Gothic" w:cs="Calibri"/>
          <w:color w:val="000000"/>
          <w:sz w:val="20"/>
          <w:szCs w:val="20"/>
          <w:lang w:val="en-US"/>
        </w:rPr>
        <w:t>(aka</w:t>
      </w:r>
      <w:r w:rsidRPr="004B5FAA">
        <w:rPr>
          <w:rStyle w:val="apple-converted-space"/>
          <w:rFonts w:ascii="Century Gothic" w:hAnsi="Century Gothic" w:cs="Calibri"/>
          <w:color w:val="000000"/>
          <w:sz w:val="20"/>
          <w:szCs w:val="20"/>
          <w:lang w:val="en-US"/>
        </w:rPr>
        <w:t> </w:t>
      </w:r>
      <w:r w:rsidRPr="004B5FAA">
        <w:rPr>
          <w:rFonts w:ascii="Century Gothic" w:hAnsi="Century Gothic" w:cs="Calibri"/>
          <w:color w:val="000000"/>
          <w:sz w:val="20"/>
          <w:szCs w:val="20"/>
          <w:lang w:val="en-US"/>
        </w:rPr>
        <w:t>CBC), Montreal, QC Lynn Li</w:t>
      </w:r>
      <w:r w:rsidRPr="004B5FAA">
        <w:rPr>
          <w:rStyle w:val="apple-converted-space"/>
          <w:rFonts w:ascii="Century Gothic" w:hAnsi="Century Gothic" w:cs="Calibri"/>
          <w:color w:val="000000"/>
          <w:sz w:val="20"/>
          <w:szCs w:val="20"/>
          <w:lang w:val="en-US"/>
        </w:rPr>
        <w:t> </w:t>
      </w:r>
      <w:hyperlink r:id="rId20" w:history="1">
        <w:r w:rsidRPr="004B5FAA">
          <w:rPr>
            <w:rStyle w:val="Hyperlink"/>
            <w:rFonts w:ascii="Century Gothic" w:hAnsi="Century Gothic" w:cs="Calibri"/>
            <w:sz w:val="20"/>
            <w:szCs w:val="20"/>
            <w:lang w:val="en-US"/>
          </w:rPr>
          <w:t>lynn.li@cbc.ca</w:t>
        </w:r>
      </w:hyperlink>
    </w:p>
    <w:p w14:paraId="49ABDFEA" w14:textId="4F098B01" w:rsidR="007A3574" w:rsidRPr="004B5FAA" w:rsidRDefault="002F7332" w:rsidP="00B13823">
      <w:pPr>
        <w:pStyle w:val="MediumList2-Accent41"/>
        <w:spacing w:after="0" w:line="240" w:lineRule="auto"/>
        <w:ind w:left="0"/>
        <w:jc w:val="both"/>
        <w:rPr>
          <w:rFonts w:ascii="Century Gothic" w:hAnsi="Century Gothic" w:cstheme="minorHAnsi"/>
          <w:sz w:val="20"/>
          <w:szCs w:val="20"/>
        </w:rPr>
      </w:pPr>
      <w:r w:rsidRPr="004B5FAA">
        <w:rPr>
          <w:rFonts w:ascii="Century Gothic" w:hAnsi="Century Gothic" w:cstheme="minorHAnsi"/>
          <w:sz w:val="20"/>
          <w:szCs w:val="20"/>
        </w:rPr>
        <w:t>Se adjunta como anexo de esta propuesta los procesos Estándares de operación de la compañía.</w:t>
      </w:r>
    </w:p>
    <w:p w14:paraId="6AA7D5E7" w14:textId="79318087" w:rsidR="002F7332" w:rsidRPr="004B5FAA" w:rsidRDefault="002F7332" w:rsidP="00B13823">
      <w:pPr>
        <w:pStyle w:val="MediumList2-Accent41"/>
        <w:spacing w:after="0" w:line="240" w:lineRule="auto"/>
        <w:ind w:left="0"/>
        <w:jc w:val="both"/>
        <w:rPr>
          <w:rFonts w:ascii="Century Gothic" w:hAnsi="Century Gothic" w:cstheme="minorHAnsi"/>
          <w:sz w:val="20"/>
          <w:szCs w:val="20"/>
          <w:lang w:val="es-EC"/>
        </w:rPr>
      </w:pPr>
    </w:p>
    <w:p w14:paraId="7B1CA98F" w14:textId="3CE4C8E6" w:rsidR="002F7332" w:rsidRPr="004B5FAA" w:rsidRDefault="002F7332" w:rsidP="00B13823">
      <w:pPr>
        <w:pStyle w:val="MediumList2-Accent41"/>
        <w:spacing w:after="0" w:line="240" w:lineRule="auto"/>
        <w:ind w:left="0"/>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En caso de tener alguna pregunta o comentario por favor no dude en </w:t>
      </w:r>
      <w:r w:rsidR="0085026E" w:rsidRPr="004B5FAA">
        <w:rPr>
          <w:rFonts w:ascii="Century Gothic" w:hAnsi="Century Gothic" w:cstheme="minorHAnsi"/>
          <w:sz w:val="20"/>
          <w:szCs w:val="20"/>
          <w:lang w:val="es-EC"/>
        </w:rPr>
        <w:t>contactarnos</w:t>
      </w:r>
      <w:r w:rsidRPr="004B5FAA">
        <w:rPr>
          <w:rFonts w:ascii="Century Gothic" w:hAnsi="Century Gothic" w:cstheme="minorHAnsi"/>
          <w:sz w:val="20"/>
          <w:szCs w:val="20"/>
          <w:lang w:val="es-EC"/>
        </w:rPr>
        <w:t>.</w:t>
      </w:r>
    </w:p>
    <w:p w14:paraId="5AE38E0F" w14:textId="3EF1487E" w:rsidR="002F7332" w:rsidRPr="004B5FAA" w:rsidRDefault="002F7332" w:rsidP="00B13823">
      <w:pPr>
        <w:pStyle w:val="MediumList2-Accent41"/>
        <w:spacing w:after="0" w:line="240" w:lineRule="auto"/>
        <w:ind w:left="0"/>
        <w:jc w:val="both"/>
        <w:rPr>
          <w:rFonts w:ascii="Century Gothic" w:hAnsi="Century Gothic" w:cstheme="minorHAnsi"/>
          <w:sz w:val="20"/>
          <w:szCs w:val="20"/>
          <w:lang w:val="es-EC"/>
        </w:rPr>
      </w:pPr>
    </w:p>
    <w:p w14:paraId="7BECFA00" w14:textId="1C12EC6B" w:rsidR="002F7332" w:rsidRPr="004B5FAA" w:rsidRDefault="002F7332" w:rsidP="00B13823">
      <w:pPr>
        <w:pStyle w:val="MediumList2-Accent41"/>
        <w:spacing w:after="0" w:line="240" w:lineRule="auto"/>
        <w:ind w:left="0"/>
        <w:jc w:val="both"/>
        <w:rPr>
          <w:rFonts w:ascii="Century Gothic" w:hAnsi="Century Gothic" w:cstheme="minorHAnsi"/>
          <w:sz w:val="20"/>
          <w:szCs w:val="20"/>
        </w:rPr>
      </w:pPr>
      <w:r w:rsidRPr="004B5FAA">
        <w:rPr>
          <w:rFonts w:ascii="Century Gothic" w:hAnsi="Century Gothic" w:cstheme="minorHAnsi"/>
          <w:sz w:val="20"/>
          <w:szCs w:val="20"/>
          <w:lang w:val="es-EC"/>
        </w:rPr>
        <w:t>Lo saluda atentamente,</w:t>
      </w:r>
    </w:p>
    <w:p w14:paraId="1EBCF8FB" w14:textId="057384F9" w:rsidR="007A3574" w:rsidRPr="002E563E" w:rsidRDefault="007A3574" w:rsidP="00B13823">
      <w:pPr>
        <w:pStyle w:val="NoSpacing"/>
        <w:ind w:right="4"/>
        <w:jc w:val="both"/>
        <w:rPr>
          <w:rFonts w:ascii="Century Gothic" w:hAnsi="Century Gothic" w:cstheme="minorHAnsi"/>
          <w:b/>
          <w:sz w:val="28"/>
          <w:szCs w:val="24"/>
          <w:u w:val="single"/>
        </w:rPr>
      </w:pPr>
    </w:p>
    <w:p w14:paraId="06ACD907" w14:textId="77777777" w:rsidR="007A3574" w:rsidRDefault="007A3574" w:rsidP="00B13823">
      <w:pPr>
        <w:pStyle w:val="NoSpacing"/>
        <w:ind w:right="4"/>
        <w:jc w:val="both"/>
        <w:rPr>
          <w:rFonts w:ascii="Century Gothic" w:hAnsi="Century Gothic" w:cstheme="minorHAnsi"/>
          <w:szCs w:val="24"/>
        </w:rPr>
      </w:pPr>
    </w:p>
    <w:p w14:paraId="300EA0DC" w14:textId="5CDB3C89" w:rsidR="007A3574" w:rsidRDefault="007A3574" w:rsidP="00B13823">
      <w:pPr>
        <w:pStyle w:val="NoSpacing"/>
        <w:ind w:right="4"/>
        <w:jc w:val="both"/>
        <w:rPr>
          <w:rFonts w:ascii="Century Gothic" w:hAnsi="Century Gothic" w:cstheme="minorHAnsi"/>
          <w:szCs w:val="24"/>
        </w:rPr>
      </w:pPr>
    </w:p>
    <w:p w14:paraId="3C3DDE0E" w14:textId="283F3C0B" w:rsidR="007A3574" w:rsidRPr="00FB2085" w:rsidRDefault="007A3574" w:rsidP="00B13823">
      <w:pPr>
        <w:pStyle w:val="NoSpacing"/>
        <w:ind w:right="4"/>
        <w:jc w:val="both"/>
        <w:rPr>
          <w:rFonts w:ascii="Century Gothic" w:hAnsi="Century Gothic" w:cstheme="minorHAnsi"/>
          <w:b/>
          <w:bCs/>
          <w:szCs w:val="24"/>
        </w:rPr>
      </w:pPr>
      <w:r w:rsidRPr="00FB2085">
        <w:rPr>
          <w:rFonts w:ascii="Century Gothic" w:hAnsi="Century Gothic" w:cstheme="minorHAnsi"/>
          <w:b/>
          <w:bCs/>
          <w:szCs w:val="24"/>
        </w:rPr>
        <w:t>Atentamente,</w:t>
      </w:r>
    </w:p>
    <w:p w14:paraId="2C7C9987" w14:textId="77777777" w:rsidR="007A3574" w:rsidRPr="002E563E" w:rsidRDefault="007A3574" w:rsidP="00B13823">
      <w:pPr>
        <w:pStyle w:val="NoSpacing"/>
        <w:ind w:right="-720"/>
        <w:jc w:val="both"/>
        <w:rPr>
          <w:rFonts w:ascii="Century Gothic" w:hAnsi="Century Gothic" w:cstheme="minorHAnsi"/>
          <w:b/>
          <w:szCs w:val="24"/>
        </w:rPr>
      </w:pPr>
    </w:p>
    <w:p w14:paraId="431A8CBC" w14:textId="77777777" w:rsidR="007A3574" w:rsidRPr="002E563E" w:rsidRDefault="007A3574" w:rsidP="00B13823">
      <w:pPr>
        <w:pStyle w:val="NoSpacing"/>
        <w:ind w:right="-720"/>
        <w:jc w:val="both"/>
        <w:rPr>
          <w:rFonts w:ascii="Century Gothic" w:hAnsi="Century Gothic" w:cstheme="minorHAnsi"/>
          <w:b/>
          <w:szCs w:val="24"/>
        </w:rPr>
      </w:pPr>
    </w:p>
    <w:p w14:paraId="6C95E714" w14:textId="77777777" w:rsidR="007A3574" w:rsidRDefault="007A3574" w:rsidP="00B13823">
      <w:pPr>
        <w:pStyle w:val="NoSpacing"/>
        <w:ind w:right="-720"/>
        <w:jc w:val="both"/>
        <w:rPr>
          <w:rFonts w:ascii="Century Gothic" w:hAnsi="Century Gothic" w:cstheme="minorHAnsi"/>
          <w:b/>
          <w:szCs w:val="24"/>
        </w:rPr>
      </w:pPr>
    </w:p>
    <w:p w14:paraId="4DCEE1DA" w14:textId="1BC86067" w:rsidR="007A3574" w:rsidRPr="00974B16" w:rsidRDefault="007A3574" w:rsidP="00B13823">
      <w:pPr>
        <w:pStyle w:val="NoSpacing"/>
        <w:ind w:right="-720"/>
        <w:jc w:val="both"/>
        <w:rPr>
          <w:rFonts w:ascii="Century Gothic" w:eastAsiaTheme="minorHAnsi" w:hAnsi="Century Gothic" w:cstheme="minorHAnsi"/>
          <w:sz w:val="20"/>
          <w:szCs w:val="20"/>
          <w:lang w:val="es-ES" w:eastAsia="es-ES"/>
        </w:rPr>
      </w:pPr>
      <w:r w:rsidRPr="00974B16">
        <w:rPr>
          <w:rFonts w:ascii="Century Gothic" w:eastAsiaTheme="minorHAnsi" w:hAnsi="Century Gothic" w:cstheme="minorHAnsi"/>
          <w:sz w:val="20"/>
          <w:szCs w:val="20"/>
          <w:lang w:val="es-ES" w:eastAsia="es-ES"/>
        </w:rPr>
        <w:t xml:space="preserve">Ing. </w:t>
      </w:r>
      <w:r w:rsidR="001D75F5" w:rsidRPr="00974B16">
        <w:rPr>
          <w:rFonts w:ascii="Century Gothic" w:eastAsiaTheme="minorHAnsi" w:hAnsi="Century Gothic" w:cstheme="minorHAnsi"/>
          <w:sz w:val="20"/>
          <w:szCs w:val="20"/>
          <w:lang w:val="es-ES" w:eastAsia="es-ES"/>
        </w:rPr>
        <w:t>Diego Pinos Cobos</w:t>
      </w:r>
      <w:r w:rsidRPr="00974B16">
        <w:rPr>
          <w:rFonts w:ascii="Century Gothic" w:eastAsiaTheme="minorHAnsi" w:hAnsi="Century Gothic" w:cstheme="minorHAnsi"/>
          <w:sz w:val="20"/>
          <w:szCs w:val="20"/>
          <w:lang w:val="es-ES" w:eastAsia="es-ES"/>
        </w:rPr>
        <w:t xml:space="preserve">  </w:t>
      </w:r>
    </w:p>
    <w:p w14:paraId="14BB3E24" w14:textId="3B3F0B62" w:rsidR="007A3574" w:rsidRPr="00FB2085" w:rsidRDefault="007A3574" w:rsidP="00B13823">
      <w:pPr>
        <w:spacing w:after="0"/>
        <w:jc w:val="both"/>
        <w:rPr>
          <w:rFonts w:ascii="Century Gothic" w:eastAsiaTheme="minorHAnsi" w:hAnsi="Century Gothic" w:cstheme="minorHAnsi"/>
          <w:b/>
          <w:sz w:val="20"/>
          <w:szCs w:val="20"/>
          <w:lang w:val="en-US" w:eastAsia="es-ES"/>
        </w:rPr>
      </w:pPr>
      <w:r w:rsidRPr="00FB2085">
        <w:rPr>
          <w:rFonts w:ascii="Century Gothic" w:eastAsiaTheme="minorHAnsi" w:hAnsi="Century Gothic" w:cstheme="minorHAnsi"/>
          <w:b/>
          <w:sz w:val="20"/>
          <w:szCs w:val="20"/>
          <w:lang w:val="en-US" w:eastAsia="es-ES"/>
        </w:rPr>
        <w:t>GERENTE COMERCIAL</w:t>
      </w:r>
    </w:p>
    <w:p w14:paraId="6B71C118" w14:textId="7CA475C8" w:rsidR="00FB2085" w:rsidRPr="00FB2085" w:rsidRDefault="007A3574" w:rsidP="00B13823">
      <w:pPr>
        <w:spacing w:after="0"/>
        <w:jc w:val="both"/>
        <w:rPr>
          <w:rFonts w:asciiTheme="minorHAnsi" w:hAnsiTheme="minorHAnsi" w:cstheme="minorHAnsi"/>
          <w:b/>
          <w:bCs/>
          <w:sz w:val="20"/>
          <w:szCs w:val="20"/>
          <w:lang w:val="en-US"/>
        </w:rPr>
      </w:pPr>
      <w:r w:rsidRPr="00FB2085">
        <w:rPr>
          <w:rFonts w:ascii="Century Gothic" w:eastAsiaTheme="minorHAnsi" w:hAnsi="Century Gothic" w:cstheme="minorHAnsi"/>
          <w:b/>
          <w:bCs/>
          <w:sz w:val="20"/>
          <w:szCs w:val="20"/>
          <w:lang w:val="en-US" w:eastAsia="es-ES"/>
        </w:rPr>
        <w:t>DATASOLUTIONS S.A.</w:t>
      </w:r>
      <w:r w:rsidRPr="00FB2085">
        <w:rPr>
          <w:rFonts w:asciiTheme="minorHAnsi" w:hAnsiTheme="minorHAnsi" w:cstheme="minorHAnsi"/>
          <w:b/>
          <w:bCs/>
          <w:sz w:val="20"/>
          <w:szCs w:val="20"/>
          <w:lang w:val="en-US"/>
        </w:rPr>
        <w:tab/>
      </w:r>
    </w:p>
    <w:p w14:paraId="21B8639B" w14:textId="71270BA8" w:rsidR="000A326D" w:rsidRPr="007912D0" w:rsidRDefault="007A3574" w:rsidP="001D75F5">
      <w:pPr>
        <w:spacing w:after="0"/>
        <w:jc w:val="both"/>
        <w:rPr>
          <w:lang w:val="en-US"/>
        </w:rPr>
      </w:pPr>
      <w:proofErr w:type="spellStart"/>
      <w:r w:rsidRPr="007912D0">
        <w:rPr>
          <w:rFonts w:ascii="Century Gothic" w:eastAsiaTheme="minorHAnsi" w:hAnsi="Century Gothic" w:cstheme="minorHAnsi"/>
          <w:sz w:val="20"/>
          <w:szCs w:val="20"/>
          <w:lang w:val="en-US" w:eastAsia="es-ES"/>
        </w:rPr>
        <w:t>Teléfono</w:t>
      </w:r>
      <w:proofErr w:type="spellEnd"/>
      <w:r w:rsidRPr="007912D0">
        <w:rPr>
          <w:rFonts w:ascii="Century Gothic" w:eastAsiaTheme="minorHAnsi" w:hAnsi="Century Gothic" w:cstheme="minorHAnsi"/>
          <w:sz w:val="20"/>
          <w:szCs w:val="20"/>
          <w:lang w:val="en-US" w:eastAsia="es-ES"/>
        </w:rPr>
        <w:t>: +593</w:t>
      </w:r>
      <w:r w:rsidR="00FB2085">
        <w:rPr>
          <w:rFonts w:ascii="Century Gothic" w:eastAsiaTheme="minorHAnsi" w:hAnsi="Century Gothic" w:cstheme="minorHAnsi"/>
          <w:sz w:val="20"/>
          <w:szCs w:val="20"/>
          <w:lang w:val="en-US" w:eastAsia="es-ES"/>
        </w:rPr>
        <w:t> 958 924 892</w:t>
      </w:r>
    </w:p>
    <w:p w14:paraId="11233672" w14:textId="77777777" w:rsidR="000A326D" w:rsidRPr="007912D0" w:rsidRDefault="000A326D" w:rsidP="00B13823">
      <w:pPr>
        <w:jc w:val="both"/>
        <w:rPr>
          <w:lang w:val="en-US"/>
        </w:rPr>
      </w:pPr>
    </w:p>
    <w:sectPr w:rsidR="000A326D" w:rsidRPr="007912D0" w:rsidSect="0019530D">
      <w:headerReference w:type="default" r:id="rId21"/>
      <w:footerReference w:type="default" r:id="rId22"/>
      <w:pgSz w:w="11906" w:h="16838"/>
      <w:pgMar w:top="1417" w:right="1701" w:bottom="1417" w:left="1701"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93E327" w14:textId="77777777" w:rsidR="0056122B" w:rsidRDefault="0056122B" w:rsidP="006F132F">
      <w:pPr>
        <w:spacing w:after="0" w:line="240" w:lineRule="auto"/>
      </w:pPr>
      <w:r>
        <w:separator/>
      </w:r>
    </w:p>
  </w:endnote>
  <w:endnote w:type="continuationSeparator" w:id="0">
    <w:p w14:paraId="2F79E01C" w14:textId="77777777" w:rsidR="0056122B" w:rsidRDefault="0056122B" w:rsidP="006F132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ヒラギノ角ゴ Pro W3">
    <w:altName w:val="Times New Roman"/>
    <w:panose1 w:val="020B0300000000000000"/>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132178" w14:textId="3B79FF81" w:rsidR="00840B5D" w:rsidRDefault="00840B5D">
    <w:pPr>
      <w:pStyle w:val="Footer"/>
    </w:pPr>
    <w:r w:rsidRPr="002918C5">
      <w:rPr>
        <w:noProof/>
        <w:lang w:val="es-ES" w:eastAsia="es-ES"/>
      </w:rPr>
      <mc:AlternateContent>
        <mc:Choice Requires="wps">
          <w:drawing>
            <wp:anchor distT="0" distB="0" distL="114300" distR="114300" simplePos="0" relativeHeight="251662336" behindDoc="0" locked="0" layoutInCell="0" allowOverlap="1" wp14:anchorId="524BBF45" wp14:editId="3C9286D2">
              <wp:simplePos x="0" y="0"/>
              <wp:positionH relativeFrom="page">
                <wp:posOffset>-57150</wp:posOffset>
              </wp:positionH>
              <wp:positionV relativeFrom="page">
                <wp:posOffset>9853930</wp:posOffset>
              </wp:positionV>
              <wp:extent cx="7832725" cy="819150"/>
              <wp:effectExtent l="0" t="133350" r="15875" b="19050"/>
              <wp:wrapNone/>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32725" cy="819150"/>
                      </a:xfrm>
                      <a:prstGeom prst="roundRect">
                        <a:avLst>
                          <a:gd name="adj" fmla="val 10394"/>
                        </a:avLst>
                      </a:prstGeom>
                      <a:gradFill rotWithShape="1">
                        <a:gsLst>
                          <a:gs pos="0">
                            <a:srgbClr val="4F81BD"/>
                          </a:gs>
                          <a:gs pos="100000">
                            <a:srgbClr val="4F81BD">
                              <a:gamma/>
                              <a:tint val="63922"/>
                              <a:invGamma/>
                            </a:srgbClr>
                          </a:gs>
                        </a:gsLst>
                        <a:lin ang="5400000" scaled="1"/>
                      </a:gradFill>
                      <a:ln w="9525">
                        <a:solidFill>
                          <a:srgbClr val="4F81BD">
                            <a:lumMod val="100000"/>
                            <a:lumOff val="0"/>
                          </a:srgbClr>
                        </a:solidFill>
                        <a:round/>
                        <a:headEnd/>
                        <a:tailEnd/>
                      </a:ln>
                      <a:effectLst>
                        <a:outerShdw dist="660034" dir="20934377" sx="75000" sy="75000" algn="tl" rotWithShape="0">
                          <a:sysClr val="window" lastClr="FFFFFF">
                            <a:lumMod val="75000"/>
                            <a:lumOff val="0"/>
                            <a:alpha val="50000"/>
                          </a:sysClr>
                        </a:outerShdw>
                      </a:effectLst>
                    </wps:spPr>
                    <wps:txbx>
                      <w:txbxContent>
                        <w:p w14:paraId="30D65112" w14:textId="77777777" w:rsidR="00840B5D" w:rsidRPr="00585D8A" w:rsidRDefault="00000000" w:rsidP="006F132F">
                          <w:pPr>
                            <w:jc w:val="center"/>
                            <w:rPr>
                              <w:b/>
                              <w:bCs/>
                              <w:color w:val="FFFFFF" w:themeColor="background1"/>
                              <w:sz w:val="32"/>
                              <w:szCs w:val="18"/>
                              <w:lang w:val="es-ES"/>
                            </w:rPr>
                          </w:pPr>
                          <w:hyperlink r:id="rId1" w:history="1">
                            <w:r w:rsidR="00840B5D" w:rsidRPr="00585D8A">
                              <w:rPr>
                                <w:rStyle w:val="Hyperlink"/>
                                <w:b/>
                                <w:bCs/>
                                <w:color w:val="FFFFFF" w:themeColor="background1"/>
                                <w:sz w:val="40"/>
                                <w:lang w:val="es-ES"/>
                              </w:rPr>
                              <w:t>www.datasolutions.com</w:t>
                            </w:r>
                          </w:hyperlink>
                          <w:r w:rsidR="00840B5D" w:rsidRPr="00585D8A">
                            <w:rPr>
                              <w:b/>
                              <w:bCs/>
                              <w:color w:val="FFFFFF" w:themeColor="background1"/>
                              <w:sz w:val="40"/>
                              <w:lang w:val="es-ES"/>
                            </w:rPr>
                            <w:t xml:space="preserve">    </w:t>
                          </w:r>
                          <w:r w:rsidR="00840B5D" w:rsidRPr="00585D8A">
                            <w:rPr>
                              <w:b/>
                              <w:bCs/>
                              <w:color w:val="FFFFFF" w:themeColor="background1"/>
                              <w:sz w:val="32"/>
                              <w:szCs w:val="18"/>
                              <w:lang w:val="es-ES"/>
                            </w:rPr>
                            <w:t xml:space="preserve">          </w:t>
                          </w:r>
                        </w:p>
                      </w:txbxContent>
                    </wps:txbx>
                    <wps:bodyPr rot="0" vert="horz" wrap="square" lIns="228600" tIns="228600" rIns="228600" bIns="22860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524BBF45" id="AutoShape 1" o:spid="_x0000_s1093" style="position:absolute;margin-left:-4.5pt;margin-top:775.9pt;width:616.75pt;height:64.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arcsize="681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" o:allowincell="f" fillcolor="#4f81bd" strokecolor="#4f81bd">
              <v:fill color2="#8eaed5" rotate="t" focus="100%" type="gradient"/>
              <v:shadow on="t" type="perspective" color="#bfbfbf" opacity=".5" origin="-.5,-.5" offset="51pt,-10pt" matrix=".75,,,.75"/>
              <v:textbox inset="18pt,18pt,18pt,18pt">
                <w:txbxContent>
                  <w:p w14:paraId="30D65112" w14:textId="77777777" w:rsidR="00840B5D" w:rsidRPr="00585D8A" w:rsidRDefault="00072B97" w:rsidP="006F132F">
                    <w:pPr>
                      <w:jc w:val="center"/>
                      <w:rPr>
                        <w:b/>
                        <w:bCs/>
                        <w:color w:val="FFFFFF" w:themeColor="background1"/>
                        <w:sz w:val="32"/>
                        <w:szCs w:val="18"/>
                        <w:lang w:val="es-ES"/>
                      </w:rPr>
                    </w:pPr>
                    <w:hyperlink r:id="rId2" w:history="1">
                      <w:r w:rsidR="00840B5D" w:rsidRPr="00585D8A">
                        <w:rPr>
                          <w:rStyle w:val="Hipervnculo"/>
                          <w:b/>
                          <w:bCs/>
                          <w:color w:val="FFFFFF" w:themeColor="background1"/>
                          <w:sz w:val="40"/>
                          <w:lang w:val="es-ES"/>
                        </w:rPr>
                        <w:t>www.datasolutions.com</w:t>
                      </w:r>
                    </w:hyperlink>
                    <w:r w:rsidR="00840B5D" w:rsidRPr="00585D8A">
                      <w:rPr>
                        <w:b/>
                        <w:bCs/>
                        <w:color w:val="FFFFFF" w:themeColor="background1"/>
                        <w:sz w:val="40"/>
                        <w:lang w:val="es-ES"/>
                      </w:rPr>
                      <w:t xml:space="preserve">    </w:t>
                    </w:r>
                    <w:r w:rsidR="00840B5D" w:rsidRPr="00585D8A">
                      <w:rPr>
                        <w:b/>
                        <w:bCs/>
                        <w:color w:val="FFFFFF" w:themeColor="background1"/>
                        <w:sz w:val="32"/>
                        <w:szCs w:val="18"/>
                        <w:lang w:val="es-ES"/>
                      </w:rPr>
                      <w:t xml:space="preserve">          </w:t>
                    </w:r>
                  </w:p>
                </w:txbxContent>
              </v:textbox>
              <w10:wrap anchorx="page" anchory="page"/>
            </v:round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89D360" w14:textId="77777777" w:rsidR="0056122B" w:rsidRDefault="0056122B" w:rsidP="006F132F">
      <w:pPr>
        <w:spacing w:after="0" w:line="240" w:lineRule="auto"/>
      </w:pPr>
      <w:r>
        <w:separator/>
      </w:r>
    </w:p>
  </w:footnote>
  <w:footnote w:type="continuationSeparator" w:id="0">
    <w:p w14:paraId="3521359D" w14:textId="77777777" w:rsidR="0056122B" w:rsidRDefault="0056122B" w:rsidP="006F132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68E79F" w14:textId="77777777" w:rsidR="00840B5D" w:rsidRPr="005655F1" w:rsidRDefault="00840B5D" w:rsidP="006F132F">
    <w:pPr>
      <w:spacing w:after="0" w:line="240" w:lineRule="auto"/>
      <w:rPr>
        <w:b/>
        <w:sz w:val="18"/>
        <w:lang w:val="es-ES"/>
      </w:rPr>
    </w:pPr>
    <w:r>
      <w:rPr>
        <w:noProof/>
      </w:rPr>
      <w:drawing>
        <wp:anchor distT="0" distB="0" distL="114300" distR="114300" simplePos="0" relativeHeight="251659264" behindDoc="0" locked="0" layoutInCell="1" allowOverlap="1" wp14:anchorId="1C042513" wp14:editId="36FCFC27">
          <wp:simplePos x="0" y="0"/>
          <wp:positionH relativeFrom="margin">
            <wp:posOffset>4301490</wp:posOffset>
          </wp:positionH>
          <wp:positionV relativeFrom="paragraph">
            <wp:posOffset>-1905</wp:posOffset>
          </wp:positionV>
          <wp:extent cx="1666875" cy="723689"/>
          <wp:effectExtent l="0" t="0" r="0" b="635"/>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66875" cy="723689"/>
                  </a:xfrm>
                  <a:prstGeom prst="rect">
                    <a:avLst/>
                  </a:prstGeom>
                  <a:noFill/>
                  <a:ln>
                    <a:noFill/>
                  </a:ln>
                </pic:spPr>
              </pic:pic>
            </a:graphicData>
          </a:graphic>
          <wp14:sizeRelH relativeFrom="page">
            <wp14:pctWidth>0</wp14:pctWidth>
          </wp14:sizeRelH>
          <wp14:sizeRelV relativeFrom="page">
            <wp14:pctHeight>0</wp14:pctHeight>
          </wp14:sizeRelV>
        </wp:anchor>
      </w:drawing>
    </w:r>
    <w:r w:rsidRPr="005655F1">
      <w:rPr>
        <w:b/>
        <w:lang w:val="es-ES"/>
      </w:rPr>
      <w:t>G</w:t>
    </w:r>
    <w:r>
      <w:rPr>
        <w:b/>
        <w:lang w:val="es-ES"/>
      </w:rPr>
      <w:t>UAYAQUIL</w:t>
    </w:r>
    <w:r w:rsidRPr="005655F1">
      <w:rPr>
        <w:b/>
        <w:lang w:val="es-ES"/>
      </w:rPr>
      <w:t>:</w:t>
    </w:r>
    <w:r>
      <w:rPr>
        <w:b/>
        <w:sz w:val="18"/>
        <w:lang w:val="es-ES"/>
      </w:rPr>
      <w:t xml:space="preserve"> </w:t>
    </w:r>
    <w:r w:rsidRPr="005655F1">
      <w:rPr>
        <w:b/>
        <w:sz w:val="20"/>
        <w:lang w:val="es-ES"/>
      </w:rPr>
      <w:t xml:space="preserve">Av. Domingo Comín S/N y la Onceava </w:t>
    </w:r>
    <w:proofErr w:type="spellStart"/>
    <w:r>
      <w:rPr>
        <w:b/>
        <w:sz w:val="20"/>
        <w:lang w:val="es-ES"/>
      </w:rPr>
      <w:t>Cdla</w:t>
    </w:r>
    <w:proofErr w:type="spellEnd"/>
    <w:r>
      <w:rPr>
        <w:b/>
        <w:sz w:val="20"/>
        <w:lang w:val="es-ES"/>
      </w:rPr>
      <w:t xml:space="preserve">. Nueve de Octubre </w:t>
    </w:r>
    <w:r w:rsidRPr="005655F1">
      <w:rPr>
        <w:b/>
        <w:sz w:val="18"/>
        <w:lang w:val="es-ES"/>
      </w:rPr>
      <w:tab/>
    </w:r>
  </w:p>
  <w:p w14:paraId="128A9768" w14:textId="77777777" w:rsidR="00840B5D" w:rsidRPr="005655F1" w:rsidRDefault="00840B5D" w:rsidP="006F132F">
    <w:pPr>
      <w:spacing w:after="0" w:line="240" w:lineRule="auto"/>
      <w:rPr>
        <w:b/>
        <w:sz w:val="18"/>
        <w:lang w:val="es-ES"/>
      </w:rPr>
    </w:pPr>
    <w:r w:rsidRPr="005655F1">
      <w:rPr>
        <w:b/>
        <w:sz w:val="18"/>
        <w:lang w:val="es-ES"/>
      </w:rPr>
      <w:t xml:space="preserve">PBX: </w:t>
    </w:r>
    <w:r>
      <w:rPr>
        <w:b/>
        <w:sz w:val="18"/>
        <w:lang w:val="es-ES"/>
      </w:rPr>
      <w:t>+593 4</w:t>
    </w:r>
    <w:r w:rsidRPr="005655F1">
      <w:rPr>
        <w:b/>
        <w:sz w:val="18"/>
        <w:lang w:val="es-ES"/>
      </w:rPr>
      <w:t>242</w:t>
    </w:r>
    <w:r>
      <w:rPr>
        <w:b/>
        <w:sz w:val="18"/>
        <w:lang w:val="es-ES"/>
      </w:rPr>
      <w:t xml:space="preserve"> </w:t>
    </w:r>
    <w:r w:rsidRPr="005655F1">
      <w:rPr>
        <w:b/>
        <w:sz w:val="18"/>
        <w:lang w:val="es-ES"/>
      </w:rPr>
      <w:t>9977</w:t>
    </w:r>
    <w:r w:rsidRPr="000F2DD1">
      <w:rPr>
        <w:b/>
        <w:noProof/>
        <w:sz w:val="36"/>
        <w:u w:val="double"/>
        <w:lang w:eastAsia="es-EC"/>
      </w:rPr>
      <w:t xml:space="preserve"> </w:t>
    </w:r>
  </w:p>
  <w:p w14:paraId="69DF1FAF" w14:textId="77777777" w:rsidR="00840B5D" w:rsidRDefault="00840B5D" w:rsidP="006F132F">
    <w:pPr>
      <w:spacing w:after="0" w:line="240" w:lineRule="auto"/>
      <w:rPr>
        <w:b/>
        <w:color w:val="000000" w:themeColor="text1"/>
        <w:sz w:val="20"/>
        <w:szCs w:val="20"/>
        <w:lang w:eastAsia="es-ES"/>
      </w:rPr>
    </w:pPr>
    <w:r>
      <w:rPr>
        <w:b/>
        <w:bCs/>
        <w:color w:val="000000" w:themeColor="text1"/>
        <w:lang w:eastAsia="es-ES"/>
      </w:rPr>
      <w:t xml:space="preserve">QUITO: </w:t>
    </w:r>
    <w:r w:rsidRPr="000F2DD1">
      <w:rPr>
        <w:b/>
        <w:color w:val="000000" w:themeColor="text1"/>
        <w:sz w:val="20"/>
        <w:szCs w:val="20"/>
        <w:lang w:eastAsia="es-ES"/>
      </w:rPr>
      <w:t xml:space="preserve"> Av. La Prensa N70-121 y Pablo Picasso</w:t>
    </w:r>
    <w:r>
      <w:rPr>
        <w:b/>
        <w:color w:val="000000" w:themeColor="text1"/>
        <w:sz w:val="20"/>
        <w:szCs w:val="20"/>
        <w:lang w:eastAsia="es-ES"/>
      </w:rPr>
      <w:t xml:space="preserve"> </w:t>
    </w:r>
    <w:r w:rsidRPr="00FF0B7B">
      <w:rPr>
        <w:b/>
        <w:color w:val="000000" w:themeColor="text1"/>
        <w:sz w:val="18"/>
        <w:lang w:val="es-ES"/>
      </w:rPr>
      <w:t>OE 12-193</w:t>
    </w:r>
    <w:r w:rsidRPr="000F2DD1">
      <w:rPr>
        <w:b/>
        <w:color w:val="000000" w:themeColor="text1"/>
        <w:sz w:val="20"/>
        <w:szCs w:val="20"/>
        <w:lang w:eastAsia="es-ES"/>
      </w:rPr>
      <w:t xml:space="preserve">. Complejo Industrial y </w:t>
    </w:r>
  </w:p>
  <w:p w14:paraId="2FCF718A" w14:textId="77777777" w:rsidR="00840B5D" w:rsidRDefault="00840B5D" w:rsidP="006F132F">
    <w:pPr>
      <w:spacing w:after="0" w:line="240" w:lineRule="auto"/>
      <w:rPr>
        <w:b/>
        <w:color w:val="000000" w:themeColor="text1"/>
        <w:sz w:val="20"/>
        <w:szCs w:val="20"/>
        <w:lang w:eastAsia="es-ES"/>
      </w:rPr>
    </w:pPr>
    <w:r w:rsidRPr="000F2DD1">
      <w:rPr>
        <w:b/>
        <w:color w:val="000000" w:themeColor="text1"/>
        <w:sz w:val="20"/>
        <w:szCs w:val="20"/>
        <w:lang w:eastAsia="es-ES"/>
      </w:rPr>
      <w:t>Comercial El Condado – Arrendamiento Las Violetas, Bodega 18X</w:t>
    </w:r>
    <w:r>
      <w:rPr>
        <w:b/>
        <w:color w:val="000000" w:themeColor="text1"/>
        <w:sz w:val="20"/>
        <w:szCs w:val="20"/>
        <w:lang w:eastAsia="es-ES"/>
      </w:rPr>
      <w:t xml:space="preserve"> </w:t>
    </w:r>
  </w:p>
  <w:p w14:paraId="4443835D" w14:textId="77777777" w:rsidR="00840B5D" w:rsidRPr="00107ADE" w:rsidRDefault="00840B5D" w:rsidP="006F132F">
    <w:pPr>
      <w:spacing w:after="0" w:line="240" w:lineRule="auto"/>
      <w:rPr>
        <w:b/>
        <w:sz w:val="18"/>
        <w:lang w:val="es-ES"/>
      </w:rPr>
    </w:pPr>
    <w:r w:rsidRPr="005655F1">
      <w:rPr>
        <w:b/>
        <w:sz w:val="18"/>
        <w:lang w:val="es-ES"/>
      </w:rPr>
      <w:t xml:space="preserve">PBX: </w:t>
    </w:r>
    <w:r>
      <w:rPr>
        <w:b/>
        <w:sz w:val="18"/>
        <w:lang w:val="es-ES"/>
      </w:rPr>
      <w:t>+593 2253 5681</w:t>
    </w:r>
  </w:p>
  <w:p w14:paraId="22E7B4F8" w14:textId="1162C7ED" w:rsidR="00840B5D" w:rsidRDefault="00840B5D">
    <w:pPr>
      <w:pStyle w:val="Header"/>
    </w:pPr>
    <w:r>
      <w:rPr>
        <w:noProof/>
      </w:rPr>
      <mc:AlternateContent>
        <mc:Choice Requires="wps">
          <w:drawing>
            <wp:anchor distT="0" distB="0" distL="114300" distR="114300" simplePos="0" relativeHeight="251660288" behindDoc="0" locked="0" layoutInCell="1" allowOverlap="1" wp14:anchorId="6A712902" wp14:editId="123F244C">
              <wp:simplePos x="0" y="0"/>
              <wp:positionH relativeFrom="column">
                <wp:posOffset>-13335</wp:posOffset>
              </wp:positionH>
              <wp:positionV relativeFrom="paragraph">
                <wp:posOffset>48895</wp:posOffset>
              </wp:positionV>
              <wp:extent cx="5969000" cy="0"/>
              <wp:effectExtent l="0" t="0" r="0" b="0"/>
              <wp:wrapNone/>
              <wp:docPr id="37" name="Connecteur droit 1"/>
              <wp:cNvGraphicFramePr/>
              <a:graphic xmlns:a="http://schemas.openxmlformats.org/drawingml/2006/main">
                <a:graphicData uri="http://schemas.microsoft.com/office/word/2010/wordprocessingShape">
                  <wps:wsp>
                    <wps:cNvCnPr/>
                    <wps:spPr>
                      <a:xfrm>
                        <a:off x="0" y="0"/>
                        <a:ext cx="59690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A5E4CED" id="Connecteur droit 1" o:spid="_x0000_s1026" style="position:absolute;z-index:251660288;visibility:visible;mso-wrap-style:square;mso-wrap-distance-left:9pt;mso-wrap-distance-top:0;mso-wrap-distance-right:9pt;mso-wrap-distance-bottom:0;mso-position-horizontal:absolute;mso-position-horizontal-relative:text;mso-position-vertical:absolute;mso-position-vertical-relative:text" from="-1.05pt,3.85pt" to="468.95pt,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" strokecolor="#4472c4 [3204]" strokeweight=".5pt">
              <v:stroke joinstyle="miter"/>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DA46BA"/>
    <w:multiLevelType w:val="hybridMultilevel"/>
    <w:tmpl w:val="5322A50E"/>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start w:val="1"/>
      <w:numFmt w:val="bullet"/>
      <w:lvlText w:val="o"/>
      <w:lvlJc w:val="left"/>
      <w:pPr>
        <w:ind w:left="3600" w:hanging="360"/>
      </w:pPr>
      <w:rPr>
        <w:rFonts w:ascii="Courier New" w:hAnsi="Courier New" w:cs="Courier New" w:hint="default"/>
      </w:rPr>
    </w:lvl>
    <w:lvl w:ilvl="5" w:tplc="300A0005">
      <w:start w:val="1"/>
      <w:numFmt w:val="bullet"/>
      <w:lvlText w:val=""/>
      <w:lvlJc w:val="left"/>
      <w:pPr>
        <w:ind w:left="4320" w:hanging="360"/>
      </w:pPr>
      <w:rPr>
        <w:rFonts w:ascii="Wingdings" w:hAnsi="Wingdings" w:hint="default"/>
      </w:rPr>
    </w:lvl>
    <w:lvl w:ilvl="6" w:tplc="300A0001">
      <w:start w:val="1"/>
      <w:numFmt w:val="bullet"/>
      <w:lvlText w:val=""/>
      <w:lvlJc w:val="left"/>
      <w:pPr>
        <w:ind w:left="5040" w:hanging="360"/>
      </w:pPr>
      <w:rPr>
        <w:rFonts w:ascii="Symbol" w:hAnsi="Symbol" w:hint="default"/>
      </w:rPr>
    </w:lvl>
    <w:lvl w:ilvl="7" w:tplc="300A0003">
      <w:start w:val="1"/>
      <w:numFmt w:val="bullet"/>
      <w:lvlText w:val="o"/>
      <w:lvlJc w:val="left"/>
      <w:pPr>
        <w:ind w:left="5760" w:hanging="360"/>
      </w:pPr>
      <w:rPr>
        <w:rFonts w:ascii="Courier New" w:hAnsi="Courier New" w:cs="Courier New" w:hint="default"/>
      </w:rPr>
    </w:lvl>
    <w:lvl w:ilvl="8" w:tplc="300A0005">
      <w:start w:val="1"/>
      <w:numFmt w:val="bullet"/>
      <w:lvlText w:val=""/>
      <w:lvlJc w:val="left"/>
      <w:pPr>
        <w:ind w:left="6480" w:hanging="360"/>
      </w:pPr>
      <w:rPr>
        <w:rFonts w:ascii="Wingdings" w:hAnsi="Wingdings" w:hint="default"/>
      </w:rPr>
    </w:lvl>
  </w:abstractNum>
  <w:abstractNum w:abstractNumId="1" w15:restartNumberingAfterBreak="0">
    <w:nsid w:val="0640649B"/>
    <w:multiLevelType w:val="hybridMultilevel"/>
    <w:tmpl w:val="25466CBE"/>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 w15:restartNumberingAfterBreak="0">
    <w:nsid w:val="082D465E"/>
    <w:multiLevelType w:val="hybridMultilevel"/>
    <w:tmpl w:val="7C4E3F78"/>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 w15:restartNumberingAfterBreak="0">
    <w:nsid w:val="0B7255D4"/>
    <w:multiLevelType w:val="hybridMultilevel"/>
    <w:tmpl w:val="3130697A"/>
    <w:lvl w:ilvl="0" w:tplc="080A000D">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 w15:restartNumberingAfterBreak="0">
    <w:nsid w:val="0C5A1C1A"/>
    <w:multiLevelType w:val="hybridMultilevel"/>
    <w:tmpl w:val="35E60FC6"/>
    <w:lvl w:ilvl="0" w:tplc="BD363622">
      <w:numFmt w:val="bullet"/>
      <w:lvlText w:val="-"/>
      <w:lvlJc w:val="left"/>
      <w:pPr>
        <w:ind w:left="720" w:hanging="360"/>
      </w:pPr>
      <w:rPr>
        <w:rFonts w:ascii="Calibri" w:eastAsia="Times New Roman" w:hAnsi="Calibri"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0ED06C61"/>
    <w:multiLevelType w:val="hybridMultilevel"/>
    <w:tmpl w:val="23D4C64A"/>
    <w:lvl w:ilvl="0" w:tplc="300A0001">
      <w:start w:val="1"/>
      <w:numFmt w:val="bullet"/>
      <w:lvlText w:val=""/>
      <w:lvlJc w:val="left"/>
      <w:pPr>
        <w:ind w:left="1440" w:hanging="360"/>
      </w:pPr>
      <w:rPr>
        <w:rFonts w:ascii="Symbol" w:hAnsi="Symbol"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6" w15:restartNumberingAfterBreak="0">
    <w:nsid w:val="0F80645D"/>
    <w:multiLevelType w:val="hybridMultilevel"/>
    <w:tmpl w:val="25824386"/>
    <w:lvl w:ilvl="0" w:tplc="0C0A0001">
      <w:start w:val="1"/>
      <w:numFmt w:val="bullet"/>
      <w:lvlText w:val=""/>
      <w:lvlJc w:val="left"/>
      <w:pPr>
        <w:ind w:left="1440" w:hanging="360"/>
      </w:pPr>
      <w:rPr>
        <w:rFonts w:ascii="Symbol" w:hAnsi="Symbol" w:hint="default"/>
      </w:rPr>
    </w:lvl>
    <w:lvl w:ilvl="1" w:tplc="0C0A0003">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7" w15:restartNumberingAfterBreak="0">
    <w:nsid w:val="11CE39E0"/>
    <w:multiLevelType w:val="hybridMultilevel"/>
    <w:tmpl w:val="2C285B44"/>
    <w:lvl w:ilvl="0" w:tplc="300A0003">
      <w:start w:val="1"/>
      <w:numFmt w:val="bullet"/>
      <w:lvlText w:val="o"/>
      <w:lvlJc w:val="left"/>
      <w:pPr>
        <w:ind w:left="1080" w:hanging="360"/>
      </w:pPr>
      <w:rPr>
        <w:rFonts w:ascii="Courier New" w:hAnsi="Courier New" w:cs="Courier New" w:hint="default"/>
      </w:rPr>
    </w:lvl>
    <w:lvl w:ilvl="1" w:tplc="300A0003" w:tentative="1">
      <w:start w:val="1"/>
      <w:numFmt w:val="bullet"/>
      <w:lvlText w:val="o"/>
      <w:lvlJc w:val="left"/>
      <w:pPr>
        <w:ind w:left="1800" w:hanging="360"/>
      </w:pPr>
      <w:rPr>
        <w:rFonts w:ascii="Courier New" w:hAnsi="Courier New" w:cs="Courier New" w:hint="default"/>
      </w:rPr>
    </w:lvl>
    <w:lvl w:ilvl="2" w:tplc="300A0005" w:tentative="1">
      <w:start w:val="1"/>
      <w:numFmt w:val="bullet"/>
      <w:lvlText w:val=""/>
      <w:lvlJc w:val="left"/>
      <w:pPr>
        <w:ind w:left="2520" w:hanging="360"/>
      </w:pPr>
      <w:rPr>
        <w:rFonts w:ascii="Wingdings" w:hAnsi="Wingdings" w:hint="default"/>
      </w:rPr>
    </w:lvl>
    <w:lvl w:ilvl="3" w:tplc="300A0001" w:tentative="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8" w15:restartNumberingAfterBreak="0">
    <w:nsid w:val="15812954"/>
    <w:multiLevelType w:val="hybridMultilevel"/>
    <w:tmpl w:val="AB2077F2"/>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9" w15:restartNumberingAfterBreak="0">
    <w:nsid w:val="175E22FD"/>
    <w:multiLevelType w:val="hybridMultilevel"/>
    <w:tmpl w:val="7A9AEE94"/>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0" w15:restartNumberingAfterBreak="0">
    <w:nsid w:val="182750CA"/>
    <w:multiLevelType w:val="hybridMultilevel"/>
    <w:tmpl w:val="BD7A723C"/>
    <w:lvl w:ilvl="0" w:tplc="EB32A398">
      <w:start w:val="1"/>
      <w:numFmt w:val="decimal"/>
      <w:lvlText w:val="%1."/>
      <w:lvlJc w:val="left"/>
      <w:pPr>
        <w:ind w:left="1440" w:hanging="360"/>
      </w:pPr>
      <w:rPr>
        <w:b/>
        <w:bCs/>
      </w:rPr>
    </w:lvl>
    <w:lvl w:ilvl="1" w:tplc="580A0019" w:tentative="1">
      <w:start w:val="1"/>
      <w:numFmt w:val="lowerLetter"/>
      <w:lvlText w:val="%2."/>
      <w:lvlJc w:val="left"/>
      <w:pPr>
        <w:ind w:left="2160" w:hanging="360"/>
      </w:pPr>
    </w:lvl>
    <w:lvl w:ilvl="2" w:tplc="580A001B" w:tentative="1">
      <w:start w:val="1"/>
      <w:numFmt w:val="lowerRoman"/>
      <w:lvlText w:val="%3."/>
      <w:lvlJc w:val="right"/>
      <w:pPr>
        <w:ind w:left="2880" w:hanging="180"/>
      </w:pPr>
    </w:lvl>
    <w:lvl w:ilvl="3" w:tplc="580A000F" w:tentative="1">
      <w:start w:val="1"/>
      <w:numFmt w:val="decimal"/>
      <w:lvlText w:val="%4."/>
      <w:lvlJc w:val="left"/>
      <w:pPr>
        <w:ind w:left="3600" w:hanging="360"/>
      </w:pPr>
    </w:lvl>
    <w:lvl w:ilvl="4" w:tplc="580A0019" w:tentative="1">
      <w:start w:val="1"/>
      <w:numFmt w:val="lowerLetter"/>
      <w:lvlText w:val="%5."/>
      <w:lvlJc w:val="left"/>
      <w:pPr>
        <w:ind w:left="4320" w:hanging="360"/>
      </w:pPr>
    </w:lvl>
    <w:lvl w:ilvl="5" w:tplc="580A001B" w:tentative="1">
      <w:start w:val="1"/>
      <w:numFmt w:val="lowerRoman"/>
      <w:lvlText w:val="%6."/>
      <w:lvlJc w:val="right"/>
      <w:pPr>
        <w:ind w:left="5040" w:hanging="180"/>
      </w:pPr>
    </w:lvl>
    <w:lvl w:ilvl="6" w:tplc="580A000F" w:tentative="1">
      <w:start w:val="1"/>
      <w:numFmt w:val="decimal"/>
      <w:lvlText w:val="%7."/>
      <w:lvlJc w:val="left"/>
      <w:pPr>
        <w:ind w:left="5760" w:hanging="360"/>
      </w:pPr>
    </w:lvl>
    <w:lvl w:ilvl="7" w:tplc="580A0019" w:tentative="1">
      <w:start w:val="1"/>
      <w:numFmt w:val="lowerLetter"/>
      <w:lvlText w:val="%8."/>
      <w:lvlJc w:val="left"/>
      <w:pPr>
        <w:ind w:left="6480" w:hanging="360"/>
      </w:pPr>
    </w:lvl>
    <w:lvl w:ilvl="8" w:tplc="580A001B" w:tentative="1">
      <w:start w:val="1"/>
      <w:numFmt w:val="lowerRoman"/>
      <w:lvlText w:val="%9."/>
      <w:lvlJc w:val="right"/>
      <w:pPr>
        <w:ind w:left="7200" w:hanging="180"/>
      </w:pPr>
    </w:lvl>
  </w:abstractNum>
  <w:abstractNum w:abstractNumId="11" w15:restartNumberingAfterBreak="0">
    <w:nsid w:val="1CD25C5C"/>
    <w:multiLevelType w:val="hybridMultilevel"/>
    <w:tmpl w:val="FE52452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1D55100D"/>
    <w:multiLevelType w:val="hybridMultilevel"/>
    <w:tmpl w:val="02C49880"/>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1F595C0A"/>
    <w:multiLevelType w:val="hybridMultilevel"/>
    <w:tmpl w:val="244E4AF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FD96FD9"/>
    <w:multiLevelType w:val="multilevel"/>
    <w:tmpl w:val="64824CEC"/>
    <w:lvl w:ilvl="0">
      <w:start w:val="1"/>
      <w:numFmt w:val="bullet"/>
      <w:lvlText w:val="o"/>
      <w:lvlJc w:val="left"/>
      <w:pPr>
        <w:tabs>
          <w:tab w:val="num" w:pos="1416"/>
        </w:tabs>
        <w:ind w:left="1416" w:hanging="360"/>
      </w:pPr>
      <w:rPr>
        <w:rFonts w:ascii="Courier New" w:hAnsi="Courier New" w:hint="default"/>
        <w:sz w:val="20"/>
      </w:rPr>
    </w:lvl>
    <w:lvl w:ilvl="1" w:tentative="1">
      <w:start w:val="1"/>
      <w:numFmt w:val="bullet"/>
      <w:lvlText w:val="o"/>
      <w:lvlJc w:val="left"/>
      <w:pPr>
        <w:tabs>
          <w:tab w:val="num" w:pos="2136"/>
        </w:tabs>
        <w:ind w:left="2136" w:hanging="360"/>
      </w:pPr>
      <w:rPr>
        <w:rFonts w:ascii="Courier New" w:hAnsi="Courier New" w:hint="default"/>
        <w:sz w:val="20"/>
      </w:rPr>
    </w:lvl>
    <w:lvl w:ilvl="2" w:tentative="1">
      <w:start w:val="1"/>
      <w:numFmt w:val="bullet"/>
      <w:lvlText w:val="o"/>
      <w:lvlJc w:val="left"/>
      <w:pPr>
        <w:tabs>
          <w:tab w:val="num" w:pos="2856"/>
        </w:tabs>
        <w:ind w:left="2856" w:hanging="360"/>
      </w:pPr>
      <w:rPr>
        <w:rFonts w:ascii="Courier New" w:hAnsi="Courier New" w:hint="default"/>
        <w:sz w:val="20"/>
      </w:rPr>
    </w:lvl>
    <w:lvl w:ilvl="3" w:tentative="1">
      <w:start w:val="1"/>
      <w:numFmt w:val="bullet"/>
      <w:lvlText w:val="o"/>
      <w:lvlJc w:val="left"/>
      <w:pPr>
        <w:tabs>
          <w:tab w:val="num" w:pos="3576"/>
        </w:tabs>
        <w:ind w:left="3576" w:hanging="360"/>
      </w:pPr>
      <w:rPr>
        <w:rFonts w:ascii="Courier New" w:hAnsi="Courier New" w:hint="default"/>
        <w:sz w:val="20"/>
      </w:rPr>
    </w:lvl>
    <w:lvl w:ilvl="4" w:tentative="1">
      <w:start w:val="1"/>
      <w:numFmt w:val="bullet"/>
      <w:lvlText w:val="o"/>
      <w:lvlJc w:val="left"/>
      <w:pPr>
        <w:tabs>
          <w:tab w:val="num" w:pos="4296"/>
        </w:tabs>
        <w:ind w:left="4296" w:hanging="360"/>
      </w:pPr>
      <w:rPr>
        <w:rFonts w:ascii="Courier New" w:hAnsi="Courier New" w:hint="default"/>
        <w:sz w:val="20"/>
      </w:rPr>
    </w:lvl>
    <w:lvl w:ilvl="5" w:tentative="1">
      <w:start w:val="1"/>
      <w:numFmt w:val="bullet"/>
      <w:lvlText w:val="o"/>
      <w:lvlJc w:val="left"/>
      <w:pPr>
        <w:tabs>
          <w:tab w:val="num" w:pos="5016"/>
        </w:tabs>
        <w:ind w:left="5016" w:hanging="360"/>
      </w:pPr>
      <w:rPr>
        <w:rFonts w:ascii="Courier New" w:hAnsi="Courier New" w:hint="default"/>
        <w:sz w:val="20"/>
      </w:rPr>
    </w:lvl>
    <w:lvl w:ilvl="6" w:tentative="1">
      <w:start w:val="1"/>
      <w:numFmt w:val="bullet"/>
      <w:lvlText w:val="o"/>
      <w:lvlJc w:val="left"/>
      <w:pPr>
        <w:tabs>
          <w:tab w:val="num" w:pos="5736"/>
        </w:tabs>
        <w:ind w:left="5736" w:hanging="360"/>
      </w:pPr>
      <w:rPr>
        <w:rFonts w:ascii="Courier New" w:hAnsi="Courier New" w:hint="default"/>
        <w:sz w:val="20"/>
      </w:rPr>
    </w:lvl>
    <w:lvl w:ilvl="7" w:tentative="1">
      <w:start w:val="1"/>
      <w:numFmt w:val="bullet"/>
      <w:lvlText w:val="o"/>
      <w:lvlJc w:val="left"/>
      <w:pPr>
        <w:tabs>
          <w:tab w:val="num" w:pos="6456"/>
        </w:tabs>
        <w:ind w:left="6456" w:hanging="360"/>
      </w:pPr>
      <w:rPr>
        <w:rFonts w:ascii="Courier New" w:hAnsi="Courier New" w:hint="default"/>
        <w:sz w:val="20"/>
      </w:rPr>
    </w:lvl>
    <w:lvl w:ilvl="8" w:tentative="1">
      <w:start w:val="1"/>
      <w:numFmt w:val="bullet"/>
      <w:lvlText w:val="o"/>
      <w:lvlJc w:val="left"/>
      <w:pPr>
        <w:tabs>
          <w:tab w:val="num" w:pos="7176"/>
        </w:tabs>
        <w:ind w:left="7176" w:hanging="360"/>
      </w:pPr>
      <w:rPr>
        <w:rFonts w:ascii="Courier New" w:hAnsi="Courier New" w:hint="default"/>
        <w:sz w:val="20"/>
      </w:rPr>
    </w:lvl>
  </w:abstractNum>
  <w:abstractNum w:abstractNumId="15" w15:restartNumberingAfterBreak="0">
    <w:nsid w:val="22F2468F"/>
    <w:multiLevelType w:val="hybridMultilevel"/>
    <w:tmpl w:val="16F2C73A"/>
    <w:lvl w:ilvl="0" w:tplc="0C0A0001">
      <w:start w:val="1"/>
      <w:numFmt w:val="bullet"/>
      <w:lvlText w:val=""/>
      <w:lvlJc w:val="left"/>
      <w:pPr>
        <w:ind w:left="927" w:hanging="360"/>
      </w:pPr>
      <w:rPr>
        <w:rFonts w:ascii="Symbol" w:hAnsi="Symbol" w:hint="default"/>
      </w:rPr>
    </w:lvl>
    <w:lvl w:ilvl="1" w:tplc="0C0A0003" w:tentative="1">
      <w:start w:val="1"/>
      <w:numFmt w:val="bullet"/>
      <w:lvlText w:val="o"/>
      <w:lvlJc w:val="left"/>
      <w:pPr>
        <w:ind w:left="1647" w:hanging="360"/>
      </w:pPr>
      <w:rPr>
        <w:rFonts w:ascii="Courier New" w:hAnsi="Courier New" w:cs="Courier New" w:hint="default"/>
      </w:rPr>
    </w:lvl>
    <w:lvl w:ilvl="2" w:tplc="0C0A0005" w:tentative="1">
      <w:start w:val="1"/>
      <w:numFmt w:val="bullet"/>
      <w:lvlText w:val=""/>
      <w:lvlJc w:val="left"/>
      <w:pPr>
        <w:ind w:left="2367" w:hanging="360"/>
      </w:pPr>
      <w:rPr>
        <w:rFonts w:ascii="Wingdings" w:hAnsi="Wingdings" w:hint="default"/>
      </w:rPr>
    </w:lvl>
    <w:lvl w:ilvl="3" w:tplc="0C0A0001" w:tentative="1">
      <w:start w:val="1"/>
      <w:numFmt w:val="bullet"/>
      <w:lvlText w:val=""/>
      <w:lvlJc w:val="left"/>
      <w:pPr>
        <w:ind w:left="3087" w:hanging="360"/>
      </w:pPr>
      <w:rPr>
        <w:rFonts w:ascii="Symbol" w:hAnsi="Symbol" w:hint="default"/>
      </w:rPr>
    </w:lvl>
    <w:lvl w:ilvl="4" w:tplc="0C0A0003" w:tentative="1">
      <w:start w:val="1"/>
      <w:numFmt w:val="bullet"/>
      <w:lvlText w:val="o"/>
      <w:lvlJc w:val="left"/>
      <w:pPr>
        <w:ind w:left="3807" w:hanging="360"/>
      </w:pPr>
      <w:rPr>
        <w:rFonts w:ascii="Courier New" w:hAnsi="Courier New" w:cs="Courier New" w:hint="default"/>
      </w:rPr>
    </w:lvl>
    <w:lvl w:ilvl="5" w:tplc="0C0A0005" w:tentative="1">
      <w:start w:val="1"/>
      <w:numFmt w:val="bullet"/>
      <w:lvlText w:val=""/>
      <w:lvlJc w:val="left"/>
      <w:pPr>
        <w:ind w:left="4527" w:hanging="360"/>
      </w:pPr>
      <w:rPr>
        <w:rFonts w:ascii="Wingdings" w:hAnsi="Wingdings" w:hint="default"/>
      </w:rPr>
    </w:lvl>
    <w:lvl w:ilvl="6" w:tplc="0C0A0001" w:tentative="1">
      <w:start w:val="1"/>
      <w:numFmt w:val="bullet"/>
      <w:lvlText w:val=""/>
      <w:lvlJc w:val="left"/>
      <w:pPr>
        <w:ind w:left="5247" w:hanging="360"/>
      </w:pPr>
      <w:rPr>
        <w:rFonts w:ascii="Symbol" w:hAnsi="Symbol" w:hint="default"/>
      </w:rPr>
    </w:lvl>
    <w:lvl w:ilvl="7" w:tplc="0C0A0003" w:tentative="1">
      <w:start w:val="1"/>
      <w:numFmt w:val="bullet"/>
      <w:lvlText w:val="o"/>
      <w:lvlJc w:val="left"/>
      <w:pPr>
        <w:ind w:left="5967" w:hanging="360"/>
      </w:pPr>
      <w:rPr>
        <w:rFonts w:ascii="Courier New" w:hAnsi="Courier New" w:cs="Courier New" w:hint="default"/>
      </w:rPr>
    </w:lvl>
    <w:lvl w:ilvl="8" w:tplc="0C0A0005" w:tentative="1">
      <w:start w:val="1"/>
      <w:numFmt w:val="bullet"/>
      <w:lvlText w:val=""/>
      <w:lvlJc w:val="left"/>
      <w:pPr>
        <w:ind w:left="6687" w:hanging="360"/>
      </w:pPr>
      <w:rPr>
        <w:rFonts w:ascii="Wingdings" w:hAnsi="Wingdings" w:hint="default"/>
      </w:rPr>
    </w:lvl>
  </w:abstractNum>
  <w:abstractNum w:abstractNumId="16" w15:restartNumberingAfterBreak="0">
    <w:nsid w:val="25347579"/>
    <w:multiLevelType w:val="multilevel"/>
    <w:tmpl w:val="ED6CD9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2D8D3983"/>
    <w:multiLevelType w:val="hybridMultilevel"/>
    <w:tmpl w:val="B55E8790"/>
    <w:lvl w:ilvl="0" w:tplc="0C0A000B">
      <w:start w:val="1"/>
      <w:numFmt w:val="bullet"/>
      <w:lvlText w:val=""/>
      <w:lvlJc w:val="left"/>
      <w:pPr>
        <w:ind w:left="720" w:hanging="360"/>
      </w:pPr>
      <w:rPr>
        <w:rFonts w:ascii="Wingdings" w:hAnsi="Wingdings" w:hint="default"/>
      </w:rPr>
    </w:lvl>
    <w:lvl w:ilvl="1" w:tplc="0C0A0003">
      <w:start w:val="1"/>
      <w:numFmt w:val="bullet"/>
      <w:lvlText w:val="o"/>
      <w:lvlJc w:val="left"/>
      <w:pPr>
        <w:ind w:left="1069"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31BB212D"/>
    <w:multiLevelType w:val="hybridMultilevel"/>
    <w:tmpl w:val="033C5E0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339A56F3"/>
    <w:multiLevelType w:val="hybridMultilevel"/>
    <w:tmpl w:val="FC9EC2F0"/>
    <w:lvl w:ilvl="0" w:tplc="580A000F">
      <w:start w:val="1"/>
      <w:numFmt w:val="decimal"/>
      <w:lvlText w:val="%1."/>
      <w:lvlJc w:val="left"/>
      <w:pPr>
        <w:ind w:left="720" w:hanging="360"/>
      </w:p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20" w15:restartNumberingAfterBreak="0">
    <w:nsid w:val="362B4108"/>
    <w:multiLevelType w:val="hybridMultilevel"/>
    <w:tmpl w:val="5A584FA8"/>
    <w:lvl w:ilvl="0" w:tplc="300A0001">
      <w:start w:val="1"/>
      <w:numFmt w:val="bullet"/>
      <w:lvlText w:val=""/>
      <w:lvlJc w:val="left"/>
      <w:pPr>
        <w:ind w:left="766" w:hanging="360"/>
      </w:pPr>
      <w:rPr>
        <w:rFonts w:ascii="Symbol" w:hAnsi="Symbol" w:hint="default"/>
      </w:rPr>
    </w:lvl>
    <w:lvl w:ilvl="1" w:tplc="300A0003" w:tentative="1">
      <w:start w:val="1"/>
      <w:numFmt w:val="bullet"/>
      <w:lvlText w:val="o"/>
      <w:lvlJc w:val="left"/>
      <w:pPr>
        <w:ind w:left="1486" w:hanging="360"/>
      </w:pPr>
      <w:rPr>
        <w:rFonts w:ascii="Courier New" w:hAnsi="Courier New" w:cs="Courier New" w:hint="default"/>
      </w:rPr>
    </w:lvl>
    <w:lvl w:ilvl="2" w:tplc="300A0005" w:tentative="1">
      <w:start w:val="1"/>
      <w:numFmt w:val="bullet"/>
      <w:lvlText w:val=""/>
      <w:lvlJc w:val="left"/>
      <w:pPr>
        <w:ind w:left="2206" w:hanging="360"/>
      </w:pPr>
      <w:rPr>
        <w:rFonts w:ascii="Wingdings" w:hAnsi="Wingdings" w:hint="default"/>
      </w:rPr>
    </w:lvl>
    <w:lvl w:ilvl="3" w:tplc="300A0001" w:tentative="1">
      <w:start w:val="1"/>
      <w:numFmt w:val="bullet"/>
      <w:lvlText w:val=""/>
      <w:lvlJc w:val="left"/>
      <w:pPr>
        <w:ind w:left="2926" w:hanging="360"/>
      </w:pPr>
      <w:rPr>
        <w:rFonts w:ascii="Symbol" w:hAnsi="Symbol" w:hint="default"/>
      </w:rPr>
    </w:lvl>
    <w:lvl w:ilvl="4" w:tplc="300A0003" w:tentative="1">
      <w:start w:val="1"/>
      <w:numFmt w:val="bullet"/>
      <w:lvlText w:val="o"/>
      <w:lvlJc w:val="left"/>
      <w:pPr>
        <w:ind w:left="3646" w:hanging="360"/>
      </w:pPr>
      <w:rPr>
        <w:rFonts w:ascii="Courier New" w:hAnsi="Courier New" w:cs="Courier New" w:hint="default"/>
      </w:rPr>
    </w:lvl>
    <w:lvl w:ilvl="5" w:tplc="300A0005" w:tentative="1">
      <w:start w:val="1"/>
      <w:numFmt w:val="bullet"/>
      <w:lvlText w:val=""/>
      <w:lvlJc w:val="left"/>
      <w:pPr>
        <w:ind w:left="4366" w:hanging="360"/>
      </w:pPr>
      <w:rPr>
        <w:rFonts w:ascii="Wingdings" w:hAnsi="Wingdings" w:hint="default"/>
      </w:rPr>
    </w:lvl>
    <w:lvl w:ilvl="6" w:tplc="300A0001" w:tentative="1">
      <w:start w:val="1"/>
      <w:numFmt w:val="bullet"/>
      <w:lvlText w:val=""/>
      <w:lvlJc w:val="left"/>
      <w:pPr>
        <w:ind w:left="5086" w:hanging="360"/>
      </w:pPr>
      <w:rPr>
        <w:rFonts w:ascii="Symbol" w:hAnsi="Symbol" w:hint="default"/>
      </w:rPr>
    </w:lvl>
    <w:lvl w:ilvl="7" w:tplc="300A0003" w:tentative="1">
      <w:start w:val="1"/>
      <w:numFmt w:val="bullet"/>
      <w:lvlText w:val="o"/>
      <w:lvlJc w:val="left"/>
      <w:pPr>
        <w:ind w:left="5806" w:hanging="360"/>
      </w:pPr>
      <w:rPr>
        <w:rFonts w:ascii="Courier New" w:hAnsi="Courier New" w:cs="Courier New" w:hint="default"/>
      </w:rPr>
    </w:lvl>
    <w:lvl w:ilvl="8" w:tplc="300A0005" w:tentative="1">
      <w:start w:val="1"/>
      <w:numFmt w:val="bullet"/>
      <w:lvlText w:val=""/>
      <w:lvlJc w:val="left"/>
      <w:pPr>
        <w:ind w:left="6526" w:hanging="360"/>
      </w:pPr>
      <w:rPr>
        <w:rFonts w:ascii="Wingdings" w:hAnsi="Wingdings" w:hint="default"/>
      </w:rPr>
    </w:lvl>
  </w:abstractNum>
  <w:abstractNum w:abstractNumId="21" w15:restartNumberingAfterBreak="0">
    <w:nsid w:val="3B7009D0"/>
    <w:multiLevelType w:val="hybridMultilevel"/>
    <w:tmpl w:val="F5741868"/>
    <w:lvl w:ilvl="0" w:tplc="080A000D">
      <w:start w:val="1"/>
      <w:numFmt w:val="bullet"/>
      <w:lvlText w:val=""/>
      <w:lvlJc w:val="left"/>
      <w:pPr>
        <w:ind w:left="1440" w:hanging="360"/>
      </w:pPr>
      <w:rPr>
        <w:rFonts w:ascii="Wingdings" w:hAnsi="Wingdings"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22" w15:restartNumberingAfterBreak="0">
    <w:nsid w:val="3C4A25F0"/>
    <w:multiLevelType w:val="hybridMultilevel"/>
    <w:tmpl w:val="50E8325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15:restartNumberingAfterBreak="0">
    <w:nsid w:val="3F3A55A5"/>
    <w:multiLevelType w:val="hybridMultilevel"/>
    <w:tmpl w:val="CA743B3C"/>
    <w:lvl w:ilvl="0" w:tplc="F4D2AF96">
      <w:start w:val="1"/>
      <w:numFmt w:val="decimal"/>
      <w:lvlText w:val="%1."/>
      <w:lvlJc w:val="left"/>
      <w:pPr>
        <w:ind w:left="720" w:hanging="360"/>
      </w:pPr>
      <w:rPr>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3FB54D29"/>
    <w:multiLevelType w:val="multilevel"/>
    <w:tmpl w:val="A5B486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3FF15387"/>
    <w:multiLevelType w:val="hybridMultilevel"/>
    <w:tmpl w:val="2CD085DC"/>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6" w15:restartNumberingAfterBreak="0">
    <w:nsid w:val="417453BC"/>
    <w:multiLevelType w:val="hybridMultilevel"/>
    <w:tmpl w:val="3D58C2FA"/>
    <w:lvl w:ilvl="0" w:tplc="080A000D">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7" w15:restartNumberingAfterBreak="0">
    <w:nsid w:val="45A769D7"/>
    <w:multiLevelType w:val="hybridMultilevel"/>
    <w:tmpl w:val="662ACE04"/>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start w:val="1"/>
      <w:numFmt w:val="bullet"/>
      <w:lvlText w:val="o"/>
      <w:lvlJc w:val="left"/>
      <w:pPr>
        <w:ind w:left="3600" w:hanging="360"/>
      </w:pPr>
      <w:rPr>
        <w:rFonts w:ascii="Courier New" w:hAnsi="Courier New" w:cs="Courier New" w:hint="default"/>
      </w:rPr>
    </w:lvl>
    <w:lvl w:ilvl="5" w:tplc="300A0005">
      <w:start w:val="1"/>
      <w:numFmt w:val="bullet"/>
      <w:lvlText w:val=""/>
      <w:lvlJc w:val="left"/>
      <w:pPr>
        <w:ind w:left="4320" w:hanging="360"/>
      </w:pPr>
      <w:rPr>
        <w:rFonts w:ascii="Wingdings" w:hAnsi="Wingdings" w:hint="default"/>
      </w:rPr>
    </w:lvl>
    <w:lvl w:ilvl="6" w:tplc="300A0001">
      <w:start w:val="1"/>
      <w:numFmt w:val="bullet"/>
      <w:lvlText w:val=""/>
      <w:lvlJc w:val="left"/>
      <w:pPr>
        <w:ind w:left="5040" w:hanging="360"/>
      </w:pPr>
      <w:rPr>
        <w:rFonts w:ascii="Symbol" w:hAnsi="Symbol" w:hint="default"/>
      </w:rPr>
    </w:lvl>
    <w:lvl w:ilvl="7" w:tplc="300A0003">
      <w:start w:val="1"/>
      <w:numFmt w:val="bullet"/>
      <w:lvlText w:val="o"/>
      <w:lvlJc w:val="left"/>
      <w:pPr>
        <w:ind w:left="5760" w:hanging="360"/>
      </w:pPr>
      <w:rPr>
        <w:rFonts w:ascii="Courier New" w:hAnsi="Courier New" w:cs="Courier New" w:hint="default"/>
      </w:rPr>
    </w:lvl>
    <w:lvl w:ilvl="8" w:tplc="300A0005">
      <w:start w:val="1"/>
      <w:numFmt w:val="bullet"/>
      <w:lvlText w:val=""/>
      <w:lvlJc w:val="left"/>
      <w:pPr>
        <w:ind w:left="6480" w:hanging="360"/>
      </w:pPr>
      <w:rPr>
        <w:rFonts w:ascii="Wingdings" w:hAnsi="Wingdings" w:hint="default"/>
      </w:rPr>
    </w:lvl>
  </w:abstractNum>
  <w:abstractNum w:abstractNumId="28" w15:restartNumberingAfterBreak="0">
    <w:nsid w:val="494C236F"/>
    <w:multiLevelType w:val="hybridMultilevel"/>
    <w:tmpl w:val="9DF092D6"/>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9" w15:restartNumberingAfterBreak="0">
    <w:nsid w:val="4CAC1B8F"/>
    <w:multiLevelType w:val="hybridMultilevel"/>
    <w:tmpl w:val="D41CD00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0" w15:restartNumberingAfterBreak="0">
    <w:nsid w:val="4DC41BD8"/>
    <w:multiLevelType w:val="hybridMultilevel"/>
    <w:tmpl w:val="008AFA82"/>
    <w:lvl w:ilvl="0" w:tplc="BB5A17EC">
      <w:start w:val="1"/>
      <w:numFmt w:val="decimal"/>
      <w:lvlText w:val="%1-"/>
      <w:lvlJc w:val="left"/>
      <w:pPr>
        <w:ind w:left="502" w:hanging="360"/>
      </w:pPr>
      <w:rPr>
        <w:rFonts w:hint="default"/>
      </w:rPr>
    </w:lvl>
    <w:lvl w:ilvl="1" w:tplc="0C0A0019" w:tentative="1">
      <w:start w:val="1"/>
      <w:numFmt w:val="lowerLetter"/>
      <w:lvlText w:val="%2."/>
      <w:lvlJc w:val="left"/>
      <w:pPr>
        <w:ind w:left="1222" w:hanging="360"/>
      </w:pPr>
    </w:lvl>
    <w:lvl w:ilvl="2" w:tplc="0C0A001B" w:tentative="1">
      <w:start w:val="1"/>
      <w:numFmt w:val="lowerRoman"/>
      <w:lvlText w:val="%3."/>
      <w:lvlJc w:val="right"/>
      <w:pPr>
        <w:ind w:left="1942" w:hanging="180"/>
      </w:pPr>
    </w:lvl>
    <w:lvl w:ilvl="3" w:tplc="0C0A000F" w:tentative="1">
      <w:start w:val="1"/>
      <w:numFmt w:val="decimal"/>
      <w:lvlText w:val="%4."/>
      <w:lvlJc w:val="left"/>
      <w:pPr>
        <w:ind w:left="2662" w:hanging="360"/>
      </w:pPr>
    </w:lvl>
    <w:lvl w:ilvl="4" w:tplc="0C0A0019" w:tentative="1">
      <w:start w:val="1"/>
      <w:numFmt w:val="lowerLetter"/>
      <w:lvlText w:val="%5."/>
      <w:lvlJc w:val="left"/>
      <w:pPr>
        <w:ind w:left="3382" w:hanging="360"/>
      </w:pPr>
    </w:lvl>
    <w:lvl w:ilvl="5" w:tplc="0C0A001B" w:tentative="1">
      <w:start w:val="1"/>
      <w:numFmt w:val="lowerRoman"/>
      <w:lvlText w:val="%6."/>
      <w:lvlJc w:val="right"/>
      <w:pPr>
        <w:ind w:left="4102" w:hanging="180"/>
      </w:pPr>
    </w:lvl>
    <w:lvl w:ilvl="6" w:tplc="0C0A000F" w:tentative="1">
      <w:start w:val="1"/>
      <w:numFmt w:val="decimal"/>
      <w:lvlText w:val="%7."/>
      <w:lvlJc w:val="left"/>
      <w:pPr>
        <w:ind w:left="4822" w:hanging="360"/>
      </w:pPr>
    </w:lvl>
    <w:lvl w:ilvl="7" w:tplc="0C0A0019" w:tentative="1">
      <w:start w:val="1"/>
      <w:numFmt w:val="lowerLetter"/>
      <w:lvlText w:val="%8."/>
      <w:lvlJc w:val="left"/>
      <w:pPr>
        <w:ind w:left="5542" w:hanging="360"/>
      </w:pPr>
    </w:lvl>
    <w:lvl w:ilvl="8" w:tplc="0C0A001B" w:tentative="1">
      <w:start w:val="1"/>
      <w:numFmt w:val="lowerRoman"/>
      <w:lvlText w:val="%9."/>
      <w:lvlJc w:val="right"/>
      <w:pPr>
        <w:ind w:left="6262" w:hanging="180"/>
      </w:pPr>
    </w:lvl>
  </w:abstractNum>
  <w:abstractNum w:abstractNumId="31" w15:restartNumberingAfterBreak="0">
    <w:nsid w:val="4E3630F9"/>
    <w:multiLevelType w:val="multilevel"/>
    <w:tmpl w:val="0BDC5DB4"/>
    <w:lvl w:ilvl="0">
      <w:start w:val="1"/>
      <w:numFmt w:val="bullet"/>
      <w:lvlText w:val="o"/>
      <w:lvlJc w:val="left"/>
      <w:pPr>
        <w:tabs>
          <w:tab w:val="num" w:pos="990"/>
        </w:tabs>
        <w:ind w:left="990" w:hanging="360"/>
      </w:pPr>
      <w:rPr>
        <w:rFonts w:ascii="Courier New" w:hAnsi="Courier New" w:hint="default"/>
        <w:sz w:val="20"/>
      </w:rPr>
    </w:lvl>
    <w:lvl w:ilvl="1" w:tentative="1">
      <w:start w:val="1"/>
      <w:numFmt w:val="bullet"/>
      <w:lvlText w:val="o"/>
      <w:lvlJc w:val="left"/>
      <w:pPr>
        <w:tabs>
          <w:tab w:val="num" w:pos="1710"/>
        </w:tabs>
        <w:ind w:left="1710" w:hanging="360"/>
      </w:pPr>
      <w:rPr>
        <w:rFonts w:ascii="Courier New" w:hAnsi="Courier New" w:hint="default"/>
        <w:sz w:val="20"/>
      </w:rPr>
    </w:lvl>
    <w:lvl w:ilvl="2" w:tentative="1">
      <w:start w:val="1"/>
      <w:numFmt w:val="bullet"/>
      <w:lvlText w:val="o"/>
      <w:lvlJc w:val="left"/>
      <w:pPr>
        <w:tabs>
          <w:tab w:val="num" w:pos="2430"/>
        </w:tabs>
        <w:ind w:left="2430" w:hanging="360"/>
      </w:pPr>
      <w:rPr>
        <w:rFonts w:ascii="Courier New" w:hAnsi="Courier New" w:hint="default"/>
        <w:sz w:val="20"/>
      </w:rPr>
    </w:lvl>
    <w:lvl w:ilvl="3" w:tentative="1">
      <w:start w:val="1"/>
      <w:numFmt w:val="bullet"/>
      <w:lvlText w:val="o"/>
      <w:lvlJc w:val="left"/>
      <w:pPr>
        <w:tabs>
          <w:tab w:val="num" w:pos="3150"/>
        </w:tabs>
        <w:ind w:left="3150" w:hanging="360"/>
      </w:pPr>
      <w:rPr>
        <w:rFonts w:ascii="Courier New" w:hAnsi="Courier New" w:hint="default"/>
        <w:sz w:val="20"/>
      </w:rPr>
    </w:lvl>
    <w:lvl w:ilvl="4" w:tentative="1">
      <w:start w:val="1"/>
      <w:numFmt w:val="bullet"/>
      <w:lvlText w:val="o"/>
      <w:lvlJc w:val="left"/>
      <w:pPr>
        <w:tabs>
          <w:tab w:val="num" w:pos="3870"/>
        </w:tabs>
        <w:ind w:left="3870" w:hanging="360"/>
      </w:pPr>
      <w:rPr>
        <w:rFonts w:ascii="Courier New" w:hAnsi="Courier New" w:hint="default"/>
        <w:sz w:val="20"/>
      </w:rPr>
    </w:lvl>
    <w:lvl w:ilvl="5" w:tentative="1">
      <w:start w:val="1"/>
      <w:numFmt w:val="bullet"/>
      <w:lvlText w:val="o"/>
      <w:lvlJc w:val="left"/>
      <w:pPr>
        <w:tabs>
          <w:tab w:val="num" w:pos="4590"/>
        </w:tabs>
        <w:ind w:left="4590" w:hanging="360"/>
      </w:pPr>
      <w:rPr>
        <w:rFonts w:ascii="Courier New" w:hAnsi="Courier New" w:hint="default"/>
        <w:sz w:val="20"/>
      </w:rPr>
    </w:lvl>
    <w:lvl w:ilvl="6" w:tentative="1">
      <w:start w:val="1"/>
      <w:numFmt w:val="bullet"/>
      <w:lvlText w:val="o"/>
      <w:lvlJc w:val="left"/>
      <w:pPr>
        <w:tabs>
          <w:tab w:val="num" w:pos="5310"/>
        </w:tabs>
        <w:ind w:left="5310" w:hanging="360"/>
      </w:pPr>
      <w:rPr>
        <w:rFonts w:ascii="Courier New" w:hAnsi="Courier New" w:hint="default"/>
        <w:sz w:val="20"/>
      </w:rPr>
    </w:lvl>
    <w:lvl w:ilvl="7" w:tentative="1">
      <w:start w:val="1"/>
      <w:numFmt w:val="bullet"/>
      <w:lvlText w:val="o"/>
      <w:lvlJc w:val="left"/>
      <w:pPr>
        <w:tabs>
          <w:tab w:val="num" w:pos="6030"/>
        </w:tabs>
        <w:ind w:left="6030" w:hanging="360"/>
      </w:pPr>
      <w:rPr>
        <w:rFonts w:ascii="Courier New" w:hAnsi="Courier New" w:hint="default"/>
        <w:sz w:val="20"/>
      </w:rPr>
    </w:lvl>
    <w:lvl w:ilvl="8" w:tentative="1">
      <w:start w:val="1"/>
      <w:numFmt w:val="bullet"/>
      <w:lvlText w:val="o"/>
      <w:lvlJc w:val="left"/>
      <w:pPr>
        <w:tabs>
          <w:tab w:val="num" w:pos="6750"/>
        </w:tabs>
        <w:ind w:left="6750" w:hanging="360"/>
      </w:pPr>
      <w:rPr>
        <w:rFonts w:ascii="Courier New" w:hAnsi="Courier New" w:hint="default"/>
        <w:sz w:val="20"/>
      </w:rPr>
    </w:lvl>
  </w:abstractNum>
  <w:abstractNum w:abstractNumId="32" w15:restartNumberingAfterBreak="0">
    <w:nsid w:val="4F44255E"/>
    <w:multiLevelType w:val="hybridMultilevel"/>
    <w:tmpl w:val="60E6AB08"/>
    <w:lvl w:ilvl="0" w:tplc="300A000B">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3" w15:restartNumberingAfterBreak="0">
    <w:nsid w:val="4F523EC8"/>
    <w:multiLevelType w:val="hybridMultilevel"/>
    <w:tmpl w:val="66287E02"/>
    <w:lvl w:ilvl="0" w:tplc="300A0001">
      <w:start w:val="1"/>
      <w:numFmt w:val="bullet"/>
      <w:lvlText w:val=""/>
      <w:lvlJc w:val="left"/>
      <w:pPr>
        <w:ind w:left="784" w:hanging="360"/>
      </w:pPr>
      <w:rPr>
        <w:rFonts w:ascii="Symbol" w:hAnsi="Symbol" w:hint="default"/>
      </w:rPr>
    </w:lvl>
    <w:lvl w:ilvl="1" w:tplc="300A0003" w:tentative="1">
      <w:start w:val="1"/>
      <w:numFmt w:val="bullet"/>
      <w:lvlText w:val="o"/>
      <w:lvlJc w:val="left"/>
      <w:pPr>
        <w:ind w:left="1504" w:hanging="360"/>
      </w:pPr>
      <w:rPr>
        <w:rFonts w:ascii="Courier New" w:hAnsi="Courier New" w:cs="Courier New" w:hint="default"/>
      </w:rPr>
    </w:lvl>
    <w:lvl w:ilvl="2" w:tplc="300A0005" w:tentative="1">
      <w:start w:val="1"/>
      <w:numFmt w:val="bullet"/>
      <w:lvlText w:val=""/>
      <w:lvlJc w:val="left"/>
      <w:pPr>
        <w:ind w:left="2224" w:hanging="360"/>
      </w:pPr>
      <w:rPr>
        <w:rFonts w:ascii="Wingdings" w:hAnsi="Wingdings" w:hint="default"/>
      </w:rPr>
    </w:lvl>
    <w:lvl w:ilvl="3" w:tplc="300A0001" w:tentative="1">
      <w:start w:val="1"/>
      <w:numFmt w:val="bullet"/>
      <w:lvlText w:val=""/>
      <w:lvlJc w:val="left"/>
      <w:pPr>
        <w:ind w:left="2944" w:hanging="360"/>
      </w:pPr>
      <w:rPr>
        <w:rFonts w:ascii="Symbol" w:hAnsi="Symbol" w:hint="default"/>
      </w:rPr>
    </w:lvl>
    <w:lvl w:ilvl="4" w:tplc="300A0003" w:tentative="1">
      <w:start w:val="1"/>
      <w:numFmt w:val="bullet"/>
      <w:lvlText w:val="o"/>
      <w:lvlJc w:val="left"/>
      <w:pPr>
        <w:ind w:left="3664" w:hanging="360"/>
      </w:pPr>
      <w:rPr>
        <w:rFonts w:ascii="Courier New" w:hAnsi="Courier New" w:cs="Courier New" w:hint="default"/>
      </w:rPr>
    </w:lvl>
    <w:lvl w:ilvl="5" w:tplc="300A0005" w:tentative="1">
      <w:start w:val="1"/>
      <w:numFmt w:val="bullet"/>
      <w:lvlText w:val=""/>
      <w:lvlJc w:val="left"/>
      <w:pPr>
        <w:ind w:left="4384" w:hanging="360"/>
      </w:pPr>
      <w:rPr>
        <w:rFonts w:ascii="Wingdings" w:hAnsi="Wingdings" w:hint="default"/>
      </w:rPr>
    </w:lvl>
    <w:lvl w:ilvl="6" w:tplc="300A0001" w:tentative="1">
      <w:start w:val="1"/>
      <w:numFmt w:val="bullet"/>
      <w:lvlText w:val=""/>
      <w:lvlJc w:val="left"/>
      <w:pPr>
        <w:ind w:left="5104" w:hanging="360"/>
      </w:pPr>
      <w:rPr>
        <w:rFonts w:ascii="Symbol" w:hAnsi="Symbol" w:hint="default"/>
      </w:rPr>
    </w:lvl>
    <w:lvl w:ilvl="7" w:tplc="300A0003" w:tentative="1">
      <w:start w:val="1"/>
      <w:numFmt w:val="bullet"/>
      <w:lvlText w:val="o"/>
      <w:lvlJc w:val="left"/>
      <w:pPr>
        <w:ind w:left="5824" w:hanging="360"/>
      </w:pPr>
      <w:rPr>
        <w:rFonts w:ascii="Courier New" w:hAnsi="Courier New" w:cs="Courier New" w:hint="default"/>
      </w:rPr>
    </w:lvl>
    <w:lvl w:ilvl="8" w:tplc="300A0005" w:tentative="1">
      <w:start w:val="1"/>
      <w:numFmt w:val="bullet"/>
      <w:lvlText w:val=""/>
      <w:lvlJc w:val="left"/>
      <w:pPr>
        <w:ind w:left="6544" w:hanging="360"/>
      </w:pPr>
      <w:rPr>
        <w:rFonts w:ascii="Wingdings" w:hAnsi="Wingdings" w:hint="default"/>
      </w:rPr>
    </w:lvl>
  </w:abstractNum>
  <w:abstractNum w:abstractNumId="34" w15:restartNumberingAfterBreak="0">
    <w:nsid w:val="50B90181"/>
    <w:multiLevelType w:val="hybridMultilevel"/>
    <w:tmpl w:val="D2222404"/>
    <w:lvl w:ilvl="0" w:tplc="0409000F">
      <w:start w:val="1"/>
      <w:numFmt w:val="decimal"/>
      <w:lvlText w:val="%1."/>
      <w:lvlJc w:val="left"/>
      <w:pPr>
        <w:ind w:left="1428" w:hanging="360"/>
      </w:pPr>
    </w:lvl>
    <w:lvl w:ilvl="1" w:tplc="04090019" w:tentative="1">
      <w:start w:val="1"/>
      <w:numFmt w:val="lowerLetter"/>
      <w:lvlText w:val="%2."/>
      <w:lvlJc w:val="left"/>
      <w:pPr>
        <w:ind w:left="2148" w:hanging="360"/>
      </w:pPr>
    </w:lvl>
    <w:lvl w:ilvl="2" w:tplc="0409001B" w:tentative="1">
      <w:start w:val="1"/>
      <w:numFmt w:val="lowerRoman"/>
      <w:lvlText w:val="%3."/>
      <w:lvlJc w:val="right"/>
      <w:pPr>
        <w:ind w:left="2868" w:hanging="180"/>
      </w:pPr>
    </w:lvl>
    <w:lvl w:ilvl="3" w:tplc="0409000F" w:tentative="1">
      <w:start w:val="1"/>
      <w:numFmt w:val="decimal"/>
      <w:lvlText w:val="%4."/>
      <w:lvlJc w:val="left"/>
      <w:pPr>
        <w:ind w:left="3588" w:hanging="360"/>
      </w:pPr>
    </w:lvl>
    <w:lvl w:ilvl="4" w:tplc="04090019" w:tentative="1">
      <w:start w:val="1"/>
      <w:numFmt w:val="lowerLetter"/>
      <w:lvlText w:val="%5."/>
      <w:lvlJc w:val="left"/>
      <w:pPr>
        <w:ind w:left="4308" w:hanging="360"/>
      </w:pPr>
    </w:lvl>
    <w:lvl w:ilvl="5" w:tplc="0409001B" w:tentative="1">
      <w:start w:val="1"/>
      <w:numFmt w:val="lowerRoman"/>
      <w:lvlText w:val="%6."/>
      <w:lvlJc w:val="right"/>
      <w:pPr>
        <w:ind w:left="5028" w:hanging="180"/>
      </w:pPr>
    </w:lvl>
    <w:lvl w:ilvl="6" w:tplc="0409000F" w:tentative="1">
      <w:start w:val="1"/>
      <w:numFmt w:val="decimal"/>
      <w:lvlText w:val="%7."/>
      <w:lvlJc w:val="left"/>
      <w:pPr>
        <w:ind w:left="5748" w:hanging="360"/>
      </w:pPr>
    </w:lvl>
    <w:lvl w:ilvl="7" w:tplc="04090019" w:tentative="1">
      <w:start w:val="1"/>
      <w:numFmt w:val="lowerLetter"/>
      <w:lvlText w:val="%8."/>
      <w:lvlJc w:val="left"/>
      <w:pPr>
        <w:ind w:left="6468" w:hanging="360"/>
      </w:pPr>
    </w:lvl>
    <w:lvl w:ilvl="8" w:tplc="0409001B" w:tentative="1">
      <w:start w:val="1"/>
      <w:numFmt w:val="lowerRoman"/>
      <w:lvlText w:val="%9."/>
      <w:lvlJc w:val="right"/>
      <w:pPr>
        <w:ind w:left="7188" w:hanging="180"/>
      </w:pPr>
    </w:lvl>
  </w:abstractNum>
  <w:abstractNum w:abstractNumId="35" w15:restartNumberingAfterBreak="0">
    <w:nsid w:val="51CA6DD0"/>
    <w:multiLevelType w:val="hybridMultilevel"/>
    <w:tmpl w:val="100860E4"/>
    <w:lvl w:ilvl="0" w:tplc="300A000F">
      <w:start w:val="1"/>
      <w:numFmt w:val="decimal"/>
      <w:lvlText w:val="%1."/>
      <w:lvlJc w:val="left"/>
      <w:pPr>
        <w:ind w:left="720" w:hanging="360"/>
      </w:pPr>
    </w:lvl>
    <w:lvl w:ilvl="1" w:tplc="300A0019">
      <w:start w:val="1"/>
      <w:numFmt w:val="lowerLetter"/>
      <w:lvlText w:val="%2."/>
      <w:lvlJc w:val="left"/>
      <w:pPr>
        <w:ind w:left="1440" w:hanging="360"/>
      </w:pPr>
    </w:lvl>
    <w:lvl w:ilvl="2" w:tplc="300A001B">
      <w:start w:val="1"/>
      <w:numFmt w:val="lowerRoman"/>
      <w:lvlText w:val="%3."/>
      <w:lvlJc w:val="right"/>
      <w:pPr>
        <w:ind w:left="2160" w:hanging="180"/>
      </w:pPr>
    </w:lvl>
    <w:lvl w:ilvl="3" w:tplc="300A000F">
      <w:start w:val="1"/>
      <w:numFmt w:val="decimal"/>
      <w:lvlText w:val="%4."/>
      <w:lvlJc w:val="left"/>
      <w:pPr>
        <w:ind w:left="2880" w:hanging="360"/>
      </w:pPr>
    </w:lvl>
    <w:lvl w:ilvl="4" w:tplc="300A0019">
      <w:start w:val="1"/>
      <w:numFmt w:val="lowerLetter"/>
      <w:lvlText w:val="%5."/>
      <w:lvlJc w:val="left"/>
      <w:pPr>
        <w:ind w:left="3600" w:hanging="360"/>
      </w:pPr>
    </w:lvl>
    <w:lvl w:ilvl="5" w:tplc="300A001B">
      <w:start w:val="1"/>
      <w:numFmt w:val="lowerRoman"/>
      <w:lvlText w:val="%6."/>
      <w:lvlJc w:val="right"/>
      <w:pPr>
        <w:ind w:left="4320" w:hanging="180"/>
      </w:pPr>
    </w:lvl>
    <w:lvl w:ilvl="6" w:tplc="300A000F">
      <w:start w:val="1"/>
      <w:numFmt w:val="decimal"/>
      <w:lvlText w:val="%7."/>
      <w:lvlJc w:val="left"/>
      <w:pPr>
        <w:ind w:left="5040" w:hanging="360"/>
      </w:pPr>
    </w:lvl>
    <w:lvl w:ilvl="7" w:tplc="300A0019">
      <w:start w:val="1"/>
      <w:numFmt w:val="lowerLetter"/>
      <w:lvlText w:val="%8."/>
      <w:lvlJc w:val="left"/>
      <w:pPr>
        <w:ind w:left="5760" w:hanging="360"/>
      </w:pPr>
    </w:lvl>
    <w:lvl w:ilvl="8" w:tplc="300A001B">
      <w:start w:val="1"/>
      <w:numFmt w:val="lowerRoman"/>
      <w:lvlText w:val="%9."/>
      <w:lvlJc w:val="right"/>
      <w:pPr>
        <w:ind w:left="6480" w:hanging="180"/>
      </w:pPr>
    </w:lvl>
  </w:abstractNum>
  <w:abstractNum w:abstractNumId="36" w15:restartNumberingAfterBreak="0">
    <w:nsid w:val="52555D33"/>
    <w:multiLevelType w:val="hybridMultilevel"/>
    <w:tmpl w:val="687A7FB2"/>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7" w15:restartNumberingAfterBreak="0">
    <w:nsid w:val="527356CA"/>
    <w:multiLevelType w:val="hybridMultilevel"/>
    <w:tmpl w:val="A6A474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3A63DF9"/>
    <w:multiLevelType w:val="hybridMultilevel"/>
    <w:tmpl w:val="9F143786"/>
    <w:lvl w:ilvl="0" w:tplc="300A0003">
      <w:start w:val="1"/>
      <w:numFmt w:val="bullet"/>
      <w:lvlText w:val="o"/>
      <w:lvlJc w:val="left"/>
      <w:pPr>
        <w:ind w:left="1428" w:hanging="360"/>
      </w:pPr>
      <w:rPr>
        <w:rFonts w:ascii="Courier New" w:hAnsi="Courier New" w:cs="Courier New" w:hint="default"/>
      </w:rPr>
    </w:lvl>
    <w:lvl w:ilvl="1" w:tplc="300A0003" w:tentative="1">
      <w:start w:val="1"/>
      <w:numFmt w:val="bullet"/>
      <w:lvlText w:val="o"/>
      <w:lvlJc w:val="left"/>
      <w:pPr>
        <w:ind w:left="2148" w:hanging="360"/>
      </w:pPr>
      <w:rPr>
        <w:rFonts w:ascii="Courier New" w:hAnsi="Courier New" w:cs="Courier New" w:hint="default"/>
      </w:rPr>
    </w:lvl>
    <w:lvl w:ilvl="2" w:tplc="300A0005" w:tentative="1">
      <w:start w:val="1"/>
      <w:numFmt w:val="bullet"/>
      <w:lvlText w:val=""/>
      <w:lvlJc w:val="left"/>
      <w:pPr>
        <w:ind w:left="2868" w:hanging="360"/>
      </w:pPr>
      <w:rPr>
        <w:rFonts w:ascii="Wingdings" w:hAnsi="Wingdings" w:hint="default"/>
      </w:rPr>
    </w:lvl>
    <w:lvl w:ilvl="3" w:tplc="300A0001" w:tentative="1">
      <w:start w:val="1"/>
      <w:numFmt w:val="bullet"/>
      <w:lvlText w:val=""/>
      <w:lvlJc w:val="left"/>
      <w:pPr>
        <w:ind w:left="3588" w:hanging="360"/>
      </w:pPr>
      <w:rPr>
        <w:rFonts w:ascii="Symbol" w:hAnsi="Symbol" w:hint="default"/>
      </w:rPr>
    </w:lvl>
    <w:lvl w:ilvl="4" w:tplc="300A0003" w:tentative="1">
      <w:start w:val="1"/>
      <w:numFmt w:val="bullet"/>
      <w:lvlText w:val="o"/>
      <w:lvlJc w:val="left"/>
      <w:pPr>
        <w:ind w:left="4308" w:hanging="360"/>
      </w:pPr>
      <w:rPr>
        <w:rFonts w:ascii="Courier New" w:hAnsi="Courier New" w:cs="Courier New" w:hint="default"/>
      </w:rPr>
    </w:lvl>
    <w:lvl w:ilvl="5" w:tplc="300A0005" w:tentative="1">
      <w:start w:val="1"/>
      <w:numFmt w:val="bullet"/>
      <w:lvlText w:val=""/>
      <w:lvlJc w:val="left"/>
      <w:pPr>
        <w:ind w:left="5028" w:hanging="360"/>
      </w:pPr>
      <w:rPr>
        <w:rFonts w:ascii="Wingdings" w:hAnsi="Wingdings" w:hint="default"/>
      </w:rPr>
    </w:lvl>
    <w:lvl w:ilvl="6" w:tplc="300A0001" w:tentative="1">
      <w:start w:val="1"/>
      <w:numFmt w:val="bullet"/>
      <w:lvlText w:val=""/>
      <w:lvlJc w:val="left"/>
      <w:pPr>
        <w:ind w:left="5748" w:hanging="360"/>
      </w:pPr>
      <w:rPr>
        <w:rFonts w:ascii="Symbol" w:hAnsi="Symbol" w:hint="default"/>
      </w:rPr>
    </w:lvl>
    <w:lvl w:ilvl="7" w:tplc="300A0003" w:tentative="1">
      <w:start w:val="1"/>
      <w:numFmt w:val="bullet"/>
      <w:lvlText w:val="o"/>
      <w:lvlJc w:val="left"/>
      <w:pPr>
        <w:ind w:left="6468" w:hanging="360"/>
      </w:pPr>
      <w:rPr>
        <w:rFonts w:ascii="Courier New" w:hAnsi="Courier New" w:cs="Courier New" w:hint="default"/>
      </w:rPr>
    </w:lvl>
    <w:lvl w:ilvl="8" w:tplc="300A0005" w:tentative="1">
      <w:start w:val="1"/>
      <w:numFmt w:val="bullet"/>
      <w:lvlText w:val=""/>
      <w:lvlJc w:val="left"/>
      <w:pPr>
        <w:ind w:left="7188" w:hanging="360"/>
      </w:pPr>
      <w:rPr>
        <w:rFonts w:ascii="Wingdings" w:hAnsi="Wingdings" w:hint="default"/>
      </w:rPr>
    </w:lvl>
  </w:abstractNum>
  <w:abstractNum w:abstractNumId="39" w15:restartNumberingAfterBreak="0">
    <w:nsid w:val="56F12833"/>
    <w:multiLevelType w:val="hybridMultilevel"/>
    <w:tmpl w:val="AF6C35AA"/>
    <w:lvl w:ilvl="0" w:tplc="580A0001">
      <w:start w:val="1"/>
      <w:numFmt w:val="bullet"/>
      <w:lvlText w:val=""/>
      <w:lvlJc w:val="left"/>
      <w:pPr>
        <w:ind w:left="360" w:hanging="360"/>
      </w:pPr>
      <w:rPr>
        <w:rFonts w:ascii="Symbol" w:hAnsi="Symbol" w:hint="default"/>
      </w:rPr>
    </w:lvl>
    <w:lvl w:ilvl="1" w:tplc="580A0003" w:tentative="1">
      <w:start w:val="1"/>
      <w:numFmt w:val="bullet"/>
      <w:lvlText w:val="o"/>
      <w:lvlJc w:val="left"/>
      <w:pPr>
        <w:ind w:left="1080" w:hanging="360"/>
      </w:pPr>
      <w:rPr>
        <w:rFonts w:ascii="Courier New" w:hAnsi="Courier New" w:cs="Courier New" w:hint="default"/>
      </w:rPr>
    </w:lvl>
    <w:lvl w:ilvl="2" w:tplc="580A0005" w:tentative="1">
      <w:start w:val="1"/>
      <w:numFmt w:val="bullet"/>
      <w:lvlText w:val=""/>
      <w:lvlJc w:val="left"/>
      <w:pPr>
        <w:ind w:left="1800" w:hanging="360"/>
      </w:pPr>
      <w:rPr>
        <w:rFonts w:ascii="Wingdings" w:hAnsi="Wingdings" w:hint="default"/>
      </w:rPr>
    </w:lvl>
    <w:lvl w:ilvl="3" w:tplc="580A0001" w:tentative="1">
      <w:start w:val="1"/>
      <w:numFmt w:val="bullet"/>
      <w:lvlText w:val=""/>
      <w:lvlJc w:val="left"/>
      <w:pPr>
        <w:ind w:left="2520" w:hanging="360"/>
      </w:pPr>
      <w:rPr>
        <w:rFonts w:ascii="Symbol" w:hAnsi="Symbol" w:hint="default"/>
      </w:rPr>
    </w:lvl>
    <w:lvl w:ilvl="4" w:tplc="580A0003" w:tentative="1">
      <w:start w:val="1"/>
      <w:numFmt w:val="bullet"/>
      <w:lvlText w:val="o"/>
      <w:lvlJc w:val="left"/>
      <w:pPr>
        <w:ind w:left="3240" w:hanging="360"/>
      </w:pPr>
      <w:rPr>
        <w:rFonts w:ascii="Courier New" w:hAnsi="Courier New" w:cs="Courier New" w:hint="default"/>
      </w:rPr>
    </w:lvl>
    <w:lvl w:ilvl="5" w:tplc="580A0005" w:tentative="1">
      <w:start w:val="1"/>
      <w:numFmt w:val="bullet"/>
      <w:lvlText w:val=""/>
      <w:lvlJc w:val="left"/>
      <w:pPr>
        <w:ind w:left="3960" w:hanging="360"/>
      </w:pPr>
      <w:rPr>
        <w:rFonts w:ascii="Wingdings" w:hAnsi="Wingdings" w:hint="default"/>
      </w:rPr>
    </w:lvl>
    <w:lvl w:ilvl="6" w:tplc="580A0001" w:tentative="1">
      <w:start w:val="1"/>
      <w:numFmt w:val="bullet"/>
      <w:lvlText w:val=""/>
      <w:lvlJc w:val="left"/>
      <w:pPr>
        <w:ind w:left="4680" w:hanging="360"/>
      </w:pPr>
      <w:rPr>
        <w:rFonts w:ascii="Symbol" w:hAnsi="Symbol" w:hint="default"/>
      </w:rPr>
    </w:lvl>
    <w:lvl w:ilvl="7" w:tplc="580A0003" w:tentative="1">
      <w:start w:val="1"/>
      <w:numFmt w:val="bullet"/>
      <w:lvlText w:val="o"/>
      <w:lvlJc w:val="left"/>
      <w:pPr>
        <w:ind w:left="5400" w:hanging="360"/>
      </w:pPr>
      <w:rPr>
        <w:rFonts w:ascii="Courier New" w:hAnsi="Courier New" w:cs="Courier New" w:hint="default"/>
      </w:rPr>
    </w:lvl>
    <w:lvl w:ilvl="8" w:tplc="580A0005" w:tentative="1">
      <w:start w:val="1"/>
      <w:numFmt w:val="bullet"/>
      <w:lvlText w:val=""/>
      <w:lvlJc w:val="left"/>
      <w:pPr>
        <w:ind w:left="6120" w:hanging="360"/>
      </w:pPr>
      <w:rPr>
        <w:rFonts w:ascii="Wingdings" w:hAnsi="Wingdings" w:hint="default"/>
      </w:rPr>
    </w:lvl>
  </w:abstractNum>
  <w:abstractNum w:abstractNumId="40" w15:restartNumberingAfterBreak="0">
    <w:nsid w:val="57BE56FF"/>
    <w:multiLevelType w:val="hybridMultilevel"/>
    <w:tmpl w:val="76E24FF6"/>
    <w:lvl w:ilvl="0" w:tplc="580A0001">
      <w:start w:val="1"/>
      <w:numFmt w:val="bullet"/>
      <w:lvlText w:val=""/>
      <w:lvlJc w:val="left"/>
      <w:pPr>
        <w:ind w:left="360" w:hanging="360"/>
      </w:pPr>
      <w:rPr>
        <w:rFonts w:ascii="Symbol" w:hAnsi="Symbol" w:hint="default"/>
      </w:rPr>
    </w:lvl>
    <w:lvl w:ilvl="1" w:tplc="580A0003" w:tentative="1">
      <w:start w:val="1"/>
      <w:numFmt w:val="bullet"/>
      <w:lvlText w:val="o"/>
      <w:lvlJc w:val="left"/>
      <w:pPr>
        <w:ind w:left="1080" w:hanging="360"/>
      </w:pPr>
      <w:rPr>
        <w:rFonts w:ascii="Courier New" w:hAnsi="Courier New" w:cs="Courier New" w:hint="default"/>
      </w:rPr>
    </w:lvl>
    <w:lvl w:ilvl="2" w:tplc="580A0005" w:tentative="1">
      <w:start w:val="1"/>
      <w:numFmt w:val="bullet"/>
      <w:lvlText w:val=""/>
      <w:lvlJc w:val="left"/>
      <w:pPr>
        <w:ind w:left="1800" w:hanging="360"/>
      </w:pPr>
      <w:rPr>
        <w:rFonts w:ascii="Wingdings" w:hAnsi="Wingdings" w:hint="default"/>
      </w:rPr>
    </w:lvl>
    <w:lvl w:ilvl="3" w:tplc="580A0001" w:tentative="1">
      <w:start w:val="1"/>
      <w:numFmt w:val="bullet"/>
      <w:lvlText w:val=""/>
      <w:lvlJc w:val="left"/>
      <w:pPr>
        <w:ind w:left="2520" w:hanging="360"/>
      </w:pPr>
      <w:rPr>
        <w:rFonts w:ascii="Symbol" w:hAnsi="Symbol" w:hint="default"/>
      </w:rPr>
    </w:lvl>
    <w:lvl w:ilvl="4" w:tplc="580A0003" w:tentative="1">
      <w:start w:val="1"/>
      <w:numFmt w:val="bullet"/>
      <w:lvlText w:val="o"/>
      <w:lvlJc w:val="left"/>
      <w:pPr>
        <w:ind w:left="3240" w:hanging="360"/>
      </w:pPr>
      <w:rPr>
        <w:rFonts w:ascii="Courier New" w:hAnsi="Courier New" w:cs="Courier New" w:hint="default"/>
      </w:rPr>
    </w:lvl>
    <w:lvl w:ilvl="5" w:tplc="580A0005" w:tentative="1">
      <w:start w:val="1"/>
      <w:numFmt w:val="bullet"/>
      <w:lvlText w:val=""/>
      <w:lvlJc w:val="left"/>
      <w:pPr>
        <w:ind w:left="3960" w:hanging="360"/>
      </w:pPr>
      <w:rPr>
        <w:rFonts w:ascii="Wingdings" w:hAnsi="Wingdings" w:hint="default"/>
      </w:rPr>
    </w:lvl>
    <w:lvl w:ilvl="6" w:tplc="580A0001" w:tentative="1">
      <w:start w:val="1"/>
      <w:numFmt w:val="bullet"/>
      <w:lvlText w:val=""/>
      <w:lvlJc w:val="left"/>
      <w:pPr>
        <w:ind w:left="4680" w:hanging="360"/>
      </w:pPr>
      <w:rPr>
        <w:rFonts w:ascii="Symbol" w:hAnsi="Symbol" w:hint="default"/>
      </w:rPr>
    </w:lvl>
    <w:lvl w:ilvl="7" w:tplc="580A0003" w:tentative="1">
      <w:start w:val="1"/>
      <w:numFmt w:val="bullet"/>
      <w:lvlText w:val="o"/>
      <w:lvlJc w:val="left"/>
      <w:pPr>
        <w:ind w:left="5400" w:hanging="360"/>
      </w:pPr>
      <w:rPr>
        <w:rFonts w:ascii="Courier New" w:hAnsi="Courier New" w:cs="Courier New" w:hint="default"/>
      </w:rPr>
    </w:lvl>
    <w:lvl w:ilvl="8" w:tplc="580A0005" w:tentative="1">
      <w:start w:val="1"/>
      <w:numFmt w:val="bullet"/>
      <w:lvlText w:val=""/>
      <w:lvlJc w:val="left"/>
      <w:pPr>
        <w:ind w:left="6120" w:hanging="360"/>
      </w:pPr>
      <w:rPr>
        <w:rFonts w:ascii="Wingdings" w:hAnsi="Wingdings" w:hint="default"/>
      </w:rPr>
    </w:lvl>
  </w:abstractNum>
  <w:abstractNum w:abstractNumId="41" w15:restartNumberingAfterBreak="0">
    <w:nsid w:val="5A3319BF"/>
    <w:multiLevelType w:val="hybridMultilevel"/>
    <w:tmpl w:val="C9B25A0C"/>
    <w:lvl w:ilvl="0" w:tplc="580A0001">
      <w:start w:val="1"/>
      <w:numFmt w:val="bullet"/>
      <w:lvlText w:val=""/>
      <w:lvlJc w:val="left"/>
      <w:pPr>
        <w:ind w:left="360" w:hanging="360"/>
      </w:pPr>
      <w:rPr>
        <w:rFonts w:ascii="Symbol" w:hAnsi="Symbol" w:hint="default"/>
      </w:rPr>
    </w:lvl>
    <w:lvl w:ilvl="1" w:tplc="580A0003" w:tentative="1">
      <w:start w:val="1"/>
      <w:numFmt w:val="bullet"/>
      <w:lvlText w:val="o"/>
      <w:lvlJc w:val="left"/>
      <w:pPr>
        <w:ind w:left="1080" w:hanging="360"/>
      </w:pPr>
      <w:rPr>
        <w:rFonts w:ascii="Courier New" w:hAnsi="Courier New" w:cs="Courier New" w:hint="default"/>
      </w:rPr>
    </w:lvl>
    <w:lvl w:ilvl="2" w:tplc="580A0005" w:tentative="1">
      <w:start w:val="1"/>
      <w:numFmt w:val="bullet"/>
      <w:lvlText w:val=""/>
      <w:lvlJc w:val="left"/>
      <w:pPr>
        <w:ind w:left="1800" w:hanging="360"/>
      </w:pPr>
      <w:rPr>
        <w:rFonts w:ascii="Wingdings" w:hAnsi="Wingdings" w:hint="default"/>
      </w:rPr>
    </w:lvl>
    <w:lvl w:ilvl="3" w:tplc="580A0001" w:tentative="1">
      <w:start w:val="1"/>
      <w:numFmt w:val="bullet"/>
      <w:lvlText w:val=""/>
      <w:lvlJc w:val="left"/>
      <w:pPr>
        <w:ind w:left="2520" w:hanging="360"/>
      </w:pPr>
      <w:rPr>
        <w:rFonts w:ascii="Symbol" w:hAnsi="Symbol" w:hint="default"/>
      </w:rPr>
    </w:lvl>
    <w:lvl w:ilvl="4" w:tplc="580A0003" w:tentative="1">
      <w:start w:val="1"/>
      <w:numFmt w:val="bullet"/>
      <w:lvlText w:val="o"/>
      <w:lvlJc w:val="left"/>
      <w:pPr>
        <w:ind w:left="3240" w:hanging="360"/>
      </w:pPr>
      <w:rPr>
        <w:rFonts w:ascii="Courier New" w:hAnsi="Courier New" w:cs="Courier New" w:hint="default"/>
      </w:rPr>
    </w:lvl>
    <w:lvl w:ilvl="5" w:tplc="580A0005" w:tentative="1">
      <w:start w:val="1"/>
      <w:numFmt w:val="bullet"/>
      <w:lvlText w:val=""/>
      <w:lvlJc w:val="left"/>
      <w:pPr>
        <w:ind w:left="3960" w:hanging="360"/>
      </w:pPr>
      <w:rPr>
        <w:rFonts w:ascii="Wingdings" w:hAnsi="Wingdings" w:hint="default"/>
      </w:rPr>
    </w:lvl>
    <w:lvl w:ilvl="6" w:tplc="580A0001" w:tentative="1">
      <w:start w:val="1"/>
      <w:numFmt w:val="bullet"/>
      <w:lvlText w:val=""/>
      <w:lvlJc w:val="left"/>
      <w:pPr>
        <w:ind w:left="4680" w:hanging="360"/>
      </w:pPr>
      <w:rPr>
        <w:rFonts w:ascii="Symbol" w:hAnsi="Symbol" w:hint="default"/>
      </w:rPr>
    </w:lvl>
    <w:lvl w:ilvl="7" w:tplc="580A0003" w:tentative="1">
      <w:start w:val="1"/>
      <w:numFmt w:val="bullet"/>
      <w:lvlText w:val="o"/>
      <w:lvlJc w:val="left"/>
      <w:pPr>
        <w:ind w:left="5400" w:hanging="360"/>
      </w:pPr>
      <w:rPr>
        <w:rFonts w:ascii="Courier New" w:hAnsi="Courier New" w:cs="Courier New" w:hint="default"/>
      </w:rPr>
    </w:lvl>
    <w:lvl w:ilvl="8" w:tplc="580A0005" w:tentative="1">
      <w:start w:val="1"/>
      <w:numFmt w:val="bullet"/>
      <w:lvlText w:val=""/>
      <w:lvlJc w:val="left"/>
      <w:pPr>
        <w:ind w:left="6120" w:hanging="360"/>
      </w:pPr>
      <w:rPr>
        <w:rFonts w:ascii="Wingdings" w:hAnsi="Wingdings" w:hint="default"/>
      </w:rPr>
    </w:lvl>
  </w:abstractNum>
  <w:abstractNum w:abstractNumId="42" w15:restartNumberingAfterBreak="0">
    <w:nsid w:val="5ECB6307"/>
    <w:multiLevelType w:val="hybridMultilevel"/>
    <w:tmpl w:val="94C48B26"/>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43" w15:restartNumberingAfterBreak="0">
    <w:nsid w:val="63032ABF"/>
    <w:multiLevelType w:val="hybridMultilevel"/>
    <w:tmpl w:val="37C619B6"/>
    <w:lvl w:ilvl="0" w:tplc="39F02578">
      <w:numFmt w:val="bullet"/>
      <w:lvlText w:val="-"/>
      <w:lvlJc w:val="left"/>
      <w:pPr>
        <w:ind w:left="720" w:hanging="360"/>
      </w:pPr>
      <w:rPr>
        <w:rFonts w:ascii="Century Gothic" w:eastAsia="Times New Roman" w:hAnsi="Century Gothic"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656B099F"/>
    <w:multiLevelType w:val="hybridMultilevel"/>
    <w:tmpl w:val="885E0884"/>
    <w:lvl w:ilvl="0" w:tplc="300A0003">
      <w:start w:val="1"/>
      <w:numFmt w:val="bullet"/>
      <w:lvlText w:val="o"/>
      <w:lvlJc w:val="left"/>
      <w:pPr>
        <w:ind w:left="720" w:hanging="360"/>
      </w:pPr>
      <w:rPr>
        <w:rFonts w:ascii="Courier New" w:hAnsi="Courier New" w:cs="Courier New"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5" w15:restartNumberingAfterBreak="0">
    <w:nsid w:val="67114A61"/>
    <w:multiLevelType w:val="hybridMultilevel"/>
    <w:tmpl w:val="80AA8B6E"/>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46" w15:restartNumberingAfterBreak="0">
    <w:nsid w:val="676841D3"/>
    <w:multiLevelType w:val="multilevel"/>
    <w:tmpl w:val="0FDE26B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47" w15:restartNumberingAfterBreak="0">
    <w:nsid w:val="678226BA"/>
    <w:multiLevelType w:val="hybridMultilevel"/>
    <w:tmpl w:val="D90E714E"/>
    <w:lvl w:ilvl="0" w:tplc="580A0001">
      <w:start w:val="1"/>
      <w:numFmt w:val="bullet"/>
      <w:lvlText w:val=""/>
      <w:lvlJc w:val="left"/>
      <w:pPr>
        <w:ind w:left="360" w:hanging="360"/>
      </w:pPr>
      <w:rPr>
        <w:rFonts w:ascii="Symbol" w:hAnsi="Symbol" w:hint="default"/>
      </w:rPr>
    </w:lvl>
    <w:lvl w:ilvl="1" w:tplc="580A0003" w:tentative="1">
      <w:start w:val="1"/>
      <w:numFmt w:val="bullet"/>
      <w:lvlText w:val="o"/>
      <w:lvlJc w:val="left"/>
      <w:pPr>
        <w:ind w:left="1080" w:hanging="360"/>
      </w:pPr>
      <w:rPr>
        <w:rFonts w:ascii="Courier New" w:hAnsi="Courier New" w:cs="Courier New" w:hint="default"/>
      </w:rPr>
    </w:lvl>
    <w:lvl w:ilvl="2" w:tplc="580A0005" w:tentative="1">
      <w:start w:val="1"/>
      <w:numFmt w:val="bullet"/>
      <w:lvlText w:val=""/>
      <w:lvlJc w:val="left"/>
      <w:pPr>
        <w:ind w:left="1800" w:hanging="360"/>
      </w:pPr>
      <w:rPr>
        <w:rFonts w:ascii="Wingdings" w:hAnsi="Wingdings" w:hint="default"/>
      </w:rPr>
    </w:lvl>
    <w:lvl w:ilvl="3" w:tplc="580A0001" w:tentative="1">
      <w:start w:val="1"/>
      <w:numFmt w:val="bullet"/>
      <w:lvlText w:val=""/>
      <w:lvlJc w:val="left"/>
      <w:pPr>
        <w:ind w:left="2520" w:hanging="360"/>
      </w:pPr>
      <w:rPr>
        <w:rFonts w:ascii="Symbol" w:hAnsi="Symbol" w:hint="default"/>
      </w:rPr>
    </w:lvl>
    <w:lvl w:ilvl="4" w:tplc="580A0003" w:tentative="1">
      <w:start w:val="1"/>
      <w:numFmt w:val="bullet"/>
      <w:lvlText w:val="o"/>
      <w:lvlJc w:val="left"/>
      <w:pPr>
        <w:ind w:left="3240" w:hanging="360"/>
      </w:pPr>
      <w:rPr>
        <w:rFonts w:ascii="Courier New" w:hAnsi="Courier New" w:cs="Courier New" w:hint="default"/>
      </w:rPr>
    </w:lvl>
    <w:lvl w:ilvl="5" w:tplc="580A0005" w:tentative="1">
      <w:start w:val="1"/>
      <w:numFmt w:val="bullet"/>
      <w:lvlText w:val=""/>
      <w:lvlJc w:val="left"/>
      <w:pPr>
        <w:ind w:left="3960" w:hanging="360"/>
      </w:pPr>
      <w:rPr>
        <w:rFonts w:ascii="Wingdings" w:hAnsi="Wingdings" w:hint="default"/>
      </w:rPr>
    </w:lvl>
    <w:lvl w:ilvl="6" w:tplc="580A0001" w:tentative="1">
      <w:start w:val="1"/>
      <w:numFmt w:val="bullet"/>
      <w:lvlText w:val=""/>
      <w:lvlJc w:val="left"/>
      <w:pPr>
        <w:ind w:left="4680" w:hanging="360"/>
      </w:pPr>
      <w:rPr>
        <w:rFonts w:ascii="Symbol" w:hAnsi="Symbol" w:hint="default"/>
      </w:rPr>
    </w:lvl>
    <w:lvl w:ilvl="7" w:tplc="580A0003" w:tentative="1">
      <w:start w:val="1"/>
      <w:numFmt w:val="bullet"/>
      <w:lvlText w:val="o"/>
      <w:lvlJc w:val="left"/>
      <w:pPr>
        <w:ind w:left="5400" w:hanging="360"/>
      </w:pPr>
      <w:rPr>
        <w:rFonts w:ascii="Courier New" w:hAnsi="Courier New" w:cs="Courier New" w:hint="default"/>
      </w:rPr>
    </w:lvl>
    <w:lvl w:ilvl="8" w:tplc="580A0005" w:tentative="1">
      <w:start w:val="1"/>
      <w:numFmt w:val="bullet"/>
      <w:lvlText w:val=""/>
      <w:lvlJc w:val="left"/>
      <w:pPr>
        <w:ind w:left="6120" w:hanging="360"/>
      </w:pPr>
      <w:rPr>
        <w:rFonts w:ascii="Wingdings" w:hAnsi="Wingdings" w:hint="default"/>
      </w:rPr>
    </w:lvl>
  </w:abstractNum>
  <w:abstractNum w:abstractNumId="48" w15:restartNumberingAfterBreak="0">
    <w:nsid w:val="6CCE74E9"/>
    <w:multiLevelType w:val="multilevel"/>
    <w:tmpl w:val="C2165EF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49" w15:restartNumberingAfterBreak="0">
    <w:nsid w:val="6F335136"/>
    <w:multiLevelType w:val="hybridMultilevel"/>
    <w:tmpl w:val="83F48AB0"/>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0" w15:restartNumberingAfterBreak="0">
    <w:nsid w:val="6F642293"/>
    <w:multiLevelType w:val="hybridMultilevel"/>
    <w:tmpl w:val="51741E5A"/>
    <w:lvl w:ilvl="0" w:tplc="300A0003">
      <w:start w:val="1"/>
      <w:numFmt w:val="bullet"/>
      <w:lvlText w:val="o"/>
      <w:lvlJc w:val="left"/>
      <w:pPr>
        <w:ind w:left="1485" w:hanging="360"/>
      </w:pPr>
      <w:rPr>
        <w:rFonts w:ascii="Courier New" w:hAnsi="Courier New" w:cs="Courier New" w:hint="default"/>
      </w:rPr>
    </w:lvl>
    <w:lvl w:ilvl="1" w:tplc="300A0003" w:tentative="1">
      <w:start w:val="1"/>
      <w:numFmt w:val="bullet"/>
      <w:lvlText w:val="o"/>
      <w:lvlJc w:val="left"/>
      <w:pPr>
        <w:ind w:left="2205" w:hanging="360"/>
      </w:pPr>
      <w:rPr>
        <w:rFonts w:ascii="Courier New" w:hAnsi="Courier New" w:cs="Courier New" w:hint="default"/>
      </w:rPr>
    </w:lvl>
    <w:lvl w:ilvl="2" w:tplc="300A0005" w:tentative="1">
      <w:start w:val="1"/>
      <w:numFmt w:val="bullet"/>
      <w:lvlText w:val=""/>
      <w:lvlJc w:val="left"/>
      <w:pPr>
        <w:ind w:left="2925" w:hanging="360"/>
      </w:pPr>
      <w:rPr>
        <w:rFonts w:ascii="Wingdings" w:hAnsi="Wingdings" w:hint="default"/>
      </w:rPr>
    </w:lvl>
    <w:lvl w:ilvl="3" w:tplc="300A0001" w:tentative="1">
      <w:start w:val="1"/>
      <w:numFmt w:val="bullet"/>
      <w:lvlText w:val=""/>
      <w:lvlJc w:val="left"/>
      <w:pPr>
        <w:ind w:left="3645" w:hanging="360"/>
      </w:pPr>
      <w:rPr>
        <w:rFonts w:ascii="Symbol" w:hAnsi="Symbol" w:hint="default"/>
      </w:rPr>
    </w:lvl>
    <w:lvl w:ilvl="4" w:tplc="300A0003" w:tentative="1">
      <w:start w:val="1"/>
      <w:numFmt w:val="bullet"/>
      <w:lvlText w:val="o"/>
      <w:lvlJc w:val="left"/>
      <w:pPr>
        <w:ind w:left="4365" w:hanging="360"/>
      </w:pPr>
      <w:rPr>
        <w:rFonts w:ascii="Courier New" w:hAnsi="Courier New" w:cs="Courier New" w:hint="default"/>
      </w:rPr>
    </w:lvl>
    <w:lvl w:ilvl="5" w:tplc="300A0005" w:tentative="1">
      <w:start w:val="1"/>
      <w:numFmt w:val="bullet"/>
      <w:lvlText w:val=""/>
      <w:lvlJc w:val="left"/>
      <w:pPr>
        <w:ind w:left="5085" w:hanging="360"/>
      </w:pPr>
      <w:rPr>
        <w:rFonts w:ascii="Wingdings" w:hAnsi="Wingdings" w:hint="default"/>
      </w:rPr>
    </w:lvl>
    <w:lvl w:ilvl="6" w:tplc="300A0001" w:tentative="1">
      <w:start w:val="1"/>
      <w:numFmt w:val="bullet"/>
      <w:lvlText w:val=""/>
      <w:lvlJc w:val="left"/>
      <w:pPr>
        <w:ind w:left="5805" w:hanging="360"/>
      </w:pPr>
      <w:rPr>
        <w:rFonts w:ascii="Symbol" w:hAnsi="Symbol" w:hint="default"/>
      </w:rPr>
    </w:lvl>
    <w:lvl w:ilvl="7" w:tplc="300A0003" w:tentative="1">
      <w:start w:val="1"/>
      <w:numFmt w:val="bullet"/>
      <w:lvlText w:val="o"/>
      <w:lvlJc w:val="left"/>
      <w:pPr>
        <w:ind w:left="6525" w:hanging="360"/>
      </w:pPr>
      <w:rPr>
        <w:rFonts w:ascii="Courier New" w:hAnsi="Courier New" w:cs="Courier New" w:hint="default"/>
      </w:rPr>
    </w:lvl>
    <w:lvl w:ilvl="8" w:tplc="300A0005" w:tentative="1">
      <w:start w:val="1"/>
      <w:numFmt w:val="bullet"/>
      <w:lvlText w:val=""/>
      <w:lvlJc w:val="left"/>
      <w:pPr>
        <w:ind w:left="7245" w:hanging="360"/>
      </w:pPr>
      <w:rPr>
        <w:rFonts w:ascii="Wingdings" w:hAnsi="Wingdings" w:hint="default"/>
      </w:rPr>
    </w:lvl>
  </w:abstractNum>
  <w:abstractNum w:abstractNumId="51" w15:restartNumberingAfterBreak="0">
    <w:nsid w:val="70606223"/>
    <w:multiLevelType w:val="hybridMultilevel"/>
    <w:tmpl w:val="6AD2573C"/>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52" w15:restartNumberingAfterBreak="0">
    <w:nsid w:val="729C265D"/>
    <w:multiLevelType w:val="hybridMultilevel"/>
    <w:tmpl w:val="D66C8ACA"/>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start w:val="1"/>
      <w:numFmt w:val="bullet"/>
      <w:lvlText w:val="o"/>
      <w:lvlJc w:val="left"/>
      <w:pPr>
        <w:ind w:left="3600" w:hanging="360"/>
      </w:pPr>
      <w:rPr>
        <w:rFonts w:ascii="Courier New" w:hAnsi="Courier New" w:cs="Courier New" w:hint="default"/>
      </w:rPr>
    </w:lvl>
    <w:lvl w:ilvl="5" w:tplc="300A0005">
      <w:start w:val="1"/>
      <w:numFmt w:val="bullet"/>
      <w:lvlText w:val=""/>
      <w:lvlJc w:val="left"/>
      <w:pPr>
        <w:ind w:left="4320" w:hanging="360"/>
      </w:pPr>
      <w:rPr>
        <w:rFonts w:ascii="Wingdings" w:hAnsi="Wingdings" w:hint="default"/>
      </w:rPr>
    </w:lvl>
    <w:lvl w:ilvl="6" w:tplc="300A0001">
      <w:start w:val="1"/>
      <w:numFmt w:val="bullet"/>
      <w:lvlText w:val=""/>
      <w:lvlJc w:val="left"/>
      <w:pPr>
        <w:ind w:left="5040" w:hanging="360"/>
      </w:pPr>
      <w:rPr>
        <w:rFonts w:ascii="Symbol" w:hAnsi="Symbol" w:hint="default"/>
      </w:rPr>
    </w:lvl>
    <w:lvl w:ilvl="7" w:tplc="300A0003">
      <w:start w:val="1"/>
      <w:numFmt w:val="bullet"/>
      <w:lvlText w:val="o"/>
      <w:lvlJc w:val="left"/>
      <w:pPr>
        <w:ind w:left="5760" w:hanging="360"/>
      </w:pPr>
      <w:rPr>
        <w:rFonts w:ascii="Courier New" w:hAnsi="Courier New" w:cs="Courier New" w:hint="default"/>
      </w:rPr>
    </w:lvl>
    <w:lvl w:ilvl="8" w:tplc="300A0005">
      <w:start w:val="1"/>
      <w:numFmt w:val="bullet"/>
      <w:lvlText w:val=""/>
      <w:lvlJc w:val="left"/>
      <w:pPr>
        <w:ind w:left="6480" w:hanging="360"/>
      </w:pPr>
      <w:rPr>
        <w:rFonts w:ascii="Wingdings" w:hAnsi="Wingdings" w:hint="default"/>
      </w:rPr>
    </w:lvl>
  </w:abstractNum>
  <w:abstractNum w:abstractNumId="53" w15:restartNumberingAfterBreak="0">
    <w:nsid w:val="76196703"/>
    <w:multiLevelType w:val="hybridMultilevel"/>
    <w:tmpl w:val="F7E0D1FC"/>
    <w:lvl w:ilvl="0" w:tplc="C7303842">
      <w:start w:val="1"/>
      <w:numFmt w:val="decimal"/>
      <w:lvlText w:val="%1."/>
      <w:lvlJc w:val="left"/>
      <w:pPr>
        <w:ind w:left="720" w:hanging="360"/>
      </w:pPr>
      <w:rPr>
        <w:b/>
      </w:rPr>
    </w:lvl>
    <w:lvl w:ilvl="1" w:tplc="04090019">
      <w:start w:val="1"/>
      <w:numFmt w:val="lowerLetter"/>
      <w:lvlText w:val="%2."/>
      <w:lvlJc w:val="left"/>
      <w:pPr>
        <w:ind w:left="1440" w:hanging="360"/>
      </w:pPr>
    </w:lvl>
    <w:lvl w:ilvl="2" w:tplc="F4D4213C">
      <w:start w:val="1"/>
      <w:numFmt w:val="lowerRoman"/>
      <w:lvlText w:val="%3."/>
      <w:lvlJc w:val="right"/>
      <w:pPr>
        <w:ind w:left="2160" w:hanging="180"/>
      </w:pPr>
      <w:rPr>
        <w:sz w:val="20"/>
        <w:szCs w:val="20"/>
      </w:r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7AAF7179"/>
    <w:multiLevelType w:val="hybridMultilevel"/>
    <w:tmpl w:val="3266C8A2"/>
    <w:lvl w:ilvl="0" w:tplc="0C0A000B">
      <w:start w:val="1"/>
      <w:numFmt w:val="bullet"/>
      <w:lvlText w:val=""/>
      <w:lvlJc w:val="left"/>
      <w:pPr>
        <w:ind w:left="720" w:hanging="360"/>
      </w:pPr>
      <w:rPr>
        <w:rFonts w:ascii="Wingdings" w:hAnsi="Wingdings"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55" w15:restartNumberingAfterBreak="0">
    <w:nsid w:val="7B3A2281"/>
    <w:multiLevelType w:val="hybridMultilevel"/>
    <w:tmpl w:val="5D562B80"/>
    <w:lvl w:ilvl="0" w:tplc="BD363622">
      <w:numFmt w:val="bullet"/>
      <w:lvlText w:val="-"/>
      <w:lvlJc w:val="left"/>
      <w:pPr>
        <w:ind w:left="1500" w:hanging="360"/>
      </w:pPr>
      <w:rPr>
        <w:rFonts w:ascii="Calibri" w:eastAsia="Times New Roman" w:hAnsi="Calibri" w:cs="Times New Roman" w:hint="default"/>
      </w:rPr>
    </w:lvl>
    <w:lvl w:ilvl="1" w:tplc="300A0003" w:tentative="1">
      <w:start w:val="1"/>
      <w:numFmt w:val="bullet"/>
      <w:lvlText w:val="o"/>
      <w:lvlJc w:val="left"/>
      <w:pPr>
        <w:ind w:left="2220" w:hanging="360"/>
      </w:pPr>
      <w:rPr>
        <w:rFonts w:ascii="Courier New" w:hAnsi="Courier New" w:cs="Courier New" w:hint="default"/>
      </w:rPr>
    </w:lvl>
    <w:lvl w:ilvl="2" w:tplc="300A0005" w:tentative="1">
      <w:start w:val="1"/>
      <w:numFmt w:val="bullet"/>
      <w:lvlText w:val=""/>
      <w:lvlJc w:val="left"/>
      <w:pPr>
        <w:ind w:left="2940" w:hanging="360"/>
      </w:pPr>
      <w:rPr>
        <w:rFonts w:ascii="Wingdings" w:hAnsi="Wingdings" w:hint="default"/>
      </w:rPr>
    </w:lvl>
    <w:lvl w:ilvl="3" w:tplc="300A0001" w:tentative="1">
      <w:start w:val="1"/>
      <w:numFmt w:val="bullet"/>
      <w:lvlText w:val=""/>
      <w:lvlJc w:val="left"/>
      <w:pPr>
        <w:ind w:left="3660" w:hanging="360"/>
      </w:pPr>
      <w:rPr>
        <w:rFonts w:ascii="Symbol" w:hAnsi="Symbol" w:hint="default"/>
      </w:rPr>
    </w:lvl>
    <w:lvl w:ilvl="4" w:tplc="300A0003" w:tentative="1">
      <w:start w:val="1"/>
      <w:numFmt w:val="bullet"/>
      <w:lvlText w:val="o"/>
      <w:lvlJc w:val="left"/>
      <w:pPr>
        <w:ind w:left="4380" w:hanging="360"/>
      </w:pPr>
      <w:rPr>
        <w:rFonts w:ascii="Courier New" w:hAnsi="Courier New" w:cs="Courier New" w:hint="default"/>
      </w:rPr>
    </w:lvl>
    <w:lvl w:ilvl="5" w:tplc="300A0005" w:tentative="1">
      <w:start w:val="1"/>
      <w:numFmt w:val="bullet"/>
      <w:lvlText w:val=""/>
      <w:lvlJc w:val="left"/>
      <w:pPr>
        <w:ind w:left="5100" w:hanging="360"/>
      </w:pPr>
      <w:rPr>
        <w:rFonts w:ascii="Wingdings" w:hAnsi="Wingdings" w:hint="default"/>
      </w:rPr>
    </w:lvl>
    <w:lvl w:ilvl="6" w:tplc="300A0001" w:tentative="1">
      <w:start w:val="1"/>
      <w:numFmt w:val="bullet"/>
      <w:lvlText w:val=""/>
      <w:lvlJc w:val="left"/>
      <w:pPr>
        <w:ind w:left="5820" w:hanging="360"/>
      </w:pPr>
      <w:rPr>
        <w:rFonts w:ascii="Symbol" w:hAnsi="Symbol" w:hint="default"/>
      </w:rPr>
    </w:lvl>
    <w:lvl w:ilvl="7" w:tplc="300A0003" w:tentative="1">
      <w:start w:val="1"/>
      <w:numFmt w:val="bullet"/>
      <w:lvlText w:val="o"/>
      <w:lvlJc w:val="left"/>
      <w:pPr>
        <w:ind w:left="6540" w:hanging="360"/>
      </w:pPr>
      <w:rPr>
        <w:rFonts w:ascii="Courier New" w:hAnsi="Courier New" w:cs="Courier New" w:hint="default"/>
      </w:rPr>
    </w:lvl>
    <w:lvl w:ilvl="8" w:tplc="300A0005" w:tentative="1">
      <w:start w:val="1"/>
      <w:numFmt w:val="bullet"/>
      <w:lvlText w:val=""/>
      <w:lvlJc w:val="left"/>
      <w:pPr>
        <w:ind w:left="7260" w:hanging="360"/>
      </w:pPr>
      <w:rPr>
        <w:rFonts w:ascii="Wingdings" w:hAnsi="Wingdings" w:hint="default"/>
      </w:rPr>
    </w:lvl>
  </w:abstractNum>
  <w:abstractNum w:abstractNumId="56" w15:restartNumberingAfterBreak="0">
    <w:nsid w:val="7BD97E98"/>
    <w:multiLevelType w:val="hybridMultilevel"/>
    <w:tmpl w:val="A74EE62A"/>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57" w15:restartNumberingAfterBreak="0">
    <w:nsid w:val="7CA879BB"/>
    <w:multiLevelType w:val="hybridMultilevel"/>
    <w:tmpl w:val="AB2A1BCA"/>
    <w:lvl w:ilvl="0" w:tplc="39F02578">
      <w:numFmt w:val="bullet"/>
      <w:lvlText w:val="-"/>
      <w:lvlJc w:val="left"/>
      <w:pPr>
        <w:ind w:left="720" w:hanging="360"/>
      </w:pPr>
      <w:rPr>
        <w:rFonts w:ascii="Century Gothic" w:eastAsia="Times New Roman" w:hAnsi="Century Gothic"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7E6947B3"/>
    <w:multiLevelType w:val="hybridMultilevel"/>
    <w:tmpl w:val="D68EB5F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9" w15:restartNumberingAfterBreak="0">
    <w:nsid w:val="7ECE7373"/>
    <w:multiLevelType w:val="hybridMultilevel"/>
    <w:tmpl w:val="904AF8C2"/>
    <w:lvl w:ilvl="0" w:tplc="300A0003">
      <w:start w:val="1"/>
      <w:numFmt w:val="bullet"/>
      <w:lvlText w:val="o"/>
      <w:lvlJc w:val="left"/>
      <w:pPr>
        <w:ind w:left="1068" w:hanging="360"/>
      </w:pPr>
      <w:rPr>
        <w:rFonts w:ascii="Courier New" w:hAnsi="Courier New" w:cs="Courier New" w:hint="default"/>
      </w:rPr>
    </w:lvl>
    <w:lvl w:ilvl="1" w:tplc="300A0003" w:tentative="1">
      <w:start w:val="1"/>
      <w:numFmt w:val="bullet"/>
      <w:lvlText w:val="o"/>
      <w:lvlJc w:val="left"/>
      <w:pPr>
        <w:ind w:left="1788" w:hanging="360"/>
      </w:pPr>
      <w:rPr>
        <w:rFonts w:ascii="Courier New" w:hAnsi="Courier New" w:cs="Courier New" w:hint="default"/>
      </w:rPr>
    </w:lvl>
    <w:lvl w:ilvl="2" w:tplc="300A0005" w:tentative="1">
      <w:start w:val="1"/>
      <w:numFmt w:val="bullet"/>
      <w:lvlText w:val=""/>
      <w:lvlJc w:val="left"/>
      <w:pPr>
        <w:ind w:left="2508" w:hanging="360"/>
      </w:pPr>
      <w:rPr>
        <w:rFonts w:ascii="Wingdings" w:hAnsi="Wingdings" w:hint="default"/>
      </w:rPr>
    </w:lvl>
    <w:lvl w:ilvl="3" w:tplc="300A0001" w:tentative="1">
      <w:start w:val="1"/>
      <w:numFmt w:val="bullet"/>
      <w:lvlText w:val=""/>
      <w:lvlJc w:val="left"/>
      <w:pPr>
        <w:ind w:left="3228" w:hanging="360"/>
      </w:pPr>
      <w:rPr>
        <w:rFonts w:ascii="Symbol" w:hAnsi="Symbol" w:hint="default"/>
      </w:rPr>
    </w:lvl>
    <w:lvl w:ilvl="4" w:tplc="300A0003" w:tentative="1">
      <w:start w:val="1"/>
      <w:numFmt w:val="bullet"/>
      <w:lvlText w:val="o"/>
      <w:lvlJc w:val="left"/>
      <w:pPr>
        <w:ind w:left="3948" w:hanging="360"/>
      </w:pPr>
      <w:rPr>
        <w:rFonts w:ascii="Courier New" w:hAnsi="Courier New" w:cs="Courier New" w:hint="default"/>
      </w:rPr>
    </w:lvl>
    <w:lvl w:ilvl="5" w:tplc="300A0005" w:tentative="1">
      <w:start w:val="1"/>
      <w:numFmt w:val="bullet"/>
      <w:lvlText w:val=""/>
      <w:lvlJc w:val="left"/>
      <w:pPr>
        <w:ind w:left="4668" w:hanging="360"/>
      </w:pPr>
      <w:rPr>
        <w:rFonts w:ascii="Wingdings" w:hAnsi="Wingdings" w:hint="default"/>
      </w:rPr>
    </w:lvl>
    <w:lvl w:ilvl="6" w:tplc="300A0001" w:tentative="1">
      <w:start w:val="1"/>
      <w:numFmt w:val="bullet"/>
      <w:lvlText w:val=""/>
      <w:lvlJc w:val="left"/>
      <w:pPr>
        <w:ind w:left="5388" w:hanging="360"/>
      </w:pPr>
      <w:rPr>
        <w:rFonts w:ascii="Symbol" w:hAnsi="Symbol" w:hint="default"/>
      </w:rPr>
    </w:lvl>
    <w:lvl w:ilvl="7" w:tplc="300A0003" w:tentative="1">
      <w:start w:val="1"/>
      <w:numFmt w:val="bullet"/>
      <w:lvlText w:val="o"/>
      <w:lvlJc w:val="left"/>
      <w:pPr>
        <w:ind w:left="6108" w:hanging="360"/>
      </w:pPr>
      <w:rPr>
        <w:rFonts w:ascii="Courier New" w:hAnsi="Courier New" w:cs="Courier New" w:hint="default"/>
      </w:rPr>
    </w:lvl>
    <w:lvl w:ilvl="8" w:tplc="300A0005" w:tentative="1">
      <w:start w:val="1"/>
      <w:numFmt w:val="bullet"/>
      <w:lvlText w:val=""/>
      <w:lvlJc w:val="left"/>
      <w:pPr>
        <w:ind w:left="6828" w:hanging="360"/>
      </w:pPr>
      <w:rPr>
        <w:rFonts w:ascii="Wingdings" w:hAnsi="Wingdings" w:hint="default"/>
      </w:rPr>
    </w:lvl>
  </w:abstractNum>
  <w:abstractNum w:abstractNumId="60" w15:restartNumberingAfterBreak="0">
    <w:nsid w:val="7F3F56EA"/>
    <w:multiLevelType w:val="hybridMultilevel"/>
    <w:tmpl w:val="5C220DD4"/>
    <w:lvl w:ilvl="0" w:tplc="39F02578">
      <w:numFmt w:val="bullet"/>
      <w:lvlText w:val="-"/>
      <w:lvlJc w:val="left"/>
      <w:pPr>
        <w:ind w:left="720" w:hanging="360"/>
      </w:pPr>
      <w:rPr>
        <w:rFonts w:ascii="Century Gothic" w:eastAsia="Times New Roman" w:hAnsi="Century Gothic"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22003347">
    <w:abstractNumId w:val="1"/>
  </w:num>
  <w:num w:numId="2" w16cid:durableId="1726444948">
    <w:abstractNumId w:val="23"/>
  </w:num>
  <w:num w:numId="3" w16cid:durableId="1240095686">
    <w:abstractNumId w:val="5"/>
  </w:num>
  <w:num w:numId="4" w16cid:durableId="1139764397">
    <w:abstractNumId w:val="2"/>
  </w:num>
  <w:num w:numId="5" w16cid:durableId="1720477677">
    <w:abstractNumId w:val="0"/>
  </w:num>
  <w:num w:numId="6" w16cid:durableId="1299260141">
    <w:abstractNumId w:val="55"/>
  </w:num>
  <w:num w:numId="7" w16cid:durableId="885337212">
    <w:abstractNumId w:val="32"/>
  </w:num>
  <w:num w:numId="8" w16cid:durableId="845363849">
    <w:abstractNumId w:val="12"/>
  </w:num>
  <w:num w:numId="9" w16cid:durableId="692264523">
    <w:abstractNumId w:val="6"/>
  </w:num>
  <w:num w:numId="10" w16cid:durableId="2062051422">
    <w:abstractNumId w:val="17"/>
  </w:num>
  <w:num w:numId="11" w16cid:durableId="1137380408">
    <w:abstractNumId w:val="36"/>
  </w:num>
  <w:num w:numId="12" w16cid:durableId="2132243868">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535965452">
    <w:abstractNumId w:val="15"/>
  </w:num>
  <w:num w:numId="14" w16cid:durableId="211774961">
    <w:abstractNumId w:val="29"/>
  </w:num>
  <w:num w:numId="15" w16cid:durableId="158082774">
    <w:abstractNumId w:val="4"/>
  </w:num>
  <w:num w:numId="16" w16cid:durableId="1817985995">
    <w:abstractNumId w:val="11"/>
  </w:num>
  <w:num w:numId="17" w16cid:durableId="2056737139">
    <w:abstractNumId w:val="50"/>
  </w:num>
  <w:num w:numId="18" w16cid:durableId="1928422011">
    <w:abstractNumId w:val="7"/>
  </w:num>
  <w:num w:numId="19" w16cid:durableId="208149593">
    <w:abstractNumId w:val="38"/>
  </w:num>
  <w:num w:numId="20" w16cid:durableId="1225337970">
    <w:abstractNumId w:val="54"/>
  </w:num>
  <w:num w:numId="21" w16cid:durableId="2037656030">
    <w:abstractNumId w:val="28"/>
  </w:num>
  <w:num w:numId="22" w16cid:durableId="538125932">
    <w:abstractNumId w:val="58"/>
  </w:num>
  <w:num w:numId="23" w16cid:durableId="247010362">
    <w:abstractNumId w:val="18"/>
  </w:num>
  <w:num w:numId="24" w16cid:durableId="1362170528">
    <w:abstractNumId w:val="3"/>
  </w:num>
  <w:num w:numId="25" w16cid:durableId="1634405224">
    <w:abstractNumId w:val="26"/>
  </w:num>
  <w:num w:numId="26" w16cid:durableId="1108814809">
    <w:abstractNumId w:val="8"/>
  </w:num>
  <w:num w:numId="27" w16cid:durableId="1233152470">
    <w:abstractNumId w:val="21"/>
  </w:num>
  <w:num w:numId="28" w16cid:durableId="496962518">
    <w:abstractNumId w:val="30"/>
  </w:num>
  <w:num w:numId="29" w16cid:durableId="1187985861">
    <w:abstractNumId w:val="24"/>
  </w:num>
  <w:num w:numId="30" w16cid:durableId="442002162">
    <w:abstractNumId w:val="46"/>
  </w:num>
  <w:num w:numId="31" w16cid:durableId="980958957">
    <w:abstractNumId w:val="48"/>
  </w:num>
  <w:num w:numId="32" w16cid:durableId="539783494">
    <w:abstractNumId w:val="16"/>
  </w:num>
  <w:num w:numId="33" w16cid:durableId="707683455">
    <w:abstractNumId w:val="14"/>
  </w:num>
  <w:num w:numId="34" w16cid:durableId="965045072">
    <w:abstractNumId w:val="31"/>
  </w:num>
  <w:num w:numId="35" w16cid:durableId="1576629335">
    <w:abstractNumId w:val="59"/>
  </w:num>
  <w:num w:numId="36" w16cid:durableId="220026139">
    <w:abstractNumId w:val="44"/>
  </w:num>
  <w:num w:numId="37" w16cid:durableId="1451165592">
    <w:abstractNumId w:val="25"/>
  </w:num>
  <w:num w:numId="38" w16cid:durableId="1440682682">
    <w:abstractNumId w:val="19"/>
  </w:num>
  <w:num w:numId="39" w16cid:durableId="1399791740">
    <w:abstractNumId w:val="56"/>
  </w:num>
  <w:num w:numId="40" w16cid:durableId="1937590304">
    <w:abstractNumId w:val="51"/>
  </w:num>
  <w:num w:numId="41" w16cid:durableId="830562400">
    <w:abstractNumId w:val="45"/>
  </w:num>
  <w:num w:numId="42" w16cid:durableId="2125268017">
    <w:abstractNumId w:val="10"/>
  </w:num>
  <w:num w:numId="43" w16cid:durableId="556085504">
    <w:abstractNumId w:val="41"/>
  </w:num>
  <w:num w:numId="44" w16cid:durableId="919289907">
    <w:abstractNumId w:val="39"/>
  </w:num>
  <w:num w:numId="45" w16cid:durableId="1655378023">
    <w:abstractNumId w:val="47"/>
  </w:num>
  <w:num w:numId="46" w16cid:durableId="517161618">
    <w:abstractNumId w:val="40"/>
  </w:num>
  <w:num w:numId="47" w16cid:durableId="1528180717">
    <w:abstractNumId w:val="13"/>
  </w:num>
  <w:num w:numId="48" w16cid:durableId="2034067207">
    <w:abstractNumId w:val="53"/>
  </w:num>
  <w:num w:numId="49" w16cid:durableId="1699429027">
    <w:abstractNumId w:val="37"/>
  </w:num>
  <w:num w:numId="50" w16cid:durableId="2091152003">
    <w:abstractNumId w:val="60"/>
  </w:num>
  <w:num w:numId="51" w16cid:durableId="1234388854">
    <w:abstractNumId w:val="34"/>
  </w:num>
  <w:num w:numId="52" w16cid:durableId="458108818">
    <w:abstractNumId w:val="22"/>
  </w:num>
  <w:num w:numId="53" w16cid:durableId="73020257">
    <w:abstractNumId w:val="49"/>
  </w:num>
  <w:num w:numId="54" w16cid:durableId="1313212575">
    <w:abstractNumId w:val="43"/>
  </w:num>
  <w:num w:numId="55" w16cid:durableId="1096900773">
    <w:abstractNumId w:val="57"/>
  </w:num>
  <w:num w:numId="56" w16cid:durableId="864289875">
    <w:abstractNumId w:val="42"/>
  </w:num>
  <w:num w:numId="57" w16cid:durableId="447941089">
    <w:abstractNumId w:val="9"/>
  </w:num>
  <w:num w:numId="58" w16cid:durableId="1119296068">
    <w:abstractNumId w:val="52"/>
  </w:num>
  <w:num w:numId="59" w16cid:durableId="2143499849">
    <w:abstractNumId w:val="27"/>
  </w:num>
  <w:num w:numId="60" w16cid:durableId="2103061333">
    <w:abstractNumId w:val="20"/>
  </w:num>
  <w:num w:numId="61" w16cid:durableId="18362612">
    <w:abstractNumId w:val="33"/>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A7C00"/>
    <w:rsid w:val="000650E8"/>
    <w:rsid w:val="00072B97"/>
    <w:rsid w:val="00096FF0"/>
    <w:rsid w:val="000A326D"/>
    <w:rsid w:val="000C4744"/>
    <w:rsid w:val="000D1349"/>
    <w:rsid w:val="000E28F8"/>
    <w:rsid w:val="00105061"/>
    <w:rsid w:val="0010586E"/>
    <w:rsid w:val="00156327"/>
    <w:rsid w:val="00173978"/>
    <w:rsid w:val="00185DAE"/>
    <w:rsid w:val="0019530D"/>
    <w:rsid w:val="001A5327"/>
    <w:rsid w:val="001B050D"/>
    <w:rsid w:val="001B130A"/>
    <w:rsid w:val="001C73E6"/>
    <w:rsid w:val="001D6A4F"/>
    <w:rsid w:val="001D75F5"/>
    <w:rsid w:val="001F2663"/>
    <w:rsid w:val="001F5AB5"/>
    <w:rsid w:val="00205351"/>
    <w:rsid w:val="00221D67"/>
    <w:rsid w:val="00233DED"/>
    <w:rsid w:val="002400EA"/>
    <w:rsid w:val="00243A9E"/>
    <w:rsid w:val="002A6668"/>
    <w:rsid w:val="002D5177"/>
    <w:rsid w:val="002D6417"/>
    <w:rsid w:val="002E2C0F"/>
    <w:rsid w:val="002F0CA5"/>
    <w:rsid w:val="002F7332"/>
    <w:rsid w:val="00302386"/>
    <w:rsid w:val="003046FB"/>
    <w:rsid w:val="00311383"/>
    <w:rsid w:val="00320299"/>
    <w:rsid w:val="0035422D"/>
    <w:rsid w:val="00373B80"/>
    <w:rsid w:val="0037669B"/>
    <w:rsid w:val="0039083B"/>
    <w:rsid w:val="003B6752"/>
    <w:rsid w:val="003C4AF9"/>
    <w:rsid w:val="003C76C6"/>
    <w:rsid w:val="003D262B"/>
    <w:rsid w:val="00404AF9"/>
    <w:rsid w:val="00405ABF"/>
    <w:rsid w:val="00421CEC"/>
    <w:rsid w:val="00465A1E"/>
    <w:rsid w:val="004818C3"/>
    <w:rsid w:val="00484725"/>
    <w:rsid w:val="004B5FAA"/>
    <w:rsid w:val="004D084F"/>
    <w:rsid w:val="004D0B70"/>
    <w:rsid w:val="004E3519"/>
    <w:rsid w:val="00504CD0"/>
    <w:rsid w:val="005119B6"/>
    <w:rsid w:val="00512974"/>
    <w:rsid w:val="005468D8"/>
    <w:rsid w:val="00557FAD"/>
    <w:rsid w:val="0056122B"/>
    <w:rsid w:val="005659DD"/>
    <w:rsid w:val="005857F4"/>
    <w:rsid w:val="00585D8A"/>
    <w:rsid w:val="005A60D8"/>
    <w:rsid w:val="005B1909"/>
    <w:rsid w:val="005B1AA4"/>
    <w:rsid w:val="005B50F6"/>
    <w:rsid w:val="005C4F8B"/>
    <w:rsid w:val="005D6A72"/>
    <w:rsid w:val="005F2113"/>
    <w:rsid w:val="005F4D57"/>
    <w:rsid w:val="00601C5F"/>
    <w:rsid w:val="00606104"/>
    <w:rsid w:val="0060780F"/>
    <w:rsid w:val="00611741"/>
    <w:rsid w:val="00620BD6"/>
    <w:rsid w:val="00624568"/>
    <w:rsid w:val="006454A9"/>
    <w:rsid w:val="006651F5"/>
    <w:rsid w:val="0067039A"/>
    <w:rsid w:val="0068050C"/>
    <w:rsid w:val="006A7963"/>
    <w:rsid w:val="006A7FEF"/>
    <w:rsid w:val="006B1BEF"/>
    <w:rsid w:val="006D3E18"/>
    <w:rsid w:val="006D6CF9"/>
    <w:rsid w:val="006F0540"/>
    <w:rsid w:val="006F132F"/>
    <w:rsid w:val="006F2BFA"/>
    <w:rsid w:val="006F7E91"/>
    <w:rsid w:val="00725A9F"/>
    <w:rsid w:val="00753631"/>
    <w:rsid w:val="00757EB9"/>
    <w:rsid w:val="00766E1B"/>
    <w:rsid w:val="007753F9"/>
    <w:rsid w:val="00775699"/>
    <w:rsid w:val="00783BFD"/>
    <w:rsid w:val="007865E4"/>
    <w:rsid w:val="007912D0"/>
    <w:rsid w:val="007A3574"/>
    <w:rsid w:val="007B08D7"/>
    <w:rsid w:val="007C01A7"/>
    <w:rsid w:val="007C7762"/>
    <w:rsid w:val="007F0794"/>
    <w:rsid w:val="007F243A"/>
    <w:rsid w:val="0080376F"/>
    <w:rsid w:val="0081797A"/>
    <w:rsid w:val="0082772A"/>
    <w:rsid w:val="00840B5D"/>
    <w:rsid w:val="0085026E"/>
    <w:rsid w:val="00863BAF"/>
    <w:rsid w:val="00866C35"/>
    <w:rsid w:val="00871724"/>
    <w:rsid w:val="00871ABC"/>
    <w:rsid w:val="00885853"/>
    <w:rsid w:val="0088676B"/>
    <w:rsid w:val="008A4F2C"/>
    <w:rsid w:val="008E6636"/>
    <w:rsid w:val="008F13BF"/>
    <w:rsid w:val="008F60F2"/>
    <w:rsid w:val="00903F4B"/>
    <w:rsid w:val="00903F64"/>
    <w:rsid w:val="009049D2"/>
    <w:rsid w:val="00905845"/>
    <w:rsid w:val="0091635D"/>
    <w:rsid w:val="0092515D"/>
    <w:rsid w:val="0095641A"/>
    <w:rsid w:val="0097105F"/>
    <w:rsid w:val="00974B16"/>
    <w:rsid w:val="009836EE"/>
    <w:rsid w:val="009850CC"/>
    <w:rsid w:val="009948EF"/>
    <w:rsid w:val="009A611F"/>
    <w:rsid w:val="009B35BF"/>
    <w:rsid w:val="009C0AE1"/>
    <w:rsid w:val="009D1E73"/>
    <w:rsid w:val="009E21ED"/>
    <w:rsid w:val="009E3111"/>
    <w:rsid w:val="009F4C0D"/>
    <w:rsid w:val="00A12157"/>
    <w:rsid w:val="00A224A4"/>
    <w:rsid w:val="00A22A8C"/>
    <w:rsid w:val="00A34886"/>
    <w:rsid w:val="00A42B21"/>
    <w:rsid w:val="00A47017"/>
    <w:rsid w:val="00A704AA"/>
    <w:rsid w:val="00A731D4"/>
    <w:rsid w:val="00A87A73"/>
    <w:rsid w:val="00A977A3"/>
    <w:rsid w:val="00AB7297"/>
    <w:rsid w:val="00AB746A"/>
    <w:rsid w:val="00B13823"/>
    <w:rsid w:val="00B27239"/>
    <w:rsid w:val="00B33C68"/>
    <w:rsid w:val="00B34A1A"/>
    <w:rsid w:val="00B45CBE"/>
    <w:rsid w:val="00B57458"/>
    <w:rsid w:val="00B679D0"/>
    <w:rsid w:val="00B777C5"/>
    <w:rsid w:val="00BA33DB"/>
    <w:rsid w:val="00BA3589"/>
    <w:rsid w:val="00BB2D75"/>
    <w:rsid w:val="00BB4E3B"/>
    <w:rsid w:val="00BB7D39"/>
    <w:rsid w:val="00BE0CE3"/>
    <w:rsid w:val="00BE4D8B"/>
    <w:rsid w:val="00BE7DF1"/>
    <w:rsid w:val="00BF1A32"/>
    <w:rsid w:val="00BF3C68"/>
    <w:rsid w:val="00C21B3C"/>
    <w:rsid w:val="00C316CC"/>
    <w:rsid w:val="00C427D3"/>
    <w:rsid w:val="00C520C4"/>
    <w:rsid w:val="00C657EB"/>
    <w:rsid w:val="00C714DB"/>
    <w:rsid w:val="00C71689"/>
    <w:rsid w:val="00C74A48"/>
    <w:rsid w:val="00C819C9"/>
    <w:rsid w:val="00CA0AFE"/>
    <w:rsid w:val="00CA6D0B"/>
    <w:rsid w:val="00CD60B4"/>
    <w:rsid w:val="00CE097C"/>
    <w:rsid w:val="00D146B3"/>
    <w:rsid w:val="00D2210D"/>
    <w:rsid w:val="00D33625"/>
    <w:rsid w:val="00D41D06"/>
    <w:rsid w:val="00D4401B"/>
    <w:rsid w:val="00D55D6E"/>
    <w:rsid w:val="00D73BDF"/>
    <w:rsid w:val="00D73E45"/>
    <w:rsid w:val="00DB3FFF"/>
    <w:rsid w:val="00DC6472"/>
    <w:rsid w:val="00DD59F6"/>
    <w:rsid w:val="00DD62DA"/>
    <w:rsid w:val="00DF4B98"/>
    <w:rsid w:val="00DF793E"/>
    <w:rsid w:val="00E232A2"/>
    <w:rsid w:val="00E32686"/>
    <w:rsid w:val="00E336A0"/>
    <w:rsid w:val="00E356A5"/>
    <w:rsid w:val="00E54A4A"/>
    <w:rsid w:val="00E60A95"/>
    <w:rsid w:val="00E85634"/>
    <w:rsid w:val="00EA1533"/>
    <w:rsid w:val="00EA7C00"/>
    <w:rsid w:val="00EC22B9"/>
    <w:rsid w:val="00EF456C"/>
    <w:rsid w:val="00EF7648"/>
    <w:rsid w:val="00F14E49"/>
    <w:rsid w:val="00F20678"/>
    <w:rsid w:val="00F41D0E"/>
    <w:rsid w:val="00F51D2A"/>
    <w:rsid w:val="00F51D55"/>
    <w:rsid w:val="00F71DE8"/>
    <w:rsid w:val="00F8006D"/>
    <w:rsid w:val="00F84C8E"/>
    <w:rsid w:val="00FA53CC"/>
    <w:rsid w:val="00FB2085"/>
    <w:rsid w:val="00FD72C1"/>
    <w:rsid w:val="00FE0255"/>
    <w:rsid w:val="00FE20EF"/>
    <w:rsid w:val="00FF15B2"/>
    <w:rsid w:val="00FF55BE"/>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B5C47AE"/>
  <w15:chartTrackingRefBased/>
  <w15:docId w15:val="{F9AE1517-202D-4CAF-9F98-4C8A384CE5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C"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A7C00"/>
    <w:pPr>
      <w:spacing w:after="200" w:line="276" w:lineRule="auto"/>
    </w:pPr>
    <w:rPr>
      <w:rFonts w:ascii="Calibri" w:eastAsia="Calibri" w:hAnsi="Calibri" w:cs="Times New Roman"/>
    </w:rPr>
  </w:style>
  <w:style w:type="paragraph" w:styleId="Heading1">
    <w:name w:val="heading 1"/>
    <w:basedOn w:val="Normal"/>
    <w:next w:val="Normal"/>
    <w:link w:val="Heading1Char"/>
    <w:uiPriority w:val="9"/>
    <w:qFormat/>
    <w:rsid w:val="00C427D3"/>
    <w:pPr>
      <w:keepNext/>
      <w:keepLines/>
      <w:spacing w:before="240" w:after="0"/>
      <w:outlineLvl w:val="0"/>
    </w:pPr>
    <w:rPr>
      <w:rFonts w:ascii="Century Gothic" w:eastAsiaTheme="majorEastAsia" w:hAnsi="Century Gothic" w:cs="Segoe UI"/>
      <w:b/>
      <w:bCs/>
      <w:color w:val="000000"/>
      <w:sz w:val="20"/>
      <w:szCs w:val="20"/>
      <w:lang w:val="es-ES"/>
    </w:rPr>
  </w:style>
  <w:style w:type="paragraph" w:styleId="Heading2">
    <w:name w:val="heading 2"/>
    <w:basedOn w:val="Normal"/>
    <w:next w:val="Normal"/>
    <w:link w:val="Heading2Char"/>
    <w:uiPriority w:val="9"/>
    <w:unhideWhenUsed/>
    <w:qFormat/>
    <w:rsid w:val="00C427D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92515D"/>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92515D"/>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EA7C00"/>
    <w:pPr>
      <w:ind w:left="720"/>
      <w:contextualSpacing/>
    </w:pPr>
  </w:style>
  <w:style w:type="paragraph" w:styleId="NoSpacing">
    <w:name w:val="No Spacing"/>
    <w:link w:val="NoSpacingChar"/>
    <w:uiPriority w:val="1"/>
    <w:qFormat/>
    <w:rsid w:val="00EA7C00"/>
    <w:pPr>
      <w:spacing w:after="0" w:line="240" w:lineRule="auto"/>
    </w:pPr>
    <w:rPr>
      <w:rFonts w:ascii="Calibri" w:eastAsia="Calibri" w:hAnsi="Calibri" w:cs="Times New Roman"/>
    </w:rPr>
  </w:style>
  <w:style w:type="character" w:styleId="Strong">
    <w:name w:val="Strong"/>
    <w:basedOn w:val="DefaultParagraphFont"/>
    <w:uiPriority w:val="22"/>
    <w:qFormat/>
    <w:rsid w:val="00EA7C00"/>
    <w:rPr>
      <w:b/>
      <w:bCs/>
    </w:rPr>
  </w:style>
  <w:style w:type="paragraph" w:customStyle="1" w:styleId="Default">
    <w:name w:val="Default"/>
    <w:rsid w:val="000A326D"/>
    <w:pPr>
      <w:autoSpaceDE w:val="0"/>
      <w:autoSpaceDN w:val="0"/>
      <w:adjustRightInd w:val="0"/>
      <w:spacing w:after="0" w:line="240" w:lineRule="auto"/>
    </w:pPr>
    <w:rPr>
      <w:rFonts w:ascii="Calibri" w:eastAsia="Calibri" w:hAnsi="Calibri" w:cs="Calibri"/>
      <w:color w:val="000000"/>
      <w:sz w:val="24"/>
      <w:szCs w:val="24"/>
      <w:lang w:val="es-ES"/>
    </w:rPr>
  </w:style>
  <w:style w:type="character" w:styleId="Hyperlink">
    <w:name w:val="Hyperlink"/>
    <w:basedOn w:val="DefaultParagraphFont"/>
    <w:uiPriority w:val="99"/>
    <w:unhideWhenUsed/>
    <w:rsid w:val="000A326D"/>
    <w:rPr>
      <w:color w:val="0563C1" w:themeColor="hyperlink"/>
      <w:u w:val="single"/>
    </w:rPr>
  </w:style>
  <w:style w:type="paragraph" w:styleId="NormalWeb">
    <w:name w:val="Normal (Web)"/>
    <w:basedOn w:val="Normal"/>
    <w:uiPriority w:val="99"/>
    <w:unhideWhenUsed/>
    <w:rsid w:val="000A326D"/>
    <w:pPr>
      <w:spacing w:before="100" w:beforeAutospacing="1" w:after="100" w:afterAutospacing="1" w:line="240" w:lineRule="auto"/>
    </w:pPr>
    <w:rPr>
      <w:rFonts w:ascii="Times New Roman" w:eastAsia="Times New Roman" w:hAnsi="Times New Roman"/>
      <w:sz w:val="24"/>
      <w:szCs w:val="24"/>
      <w:lang w:val="es-MX" w:eastAsia="es-MX"/>
    </w:rPr>
  </w:style>
  <w:style w:type="character" w:customStyle="1" w:styleId="textomain4">
    <w:name w:val="textomain4"/>
    <w:basedOn w:val="DefaultParagraphFont"/>
    <w:rsid w:val="000A326D"/>
  </w:style>
  <w:style w:type="character" w:customStyle="1" w:styleId="textomain5">
    <w:name w:val="textomain5"/>
    <w:basedOn w:val="DefaultParagraphFont"/>
    <w:rsid w:val="000A326D"/>
  </w:style>
  <w:style w:type="paragraph" w:customStyle="1" w:styleId="MediumList2-Accent41">
    <w:name w:val="Medium List 2 - Accent 41"/>
    <w:basedOn w:val="Normal"/>
    <w:uiPriority w:val="34"/>
    <w:rsid w:val="007A3574"/>
    <w:pPr>
      <w:ind w:left="720"/>
    </w:pPr>
    <w:rPr>
      <w:rFonts w:eastAsiaTheme="minorHAnsi"/>
      <w:lang w:val="es-ES" w:eastAsia="es-ES"/>
    </w:rPr>
  </w:style>
  <w:style w:type="paragraph" w:styleId="Header">
    <w:name w:val="header"/>
    <w:basedOn w:val="Normal"/>
    <w:link w:val="HeaderChar"/>
    <w:uiPriority w:val="99"/>
    <w:unhideWhenUsed/>
    <w:rsid w:val="006F132F"/>
    <w:pPr>
      <w:tabs>
        <w:tab w:val="center" w:pos="4252"/>
        <w:tab w:val="right" w:pos="8504"/>
      </w:tabs>
      <w:spacing w:after="0" w:line="240" w:lineRule="auto"/>
    </w:pPr>
  </w:style>
  <w:style w:type="character" w:customStyle="1" w:styleId="HeaderChar">
    <w:name w:val="Header Char"/>
    <w:basedOn w:val="DefaultParagraphFont"/>
    <w:link w:val="Header"/>
    <w:uiPriority w:val="99"/>
    <w:rsid w:val="006F132F"/>
    <w:rPr>
      <w:rFonts w:ascii="Calibri" w:eastAsia="Calibri" w:hAnsi="Calibri" w:cs="Times New Roman"/>
    </w:rPr>
  </w:style>
  <w:style w:type="paragraph" w:styleId="Footer">
    <w:name w:val="footer"/>
    <w:basedOn w:val="Normal"/>
    <w:link w:val="FooterChar"/>
    <w:uiPriority w:val="99"/>
    <w:unhideWhenUsed/>
    <w:rsid w:val="006F132F"/>
    <w:pPr>
      <w:tabs>
        <w:tab w:val="center" w:pos="4252"/>
        <w:tab w:val="right" w:pos="8504"/>
      </w:tabs>
      <w:spacing w:after="0" w:line="240" w:lineRule="auto"/>
    </w:pPr>
  </w:style>
  <w:style w:type="character" w:customStyle="1" w:styleId="FooterChar">
    <w:name w:val="Footer Char"/>
    <w:basedOn w:val="DefaultParagraphFont"/>
    <w:link w:val="Footer"/>
    <w:uiPriority w:val="99"/>
    <w:rsid w:val="006F132F"/>
    <w:rPr>
      <w:rFonts w:ascii="Calibri" w:eastAsia="Calibri" w:hAnsi="Calibri" w:cs="Times New Roman"/>
    </w:rPr>
  </w:style>
  <w:style w:type="paragraph" w:customStyle="1" w:styleId="paragraph">
    <w:name w:val="paragraph"/>
    <w:basedOn w:val="Normal"/>
    <w:rsid w:val="006F132F"/>
    <w:pPr>
      <w:spacing w:before="100" w:beforeAutospacing="1" w:after="100" w:afterAutospacing="1" w:line="240" w:lineRule="auto"/>
    </w:pPr>
    <w:rPr>
      <w:rFonts w:ascii="Times New Roman" w:eastAsia="Times New Roman" w:hAnsi="Times New Roman"/>
      <w:sz w:val="24"/>
      <w:szCs w:val="24"/>
      <w:lang w:eastAsia="es-EC"/>
    </w:rPr>
  </w:style>
  <w:style w:type="character" w:customStyle="1" w:styleId="normaltextrun">
    <w:name w:val="normaltextrun"/>
    <w:basedOn w:val="DefaultParagraphFont"/>
    <w:rsid w:val="006F132F"/>
  </w:style>
  <w:style w:type="character" w:customStyle="1" w:styleId="eop">
    <w:name w:val="eop"/>
    <w:basedOn w:val="DefaultParagraphFont"/>
    <w:rsid w:val="006F132F"/>
  </w:style>
  <w:style w:type="character" w:styleId="CommentReference">
    <w:name w:val="annotation reference"/>
    <w:basedOn w:val="DefaultParagraphFont"/>
    <w:uiPriority w:val="99"/>
    <w:semiHidden/>
    <w:unhideWhenUsed/>
    <w:rsid w:val="007912D0"/>
    <w:rPr>
      <w:sz w:val="16"/>
      <w:szCs w:val="16"/>
    </w:rPr>
  </w:style>
  <w:style w:type="paragraph" w:styleId="CommentText">
    <w:name w:val="annotation text"/>
    <w:basedOn w:val="Normal"/>
    <w:link w:val="CommentTextChar"/>
    <w:uiPriority w:val="99"/>
    <w:semiHidden/>
    <w:unhideWhenUsed/>
    <w:rsid w:val="007912D0"/>
    <w:pPr>
      <w:spacing w:line="240" w:lineRule="auto"/>
    </w:pPr>
    <w:rPr>
      <w:sz w:val="20"/>
      <w:szCs w:val="20"/>
    </w:rPr>
  </w:style>
  <w:style w:type="character" w:customStyle="1" w:styleId="CommentTextChar">
    <w:name w:val="Comment Text Char"/>
    <w:basedOn w:val="DefaultParagraphFont"/>
    <w:link w:val="CommentText"/>
    <w:uiPriority w:val="99"/>
    <w:semiHidden/>
    <w:rsid w:val="007912D0"/>
    <w:rPr>
      <w:rFonts w:ascii="Calibri" w:eastAsia="Calibri" w:hAnsi="Calibri" w:cs="Times New Roman"/>
      <w:sz w:val="20"/>
      <w:szCs w:val="20"/>
    </w:rPr>
  </w:style>
  <w:style w:type="paragraph" w:styleId="CommentSubject">
    <w:name w:val="annotation subject"/>
    <w:basedOn w:val="CommentText"/>
    <w:next w:val="CommentText"/>
    <w:link w:val="CommentSubjectChar"/>
    <w:uiPriority w:val="99"/>
    <w:semiHidden/>
    <w:unhideWhenUsed/>
    <w:rsid w:val="007912D0"/>
    <w:rPr>
      <w:b/>
      <w:bCs/>
    </w:rPr>
  </w:style>
  <w:style w:type="character" w:customStyle="1" w:styleId="CommentSubjectChar">
    <w:name w:val="Comment Subject Char"/>
    <w:basedOn w:val="CommentTextChar"/>
    <w:link w:val="CommentSubject"/>
    <w:uiPriority w:val="99"/>
    <w:semiHidden/>
    <w:rsid w:val="007912D0"/>
    <w:rPr>
      <w:rFonts w:ascii="Calibri" w:eastAsia="Calibri" w:hAnsi="Calibri" w:cs="Times New Roman"/>
      <w:b/>
      <w:bCs/>
      <w:sz w:val="20"/>
      <w:szCs w:val="20"/>
    </w:rPr>
  </w:style>
  <w:style w:type="paragraph" w:styleId="BalloonText">
    <w:name w:val="Balloon Text"/>
    <w:basedOn w:val="Normal"/>
    <w:link w:val="BalloonTextChar"/>
    <w:uiPriority w:val="99"/>
    <w:semiHidden/>
    <w:unhideWhenUsed/>
    <w:rsid w:val="007912D0"/>
    <w:pPr>
      <w:spacing w:after="0" w:line="240" w:lineRule="auto"/>
    </w:pPr>
    <w:rPr>
      <w:rFonts w:ascii="Times New Roman" w:hAnsi="Times New Roman"/>
      <w:sz w:val="18"/>
      <w:szCs w:val="18"/>
    </w:rPr>
  </w:style>
  <w:style w:type="character" w:customStyle="1" w:styleId="BalloonTextChar">
    <w:name w:val="Balloon Text Char"/>
    <w:basedOn w:val="DefaultParagraphFont"/>
    <w:link w:val="BalloonText"/>
    <w:uiPriority w:val="99"/>
    <w:semiHidden/>
    <w:rsid w:val="007912D0"/>
    <w:rPr>
      <w:rFonts w:ascii="Times New Roman" w:eastAsia="Calibri" w:hAnsi="Times New Roman" w:cs="Times New Roman"/>
      <w:sz w:val="18"/>
      <w:szCs w:val="18"/>
    </w:rPr>
  </w:style>
  <w:style w:type="character" w:styleId="FollowedHyperlink">
    <w:name w:val="FollowedHyperlink"/>
    <w:basedOn w:val="DefaultParagraphFont"/>
    <w:uiPriority w:val="99"/>
    <w:semiHidden/>
    <w:unhideWhenUsed/>
    <w:rsid w:val="00B45CBE"/>
    <w:rPr>
      <w:color w:val="954F72" w:themeColor="followedHyperlink"/>
      <w:u w:val="single"/>
    </w:rPr>
  </w:style>
  <w:style w:type="paragraph" w:styleId="Revision">
    <w:name w:val="Revision"/>
    <w:hidden/>
    <w:uiPriority w:val="99"/>
    <w:semiHidden/>
    <w:rsid w:val="00BB4E3B"/>
    <w:pPr>
      <w:spacing w:after="0" w:line="240" w:lineRule="auto"/>
    </w:pPr>
    <w:rPr>
      <w:rFonts w:ascii="Calibri" w:eastAsia="Calibri" w:hAnsi="Calibri" w:cs="Times New Roman"/>
    </w:rPr>
  </w:style>
  <w:style w:type="character" w:customStyle="1" w:styleId="apple-converted-space">
    <w:name w:val="apple-converted-space"/>
    <w:basedOn w:val="DefaultParagraphFont"/>
    <w:rsid w:val="002F7332"/>
  </w:style>
  <w:style w:type="character" w:customStyle="1" w:styleId="Heading1Char">
    <w:name w:val="Heading 1 Char"/>
    <w:basedOn w:val="DefaultParagraphFont"/>
    <w:link w:val="Heading1"/>
    <w:uiPriority w:val="9"/>
    <w:rsid w:val="00C427D3"/>
    <w:rPr>
      <w:rFonts w:ascii="Century Gothic" w:eastAsiaTheme="majorEastAsia" w:hAnsi="Century Gothic" w:cs="Segoe UI"/>
      <w:b/>
      <w:bCs/>
      <w:color w:val="000000"/>
      <w:sz w:val="20"/>
      <w:szCs w:val="20"/>
      <w:lang w:val="es-ES"/>
    </w:rPr>
  </w:style>
  <w:style w:type="character" w:customStyle="1" w:styleId="Heading2Char">
    <w:name w:val="Heading 2 Char"/>
    <w:basedOn w:val="DefaultParagraphFont"/>
    <w:link w:val="Heading2"/>
    <w:uiPriority w:val="9"/>
    <w:rsid w:val="00C427D3"/>
    <w:rPr>
      <w:rFonts w:asciiTheme="majorHAnsi" w:eastAsiaTheme="majorEastAsia" w:hAnsiTheme="majorHAnsi" w:cstheme="majorBidi"/>
      <w:color w:val="2F5496" w:themeColor="accent1" w:themeShade="BF"/>
      <w:sz w:val="26"/>
      <w:szCs w:val="26"/>
    </w:rPr>
  </w:style>
  <w:style w:type="paragraph" w:styleId="Subtitle">
    <w:name w:val="Subtitle"/>
    <w:basedOn w:val="Normal"/>
    <w:next w:val="Normal"/>
    <w:link w:val="SubtitleChar"/>
    <w:uiPriority w:val="11"/>
    <w:qFormat/>
    <w:rsid w:val="00C427D3"/>
    <w:pPr>
      <w:numPr>
        <w:ilvl w:val="1"/>
      </w:numPr>
      <w:spacing w:after="160"/>
    </w:pPr>
    <w:rPr>
      <w:rFonts w:asciiTheme="minorHAnsi" w:eastAsiaTheme="minorEastAsia" w:hAnsiTheme="minorHAnsi" w:cstheme="minorBidi"/>
      <w:color w:val="5A5A5A" w:themeColor="text1" w:themeTint="A5"/>
      <w:spacing w:val="15"/>
    </w:rPr>
  </w:style>
  <w:style w:type="character" w:customStyle="1" w:styleId="SubtitleChar">
    <w:name w:val="Subtitle Char"/>
    <w:basedOn w:val="DefaultParagraphFont"/>
    <w:link w:val="Subtitle"/>
    <w:uiPriority w:val="11"/>
    <w:rsid w:val="00C427D3"/>
    <w:rPr>
      <w:rFonts w:eastAsiaTheme="minorEastAsia"/>
      <w:color w:val="5A5A5A" w:themeColor="text1" w:themeTint="A5"/>
      <w:spacing w:val="15"/>
    </w:rPr>
  </w:style>
  <w:style w:type="paragraph" w:styleId="Title">
    <w:name w:val="Title"/>
    <w:basedOn w:val="Normal"/>
    <w:next w:val="Normal"/>
    <w:link w:val="TitleChar"/>
    <w:uiPriority w:val="10"/>
    <w:qFormat/>
    <w:rsid w:val="00757EB9"/>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57EB9"/>
    <w:rPr>
      <w:rFonts w:asciiTheme="majorHAnsi" w:eastAsiaTheme="majorEastAsia" w:hAnsiTheme="majorHAnsi" w:cstheme="majorBidi"/>
      <w:spacing w:val="-10"/>
      <w:kern w:val="28"/>
      <w:sz w:val="56"/>
      <w:szCs w:val="56"/>
    </w:rPr>
  </w:style>
  <w:style w:type="paragraph" w:styleId="TOCHeading">
    <w:name w:val="TOC Heading"/>
    <w:basedOn w:val="Heading1"/>
    <w:next w:val="Normal"/>
    <w:uiPriority w:val="39"/>
    <w:unhideWhenUsed/>
    <w:qFormat/>
    <w:rsid w:val="00B33C68"/>
    <w:pPr>
      <w:spacing w:line="259" w:lineRule="auto"/>
      <w:outlineLvl w:val="9"/>
    </w:pPr>
    <w:rPr>
      <w:rFonts w:asciiTheme="majorHAnsi" w:hAnsiTheme="majorHAnsi" w:cstheme="majorBidi"/>
      <w:b w:val="0"/>
      <w:bCs w:val="0"/>
      <w:color w:val="2F5496" w:themeColor="accent1" w:themeShade="BF"/>
      <w:sz w:val="32"/>
      <w:szCs w:val="32"/>
      <w:lang w:val="es-419" w:eastAsia="es-419"/>
    </w:rPr>
  </w:style>
  <w:style w:type="paragraph" w:styleId="TOC1">
    <w:name w:val="toc 1"/>
    <w:basedOn w:val="Normal"/>
    <w:next w:val="Normal"/>
    <w:autoRedefine/>
    <w:uiPriority w:val="39"/>
    <w:unhideWhenUsed/>
    <w:rsid w:val="00B33C68"/>
    <w:pPr>
      <w:spacing w:after="100"/>
    </w:pPr>
  </w:style>
  <w:style w:type="paragraph" w:styleId="TOC2">
    <w:name w:val="toc 2"/>
    <w:basedOn w:val="Normal"/>
    <w:next w:val="Normal"/>
    <w:autoRedefine/>
    <w:uiPriority w:val="39"/>
    <w:unhideWhenUsed/>
    <w:rsid w:val="00B33C68"/>
    <w:pPr>
      <w:spacing w:after="100" w:line="259" w:lineRule="auto"/>
      <w:ind w:left="220"/>
    </w:pPr>
    <w:rPr>
      <w:rFonts w:asciiTheme="minorHAnsi" w:eastAsiaTheme="minorEastAsia" w:hAnsiTheme="minorHAnsi"/>
      <w:lang w:val="es-419" w:eastAsia="es-419"/>
    </w:rPr>
  </w:style>
  <w:style w:type="paragraph" w:styleId="TOC3">
    <w:name w:val="toc 3"/>
    <w:basedOn w:val="Normal"/>
    <w:next w:val="Normal"/>
    <w:autoRedefine/>
    <w:uiPriority w:val="39"/>
    <w:unhideWhenUsed/>
    <w:rsid w:val="00B33C68"/>
    <w:pPr>
      <w:spacing w:after="100" w:line="259" w:lineRule="auto"/>
      <w:ind w:left="440"/>
    </w:pPr>
    <w:rPr>
      <w:rFonts w:asciiTheme="minorHAnsi" w:eastAsiaTheme="minorEastAsia" w:hAnsiTheme="minorHAnsi"/>
      <w:lang w:val="es-419" w:eastAsia="es-419"/>
    </w:rPr>
  </w:style>
  <w:style w:type="character" w:customStyle="1" w:styleId="Heading3Char">
    <w:name w:val="Heading 3 Char"/>
    <w:basedOn w:val="DefaultParagraphFont"/>
    <w:link w:val="Heading3"/>
    <w:uiPriority w:val="9"/>
    <w:rsid w:val="0092515D"/>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rsid w:val="0092515D"/>
    <w:rPr>
      <w:rFonts w:asciiTheme="majorHAnsi" w:eastAsiaTheme="majorEastAsia" w:hAnsiTheme="majorHAnsi" w:cstheme="majorBidi"/>
      <w:i/>
      <w:iCs/>
      <w:color w:val="2F5496" w:themeColor="accent1" w:themeShade="BF"/>
    </w:rPr>
  </w:style>
  <w:style w:type="character" w:customStyle="1" w:styleId="NoSpacingChar">
    <w:name w:val="No Spacing Char"/>
    <w:basedOn w:val="DefaultParagraphFont"/>
    <w:link w:val="NoSpacing"/>
    <w:uiPriority w:val="1"/>
    <w:rsid w:val="0019530D"/>
    <w:rPr>
      <w:rFonts w:ascii="Calibri" w:eastAsia="Calibri" w:hAnsi="Calibri" w:cs="Times New Roman"/>
    </w:rPr>
  </w:style>
  <w:style w:type="paragraph" w:customStyle="1" w:styleId="ProposalTitle">
    <w:name w:val="Proposal Title"/>
    <w:link w:val="ProposalTitleChar"/>
    <w:rsid w:val="006454A9"/>
    <w:pPr>
      <w:spacing w:before="60" w:after="60" w:line="320" w:lineRule="atLeast"/>
      <w:jc w:val="center"/>
    </w:pPr>
    <w:rPr>
      <w:rFonts w:ascii="Arial" w:eastAsia="Times New Roman" w:hAnsi="Arial" w:cs="Times New Roman"/>
      <w:sz w:val="32"/>
      <w:szCs w:val="28"/>
      <w:lang w:val="en-US"/>
      <w14:shadow w14:blurRad="50800" w14:dist="38100" w14:dir="2700000" w14:sx="100000" w14:sy="100000" w14:kx="0" w14:ky="0" w14:algn="tl">
        <w14:srgbClr w14:val="000000">
          <w14:alpha w14:val="60000"/>
        </w14:srgbClr>
      </w14:shadow>
    </w:rPr>
  </w:style>
  <w:style w:type="character" w:customStyle="1" w:styleId="ProposalTitleChar">
    <w:name w:val="Proposal Title Char"/>
    <w:basedOn w:val="DefaultParagraphFont"/>
    <w:link w:val="ProposalTitle"/>
    <w:rsid w:val="006454A9"/>
    <w:rPr>
      <w:rFonts w:ascii="Arial" w:eastAsia="Times New Roman" w:hAnsi="Arial" w:cs="Times New Roman"/>
      <w:sz w:val="32"/>
      <w:szCs w:val="28"/>
      <w:lang w:val="en-US"/>
      <w14:shadow w14:blurRad="50800" w14:dist="38100" w14:dir="2700000" w14:sx="100000" w14:sy="100000" w14:kx="0" w14:ky="0" w14:algn="tl">
        <w14:srgbClr w14:val="000000">
          <w14:alpha w14:val="60000"/>
        </w14:srgbClr>
      </w14:shadow>
    </w:rPr>
  </w:style>
  <w:style w:type="paragraph" w:customStyle="1" w:styleId="Date-TitlePage">
    <w:name w:val="Date - Title Page"/>
    <w:basedOn w:val="Normal"/>
    <w:rsid w:val="00871ABC"/>
    <w:pPr>
      <w:spacing w:after="160" w:line="259" w:lineRule="auto"/>
      <w:ind w:right="-684"/>
      <w:jc w:val="center"/>
    </w:pPr>
    <w:rPr>
      <w:rFonts w:ascii="Arial" w:eastAsiaTheme="minorHAnsi" w:hAnsi="Arial" w:cstheme="minorBidi"/>
      <w:color w:val="000000"/>
      <w:sz w:val="20"/>
      <w:szCs w:val="20"/>
      <w:lang w:val="es-419"/>
      <w14:shadow w14:blurRad="50800" w14:dist="38100" w14:dir="2700000" w14:sx="100000" w14:sy="100000" w14:kx="0" w14:ky="0" w14:algn="tl">
        <w14:srgbClr w14:val="000000">
          <w14:alpha w14:val="60000"/>
        </w14:srgbClr>
      </w14:shadow>
    </w:rPr>
  </w:style>
  <w:style w:type="character" w:customStyle="1" w:styleId="ProposalSubtitleb">
    <w:name w:val="Proposal Subtitle_b"/>
    <w:basedOn w:val="ProposalTitleChar"/>
    <w:rsid w:val="00871ABC"/>
    <w:rPr>
      <w:rFonts w:ascii="Arial" w:eastAsia="Times New Roman" w:hAnsi="Arial" w:cs="Times New Roman"/>
      <w:noProof/>
      <w:color w:val="000000"/>
      <w:sz w:val="20"/>
      <w:szCs w:val="24"/>
      <w:lang w:val="en-US"/>
      <w14:shadow w14:blurRad="50800" w14:dist="38100" w14:dir="2700000" w14:sx="100000" w14:sy="100000" w14:kx="0" w14:ky="0" w14:algn="tl">
        <w14:srgbClr w14:val="000000">
          <w14:alpha w14:val="60000"/>
        </w14:srgbClr>
      </w14:shadow>
    </w:rPr>
  </w:style>
  <w:style w:type="paragraph" w:customStyle="1" w:styleId="titleaddblock">
    <w:name w:val="title_addblock"/>
    <w:basedOn w:val="Normal"/>
    <w:rsid w:val="00871ABC"/>
    <w:pPr>
      <w:framePr w:hSpace="180" w:wrap="around" w:vAnchor="text" w:hAnchor="margin" w:y="1138"/>
      <w:spacing w:after="160" w:line="259" w:lineRule="auto"/>
    </w:pPr>
    <w:rPr>
      <w:rFonts w:ascii="Arial" w:eastAsiaTheme="minorHAnsi" w:hAnsi="Arial" w:cstheme="minorBidi"/>
      <w:sz w:val="16"/>
      <w:lang w:val="es-419"/>
    </w:rPr>
  </w:style>
  <w:style w:type="paragraph" w:styleId="Date">
    <w:name w:val="Date"/>
    <w:basedOn w:val="Normal"/>
    <w:next w:val="Normal"/>
    <w:link w:val="DateChar"/>
    <w:rsid w:val="00871ABC"/>
    <w:pPr>
      <w:spacing w:after="160" w:line="259" w:lineRule="auto"/>
    </w:pPr>
    <w:rPr>
      <w:rFonts w:asciiTheme="minorHAnsi" w:eastAsiaTheme="minorHAnsi" w:hAnsiTheme="minorHAnsi" w:cstheme="minorBidi"/>
      <w:noProof/>
      <w:sz w:val="24"/>
      <w:lang w:val="es-419"/>
    </w:rPr>
  </w:style>
  <w:style w:type="character" w:customStyle="1" w:styleId="DateChar">
    <w:name w:val="Date Char"/>
    <w:basedOn w:val="DefaultParagraphFont"/>
    <w:link w:val="Date"/>
    <w:rsid w:val="00871ABC"/>
    <w:rPr>
      <w:noProof/>
      <w:sz w:val="24"/>
      <w:lang w:val="es-419"/>
    </w:rPr>
  </w:style>
  <w:style w:type="paragraph" w:customStyle="1" w:styleId="CVR-LTRADD">
    <w:name w:val="CVR-LTR_ADD"/>
    <w:basedOn w:val="Normal"/>
    <w:rsid w:val="00871ABC"/>
    <w:pPr>
      <w:spacing w:after="40" w:line="140" w:lineRule="atLeast"/>
      <w:jc w:val="right"/>
    </w:pPr>
    <w:rPr>
      <w:rFonts w:ascii="Arial" w:eastAsiaTheme="minorHAnsi" w:hAnsi="Arial" w:cstheme="minorBidi"/>
      <w:sz w:val="16"/>
      <w:szCs w:val="24"/>
      <w:lang w:val="es-419"/>
    </w:rPr>
  </w:style>
  <w:style w:type="paragraph" w:styleId="BodyText3">
    <w:name w:val="Body Text 3"/>
    <w:basedOn w:val="Normal"/>
    <w:link w:val="BodyText3Char"/>
    <w:autoRedefine/>
    <w:rsid w:val="009D1E73"/>
    <w:pPr>
      <w:spacing w:after="160" w:line="259" w:lineRule="auto"/>
      <w:ind w:left="360"/>
    </w:pPr>
    <w:rPr>
      <w:rFonts w:asciiTheme="minorHAnsi" w:eastAsiaTheme="minorHAnsi" w:hAnsiTheme="minorHAnsi" w:cstheme="minorBidi"/>
      <w:szCs w:val="16"/>
      <w:lang w:val="es-419"/>
    </w:rPr>
  </w:style>
  <w:style w:type="character" w:customStyle="1" w:styleId="BodyText3Char">
    <w:name w:val="Body Text 3 Char"/>
    <w:basedOn w:val="DefaultParagraphFont"/>
    <w:link w:val="BodyText3"/>
    <w:rsid w:val="009D1E73"/>
    <w:rPr>
      <w:szCs w:val="16"/>
      <w:lang w:val="es-419"/>
    </w:rPr>
  </w:style>
  <w:style w:type="paragraph" w:customStyle="1" w:styleId="Instruction01blankholder">
    <w:name w:val="Instruction01 (blankholder)"/>
    <w:basedOn w:val="Normal"/>
    <w:next w:val="Normal"/>
    <w:link w:val="Instruction01blankholderChar"/>
    <w:rsid w:val="009D1E73"/>
    <w:pPr>
      <w:spacing w:after="160" w:line="259" w:lineRule="auto"/>
      <w:jc w:val="center"/>
    </w:pPr>
    <w:rPr>
      <w:rFonts w:asciiTheme="minorHAnsi" w:eastAsiaTheme="minorHAnsi" w:hAnsiTheme="minorHAnsi" w:cstheme="minorBidi"/>
      <w:b/>
      <w:i/>
      <w:color w:val="FF0000"/>
      <w:sz w:val="20"/>
      <w:lang w:val="es-419"/>
    </w:rPr>
  </w:style>
  <w:style w:type="character" w:customStyle="1" w:styleId="Instruction01blankholderChar">
    <w:name w:val="Instruction01 (blankholder) Char"/>
    <w:basedOn w:val="DefaultParagraphFont"/>
    <w:link w:val="Instruction01blankholder"/>
    <w:rsid w:val="009D1E73"/>
    <w:rPr>
      <w:b/>
      <w:i/>
      <w:color w:val="FF0000"/>
      <w:sz w:val="20"/>
      <w:lang w:val="es-41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55692360">
      <w:bodyDiv w:val="1"/>
      <w:marLeft w:val="0"/>
      <w:marRight w:val="0"/>
      <w:marTop w:val="0"/>
      <w:marBottom w:val="0"/>
      <w:divBdr>
        <w:top w:val="none" w:sz="0" w:space="0" w:color="auto"/>
        <w:left w:val="none" w:sz="0" w:space="0" w:color="auto"/>
        <w:bottom w:val="none" w:sz="0" w:space="0" w:color="auto"/>
        <w:right w:val="none" w:sz="0" w:space="0" w:color="auto"/>
      </w:divBdr>
    </w:div>
    <w:div w:id="1142313941">
      <w:bodyDiv w:val="1"/>
      <w:marLeft w:val="0"/>
      <w:marRight w:val="0"/>
      <w:marTop w:val="0"/>
      <w:marBottom w:val="0"/>
      <w:divBdr>
        <w:top w:val="none" w:sz="0" w:space="0" w:color="auto"/>
        <w:left w:val="none" w:sz="0" w:space="0" w:color="auto"/>
        <w:bottom w:val="none" w:sz="0" w:space="0" w:color="auto"/>
        <w:right w:val="none" w:sz="0" w:space="0" w:color="auto"/>
      </w:divBdr>
    </w:div>
    <w:div w:id="1495104238">
      <w:bodyDiv w:val="1"/>
      <w:marLeft w:val="0"/>
      <w:marRight w:val="0"/>
      <w:marTop w:val="0"/>
      <w:marBottom w:val="0"/>
      <w:divBdr>
        <w:top w:val="none" w:sz="0" w:space="0" w:color="auto"/>
        <w:left w:val="none" w:sz="0" w:space="0" w:color="auto"/>
        <w:bottom w:val="none" w:sz="0" w:space="0" w:color="auto"/>
        <w:right w:val="none" w:sz="0" w:space="0" w:color="auto"/>
      </w:divBdr>
      <w:divsChild>
        <w:div w:id="634990027">
          <w:marLeft w:val="0"/>
          <w:marRight w:val="0"/>
          <w:marTop w:val="0"/>
          <w:marBottom w:val="0"/>
          <w:divBdr>
            <w:top w:val="none" w:sz="0" w:space="0" w:color="auto"/>
            <w:left w:val="none" w:sz="0" w:space="0" w:color="auto"/>
            <w:bottom w:val="none" w:sz="0" w:space="0" w:color="auto"/>
            <w:right w:val="none" w:sz="0" w:space="0" w:color="auto"/>
          </w:divBdr>
        </w:div>
        <w:div w:id="1583296716">
          <w:marLeft w:val="0"/>
          <w:marRight w:val="0"/>
          <w:marTop w:val="0"/>
          <w:marBottom w:val="0"/>
          <w:divBdr>
            <w:top w:val="none" w:sz="0" w:space="0" w:color="auto"/>
            <w:left w:val="none" w:sz="0" w:space="0" w:color="auto"/>
            <w:bottom w:val="none" w:sz="0" w:space="0" w:color="auto"/>
            <w:right w:val="none" w:sz="0" w:space="0" w:color="auto"/>
          </w:divBdr>
        </w:div>
        <w:div w:id="277566393">
          <w:marLeft w:val="0"/>
          <w:marRight w:val="0"/>
          <w:marTop w:val="0"/>
          <w:marBottom w:val="0"/>
          <w:divBdr>
            <w:top w:val="none" w:sz="0" w:space="0" w:color="auto"/>
            <w:left w:val="none" w:sz="0" w:space="0" w:color="auto"/>
            <w:bottom w:val="none" w:sz="0" w:space="0" w:color="auto"/>
            <w:right w:val="none" w:sz="0" w:space="0" w:color="auto"/>
          </w:divBdr>
        </w:div>
        <w:div w:id="1935939081">
          <w:marLeft w:val="0"/>
          <w:marRight w:val="0"/>
          <w:marTop w:val="0"/>
          <w:marBottom w:val="0"/>
          <w:divBdr>
            <w:top w:val="none" w:sz="0" w:space="0" w:color="auto"/>
            <w:left w:val="none" w:sz="0" w:space="0" w:color="auto"/>
            <w:bottom w:val="none" w:sz="0" w:space="0" w:color="auto"/>
            <w:right w:val="none" w:sz="0" w:space="0" w:color="auto"/>
          </w:divBdr>
        </w:div>
        <w:div w:id="1015888596">
          <w:marLeft w:val="0"/>
          <w:marRight w:val="0"/>
          <w:marTop w:val="0"/>
          <w:marBottom w:val="0"/>
          <w:divBdr>
            <w:top w:val="none" w:sz="0" w:space="0" w:color="auto"/>
            <w:left w:val="none" w:sz="0" w:space="0" w:color="auto"/>
            <w:bottom w:val="none" w:sz="0" w:space="0" w:color="auto"/>
            <w:right w:val="none" w:sz="0" w:space="0" w:color="auto"/>
          </w:divBdr>
          <w:divsChild>
            <w:div w:id="2006975902">
              <w:marLeft w:val="0"/>
              <w:marRight w:val="0"/>
              <w:marTop w:val="0"/>
              <w:marBottom w:val="0"/>
              <w:divBdr>
                <w:top w:val="none" w:sz="0" w:space="0" w:color="auto"/>
                <w:left w:val="none" w:sz="0" w:space="0" w:color="auto"/>
                <w:bottom w:val="none" w:sz="0" w:space="0" w:color="auto"/>
                <w:right w:val="none" w:sz="0" w:space="0" w:color="auto"/>
              </w:divBdr>
            </w:div>
            <w:div w:id="302661807">
              <w:marLeft w:val="0"/>
              <w:marRight w:val="0"/>
              <w:marTop w:val="0"/>
              <w:marBottom w:val="0"/>
              <w:divBdr>
                <w:top w:val="none" w:sz="0" w:space="0" w:color="auto"/>
                <w:left w:val="none" w:sz="0" w:space="0" w:color="auto"/>
                <w:bottom w:val="none" w:sz="0" w:space="0" w:color="auto"/>
                <w:right w:val="none" w:sz="0" w:space="0" w:color="auto"/>
              </w:divBdr>
            </w:div>
            <w:div w:id="66919925">
              <w:marLeft w:val="0"/>
              <w:marRight w:val="0"/>
              <w:marTop w:val="0"/>
              <w:marBottom w:val="0"/>
              <w:divBdr>
                <w:top w:val="none" w:sz="0" w:space="0" w:color="auto"/>
                <w:left w:val="none" w:sz="0" w:space="0" w:color="auto"/>
                <w:bottom w:val="none" w:sz="0" w:space="0" w:color="auto"/>
                <w:right w:val="none" w:sz="0" w:space="0" w:color="auto"/>
              </w:divBdr>
            </w:div>
            <w:div w:id="425537415">
              <w:marLeft w:val="0"/>
              <w:marRight w:val="0"/>
              <w:marTop w:val="0"/>
              <w:marBottom w:val="0"/>
              <w:divBdr>
                <w:top w:val="none" w:sz="0" w:space="0" w:color="auto"/>
                <w:left w:val="none" w:sz="0" w:space="0" w:color="auto"/>
                <w:bottom w:val="none" w:sz="0" w:space="0" w:color="auto"/>
                <w:right w:val="none" w:sz="0" w:space="0" w:color="auto"/>
              </w:divBdr>
            </w:div>
            <w:div w:id="694968732">
              <w:marLeft w:val="0"/>
              <w:marRight w:val="0"/>
              <w:marTop w:val="0"/>
              <w:marBottom w:val="0"/>
              <w:divBdr>
                <w:top w:val="none" w:sz="0" w:space="0" w:color="auto"/>
                <w:left w:val="none" w:sz="0" w:space="0" w:color="auto"/>
                <w:bottom w:val="none" w:sz="0" w:space="0" w:color="auto"/>
                <w:right w:val="none" w:sz="0" w:space="0" w:color="auto"/>
              </w:divBdr>
            </w:div>
          </w:divsChild>
        </w:div>
        <w:div w:id="516235428">
          <w:marLeft w:val="0"/>
          <w:marRight w:val="0"/>
          <w:marTop w:val="0"/>
          <w:marBottom w:val="0"/>
          <w:divBdr>
            <w:top w:val="none" w:sz="0" w:space="0" w:color="auto"/>
            <w:left w:val="none" w:sz="0" w:space="0" w:color="auto"/>
            <w:bottom w:val="none" w:sz="0" w:space="0" w:color="auto"/>
            <w:right w:val="none" w:sz="0" w:space="0" w:color="auto"/>
          </w:divBdr>
          <w:divsChild>
            <w:div w:id="1720395343">
              <w:marLeft w:val="0"/>
              <w:marRight w:val="0"/>
              <w:marTop w:val="0"/>
              <w:marBottom w:val="0"/>
              <w:divBdr>
                <w:top w:val="none" w:sz="0" w:space="0" w:color="auto"/>
                <w:left w:val="none" w:sz="0" w:space="0" w:color="auto"/>
                <w:bottom w:val="none" w:sz="0" w:space="0" w:color="auto"/>
                <w:right w:val="none" w:sz="0" w:space="0" w:color="auto"/>
              </w:divBdr>
            </w:div>
            <w:div w:id="1260262492">
              <w:marLeft w:val="0"/>
              <w:marRight w:val="0"/>
              <w:marTop w:val="0"/>
              <w:marBottom w:val="0"/>
              <w:divBdr>
                <w:top w:val="none" w:sz="0" w:space="0" w:color="auto"/>
                <w:left w:val="none" w:sz="0" w:space="0" w:color="auto"/>
                <w:bottom w:val="none" w:sz="0" w:space="0" w:color="auto"/>
                <w:right w:val="none" w:sz="0" w:space="0" w:color="auto"/>
              </w:divBdr>
            </w:div>
            <w:div w:id="758603139">
              <w:marLeft w:val="0"/>
              <w:marRight w:val="0"/>
              <w:marTop w:val="0"/>
              <w:marBottom w:val="0"/>
              <w:divBdr>
                <w:top w:val="none" w:sz="0" w:space="0" w:color="auto"/>
                <w:left w:val="none" w:sz="0" w:space="0" w:color="auto"/>
                <w:bottom w:val="none" w:sz="0" w:space="0" w:color="auto"/>
                <w:right w:val="none" w:sz="0" w:space="0" w:color="auto"/>
              </w:divBdr>
            </w:div>
          </w:divsChild>
        </w:div>
        <w:div w:id="7678307">
          <w:marLeft w:val="0"/>
          <w:marRight w:val="0"/>
          <w:marTop w:val="0"/>
          <w:marBottom w:val="0"/>
          <w:divBdr>
            <w:top w:val="none" w:sz="0" w:space="0" w:color="auto"/>
            <w:left w:val="none" w:sz="0" w:space="0" w:color="auto"/>
            <w:bottom w:val="none" w:sz="0" w:space="0" w:color="auto"/>
            <w:right w:val="none" w:sz="0" w:space="0" w:color="auto"/>
          </w:divBdr>
          <w:divsChild>
            <w:div w:id="312638554">
              <w:marLeft w:val="0"/>
              <w:marRight w:val="0"/>
              <w:marTop w:val="0"/>
              <w:marBottom w:val="0"/>
              <w:divBdr>
                <w:top w:val="none" w:sz="0" w:space="0" w:color="auto"/>
                <w:left w:val="none" w:sz="0" w:space="0" w:color="auto"/>
                <w:bottom w:val="none" w:sz="0" w:space="0" w:color="auto"/>
                <w:right w:val="none" w:sz="0" w:space="0" w:color="auto"/>
              </w:divBdr>
            </w:div>
            <w:div w:id="804740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4739111">
      <w:bodyDiv w:val="1"/>
      <w:marLeft w:val="0"/>
      <w:marRight w:val="0"/>
      <w:marTop w:val="0"/>
      <w:marBottom w:val="0"/>
      <w:divBdr>
        <w:top w:val="none" w:sz="0" w:space="0" w:color="auto"/>
        <w:left w:val="none" w:sz="0" w:space="0" w:color="auto"/>
        <w:bottom w:val="none" w:sz="0" w:space="0" w:color="auto"/>
        <w:right w:val="none" w:sz="0" w:space="0" w:color="auto"/>
      </w:divBdr>
    </w:div>
    <w:div w:id="1538195681">
      <w:bodyDiv w:val="1"/>
      <w:marLeft w:val="0"/>
      <w:marRight w:val="0"/>
      <w:marTop w:val="0"/>
      <w:marBottom w:val="0"/>
      <w:divBdr>
        <w:top w:val="none" w:sz="0" w:space="0" w:color="auto"/>
        <w:left w:val="none" w:sz="0" w:space="0" w:color="auto"/>
        <w:bottom w:val="none" w:sz="0" w:space="0" w:color="auto"/>
        <w:right w:val="none" w:sz="0" w:space="0" w:color="auto"/>
      </w:divBdr>
    </w:div>
    <w:div w:id="1682391603">
      <w:bodyDiv w:val="1"/>
      <w:marLeft w:val="0"/>
      <w:marRight w:val="0"/>
      <w:marTop w:val="0"/>
      <w:marBottom w:val="0"/>
      <w:divBdr>
        <w:top w:val="none" w:sz="0" w:space="0" w:color="auto"/>
        <w:left w:val="none" w:sz="0" w:space="0" w:color="auto"/>
        <w:bottom w:val="none" w:sz="0" w:space="0" w:color="auto"/>
        <w:right w:val="none" w:sz="0" w:space="0" w:color="auto"/>
      </w:divBdr>
      <w:divsChild>
        <w:div w:id="1908150276">
          <w:marLeft w:val="0"/>
          <w:marRight w:val="0"/>
          <w:marTop w:val="0"/>
          <w:marBottom w:val="0"/>
          <w:divBdr>
            <w:top w:val="none" w:sz="0" w:space="0" w:color="auto"/>
            <w:left w:val="none" w:sz="0" w:space="0" w:color="auto"/>
            <w:bottom w:val="none" w:sz="0" w:space="0" w:color="auto"/>
            <w:right w:val="none" w:sz="0" w:space="0" w:color="auto"/>
          </w:divBdr>
        </w:div>
      </w:divsChild>
    </w:div>
    <w:div w:id="1779105852">
      <w:bodyDiv w:val="1"/>
      <w:marLeft w:val="0"/>
      <w:marRight w:val="0"/>
      <w:marTop w:val="0"/>
      <w:marBottom w:val="0"/>
      <w:divBdr>
        <w:top w:val="none" w:sz="0" w:space="0" w:color="auto"/>
        <w:left w:val="none" w:sz="0" w:space="0" w:color="auto"/>
        <w:bottom w:val="none" w:sz="0" w:space="0" w:color="auto"/>
        <w:right w:val="none" w:sz="0" w:space="0" w:color="auto"/>
      </w:divBdr>
      <w:divsChild>
        <w:div w:id="599726585">
          <w:marLeft w:val="0"/>
          <w:marRight w:val="0"/>
          <w:marTop w:val="0"/>
          <w:marBottom w:val="0"/>
          <w:divBdr>
            <w:top w:val="none" w:sz="0" w:space="0" w:color="auto"/>
            <w:left w:val="none" w:sz="0" w:space="0" w:color="auto"/>
            <w:bottom w:val="none" w:sz="0" w:space="0" w:color="auto"/>
            <w:right w:val="none" w:sz="0" w:space="0" w:color="auto"/>
          </w:divBdr>
          <w:divsChild>
            <w:div w:id="2079013719">
              <w:marLeft w:val="0"/>
              <w:marRight w:val="0"/>
              <w:marTop w:val="0"/>
              <w:marBottom w:val="0"/>
              <w:divBdr>
                <w:top w:val="none" w:sz="0" w:space="0" w:color="auto"/>
                <w:left w:val="none" w:sz="0" w:space="0" w:color="auto"/>
                <w:bottom w:val="none" w:sz="0" w:space="0" w:color="auto"/>
                <w:right w:val="none" w:sz="0" w:space="0" w:color="auto"/>
              </w:divBdr>
              <w:divsChild>
                <w:div w:id="1667436755">
                  <w:marLeft w:val="0"/>
                  <w:marRight w:val="0"/>
                  <w:marTop w:val="0"/>
                  <w:marBottom w:val="0"/>
                  <w:divBdr>
                    <w:top w:val="none" w:sz="0" w:space="0" w:color="auto"/>
                    <w:left w:val="none" w:sz="0" w:space="0" w:color="auto"/>
                    <w:bottom w:val="none" w:sz="0" w:space="0" w:color="auto"/>
                    <w:right w:val="none" w:sz="0" w:space="0" w:color="auto"/>
                  </w:divBdr>
                  <w:divsChild>
                    <w:div w:id="1155490168">
                      <w:marLeft w:val="0"/>
                      <w:marRight w:val="0"/>
                      <w:marTop w:val="0"/>
                      <w:marBottom w:val="0"/>
                      <w:divBdr>
                        <w:top w:val="none" w:sz="0" w:space="0" w:color="auto"/>
                        <w:left w:val="none" w:sz="0" w:space="0" w:color="auto"/>
                        <w:bottom w:val="none" w:sz="0" w:space="0" w:color="auto"/>
                        <w:right w:val="none" w:sz="0" w:space="0" w:color="auto"/>
                      </w:divBdr>
                      <w:divsChild>
                        <w:div w:id="1361083693">
                          <w:marLeft w:val="0"/>
                          <w:marRight w:val="0"/>
                          <w:marTop w:val="0"/>
                          <w:marBottom w:val="0"/>
                          <w:divBdr>
                            <w:top w:val="none" w:sz="0" w:space="0" w:color="auto"/>
                            <w:left w:val="none" w:sz="0" w:space="0" w:color="auto"/>
                            <w:bottom w:val="none" w:sz="0" w:space="0" w:color="auto"/>
                            <w:right w:val="none" w:sz="0" w:space="0" w:color="auto"/>
                          </w:divBdr>
                          <w:divsChild>
                            <w:div w:id="590118753">
                              <w:marLeft w:val="0"/>
                              <w:marRight w:val="0"/>
                              <w:marTop w:val="0"/>
                              <w:marBottom w:val="0"/>
                              <w:divBdr>
                                <w:top w:val="none" w:sz="0" w:space="0" w:color="auto"/>
                                <w:left w:val="none" w:sz="0" w:space="0" w:color="auto"/>
                                <w:bottom w:val="none" w:sz="0" w:space="0" w:color="auto"/>
                                <w:right w:val="none" w:sz="0" w:space="0" w:color="auto"/>
                              </w:divBdr>
                              <w:divsChild>
                                <w:div w:id="744568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96506544">
      <w:bodyDiv w:val="1"/>
      <w:marLeft w:val="0"/>
      <w:marRight w:val="0"/>
      <w:marTop w:val="0"/>
      <w:marBottom w:val="0"/>
      <w:divBdr>
        <w:top w:val="none" w:sz="0" w:space="0" w:color="auto"/>
        <w:left w:val="none" w:sz="0" w:space="0" w:color="auto"/>
        <w:bottom w:val="none" w:sz="0" w:space="0" w:color="auto"/>
        <w:right w:val="none" w:sz="0" w:space="0" w:color="auto"/>
      </w:divBdr>
    </w:div>
    <w:div w:id="2006132556">
      <w:bodyDiv w:val="1"/>
      <w:marLeft w:val="0"/>
      <w:marRight w:val="0"/>
      <w:marTop w:val="0"/>
      <w:marBottom w:val="0"/>
      <w:divBdr>
        <w:top w:val="none" w:sz="0" w:space="0" w:color="auto"/>
        <w:left w:val="none" w:sz="0" w:space="0" w:color="auto"/>
        <w:bottom w:val="none" w:sz="0" w:space="0" w:color="auto"/>
        <w:right w:val="none" w:sz="0" w:space="0" w:color="auto"/>
      </w:divBdr>
      <w:divsChild>
        <w:div w:id="204173711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hyperlink" Target="mailto:betty.demetriade@cspq.gouv.qc.ca" TargetMode="Externa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hyperlink" Target="mailto:ernestd@hpd.nyc.gov" TargetMode="Externa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hyperlink" Target="mailto:lynn.li@cbc.ca"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microsoft.com/office/2007/relationships/hdphoto" Target="media/hdphoto1.wdp"/><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yperlink" Target="mailto:Danielle.Gagnon@cspq.gouv.qc.ca"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hyperlink" Target="http://www.datasolutions.com" TargetMode="External"/><Relationship Id="rId1" Type="http://schemas.openxmlformats.org/officeDocument/2006/relationships/hyperlink" Target="http://www.datasolution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2021-02-22T00:00:00</PublishDate>
  <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26BF3F7384317E4493398B54B6009489" ma:contentTypeVersion="7" ma:contentTypeDescription="Crear nuevo documento." ma:contentTypeScope="" ma:versionID="e968450be5b1a0537d90bab38dc2d028">
  <xsd:schema xmlns:xsd="http://www.w3.org/2001/XMLSchema" xmlns:xs="http://www.w3.org/2001/XMLSchema" xmlns:p="http://schemas.microsoft.com/office/2006/metadata/properties" xmlns:ns2="41a7b7eb-8fb4-4afc-80a6-585680cf9f7b" xmlns:ns3="7887e59d-d3df-4ad4-a2eb-7833e4d78df7" targetNamespace="http://schemas.microsoft.com/office/2006/metadata/properties" ma:root="true" ma:fieldsID="7f37388019a45ca4d07a2b44e0c7f49f" ns2:_="" ns3:_="">
    <xsd:import namespace="41a7b7eb-8fb4-4afc-80a6-585680cf9f7b"/>
    <xsd:import namespace="7887e59d-d3df-4ad4-a2eb-7833e4d78df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1a7b7eb-8fb4-4afc-80a6-585680cf9f7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887e59d-d3df-4ad4-a2eb-7833e4d78df7" elementFormDefault="qualified">
    <xsd:import namespace="http://schemas.microsoft.com/office/2006/documentManagement/types"/>
    <xsd:import namespace="http://schemas.microsoft.com/office/infopath/2007/PartnerControls"/>
    <xsd:element name="SharedWithUsers" ma:index="12"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97CB986-4E2A-40FF-867D-8A8752AF799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D5621CE-50CC-4335-A4BD-65E787700BE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1a7b7eb-8fb4-4afc-80a6-585680cf9f7b"/>
    <ds:schemaRef ds:uri="7887e59d-d3df-4ad4-a2eb-7833e4d78df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929EE9A-03F0-4111-B633-308EB9B3A687}">
  <ds:schemaRefs>
    <ds:schemaRef ds:uri="http://schemas.openxmlformats.org/officeDocument/2006/bibliography"/>
  </ds:schemaRefs>
</ds:datastoreItem>
</file>

<file path=customXml/itemProps5.xml><?xml version="1.0" encoding="utf-8"?>
<ds:datastoreItem xmlns:ds="http://schemas.openxmlformats.org/officeDocument/2006/customXml" ds:itemID="{537609D4-DEA9-4B4D-A464-7B3FDEA248A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21</Pages>
  <Words>4383</Words>
  <Characters>24988</Characters>
  <Application>Microsoft Office Word</Application>
  <DocSecurity>0</DocSecurity>
  <Lines>208</Lines>
  <Paragraphs>58</Paragraphs>
  <ScaleCrop>false</ScaleCrop>
  <HeadingPairs>
    <vt:vector size="8" baseType="variant">
      <vt:variant>
        <vt:lpstr>Título</vt:lpstr>
      </vt:variant>
      <vt:variant>
        <vt:i4>1</vt:i4>
      </vt:variant>
      <vt:variant>
        <vt:lpstr>Titre</vt:lpstr>
      </vt:variant>
      <vt:variant>
        <vt:i4>1</vt:i4>
      </vt:variant>
      <vt:variant>
        <vt:lpstr>Titres</vt:lpstr>
      </vt:variant>
      <vt:variant>
        <vt:i4>38</vt:i4>
      </vt:variant>
      <vt:variant>
        <vt:lpstr>Title</vt:lpstr>
      </vt:variant>
      <vt:variant>
        <vt:i4>1</vt:i4>
      </vt:variant>
    </vt:vector>
  </HeadingPairs>
  <TitlesOfParts>
    <vt:vector size="41" baseType="lpstr">
      <vt:lpstr>PROPUESTA TÉCNICA Y ECONÓMICA</vt:lpstr>
      <vt:lpstr>PROPUESTA TÉCNICA Y ECONÓMICA</vt:lpstr>
      <vt:lpstr>Antecedentes </vt:lpstr>
      <vt:lpstr>Explicación de servicios y costos</vt:lpstr>
      <vt:lpstr>    Ciclo de la Información</vt:lpstr>
      <vt:lpstr>    Proceso de ordenamiento e indexación </vt:lpstr>
      <vt:lpstr>        Ordenamiento Normal</vt:lpstr>
      <vt:lpstr>        Ordenamiento e indexación por file</vt:lpstr>
      <vt:lpstr>    Servicios de Custodia de información Física</vt:lpstr>
      <vt:lpstr>    Servicios de Digitalización </vt:lpstr>
      <vt:lpstr>    Servicio de Custodia de Información digital</vt:lpstr>
      <vt:lpstr>    Servicio de Destrucción de información</vt:lpstr>
      <vt:lpstr>        Beneficios:</vt:lpstr>
      <vt:lpstr>Propuesta de servicios consolidada</vt:lpstr>
      <vt:lpstr>Tabla de Servicios Adicionales</vt:lpstr>
      <vt:lpstr>Forma de Pago</vt:lpstr>
      <vt:lpstr>Tiempo de Respuestas</vt:lpstr>
      <vt:lpstr>EDC-RC Software </vt:lpstr>
      <vt:lpstr>    Gestión Documental</vt:lpstr>
      <vt:lpstr>        Características:</vt:lpstr>
      <vt:lpstr>    Activeweb Portail Client</vt:lpstr>
      <vt:lpstr>        Fortalezas:</vt:lpstr>
      <vt:lpstr>    RcMobile – Applicación Web</vt:lpstr>
      <vt:lpstr>        Características:</vt:lpstr>
      <vt:lpstr>        Ordenamiento e Indexación de la información</vt:lpstr>
      <vt:lpstr>        Custodia de información</vt:lpstr>
      <vt:lpstr>        Integración con Documentos Digitales Generados por Sistemas o Manuales:</vt:lpstr>
      <vt:lpstr>        Ventajas</vt:lpstr>
      <vt:lpstr>    Obtén mejor precisión</vt:lpstr>
      <vt:lpstr>    Mantener en control</vt:lpstr>
      <vt:lpstr>    Verifique la integridad de su inventario</vt:lpstr>
      <vt:lpstr>        Ejemplos:</vt:lpstr>
      <vt:lpstr>    Ofrece más flexibilidad</vt:lpstr>
      <vt:lpstr>    Aumenta tu eficiencia</vt:lpstr>
      <vt:lpstr>    Aproveche las oportunidades de crecimiento</vt:lpstr>
      <vt:lpstr>    Ser más eficiente</vt:lpstr>
      <vt:lpstr>Beneficios de administrar la información con DATASOLUTIONS S.A.</vt:lpstr>
      <vt:lpstr>Por qué DATASOLUTIONS S.A.</vt:lpstr>
      <vt:lpstr>Confidencialidad </vt:lpstr>
      <vt:lpstr>Procedimiento de calidad </vt:lpstr>
      <vt:lpstr/>
    </vt:vector>
  </TitlesOfParts>
  <Company>GERENTE COMERCIAL</Company>
  <LinksUpToDate>false</LinksUpToDate>
  <CharactersWithSpaces>29313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PROPUESTA TÉCNICA Y ECONÓMICA</dc:title>
  <dc:subject/>
  <dc:creator>Ing. Diego Pinos Cobos</dc:creator>
  <cp:keywords/>
  <dc:description/>
  <cp:lastModifiedBy>Jose Ortega</cp:lastModifiedBy>
  <cp:revision>5</cp:revision>
  <cp:lastPrinted>2020-08-24T19:11:00Z</cp:lastPrinted>
  <dcterms:created xsi:type="dcterms:W3CDTF">2021-02-24T01:42:00Z</dcterms:created>
  <dcterms:modified xsi:type="dcterms:W3CDTF">2023-09-12T15:52:00Z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0x01010026BF3F7384317E4493398B54B6009489</vt:lpwstr>
  </property>
</Properties>
</file>