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6070" w:rsidRPr="00E70BCC" w:rsidRDefault="00F36070" w:rsidP="00D82161">
      <w:pPr>
        <w:tabs>
          <w:tab w:val="left" w:pos="1335"/>
        </w:tabs>
        <w:spacing w:line="240" w:lineRule="auto"/>
        <w:rPr>
          <w:rFonts w:asciiTheme="minorHAnsi" w:hAnsiTheme="minorHAnsi"/>
          <w:b/>
        </w:rPr>
      </w:pPr>
      <w:bookmarkStart w:id="0" w:name="_GoBack"/>
      <w:bookmarkEnd w:id="0"/>
    </w:p>
    <w:p w:rsidR="00F36070" w:rsidRDefault="00913616" w:rsidP="00F36070">
      <w:pPr>
        <w:jc w:val="right"/>
        <w:rPr>
          <w:rFonts w:ascii="Arial" w:hAnsi="Arial" w:cs="Arial"/>
          <w:b/>
          <w:sz w:val="20"/>
        </w:rPr>
      </w:pPr>
      <w:r w:rsidRPr="009805A2">
        <w:rPr>
          <w:rFonts w:ascii="Arial" w:hAnsi="Arial" w:cs="Arial"/>
          <w:b/>
          <w:sz w:val="20"/>
        </w:rPr>
        <w:t xml:space="preserve">Guayaquil, </w:t>
      </w:r>
      <w:r w:rsidR="00480CCC" w:rsidRPr="009805A2">
        <w:rPr>
          <w:rFonts w:ascii="Arial" w:hAnsi="Arial" w:cs="Arial"/>
          <w:b/>
          <w:sz w:val="20"/>
        </w:rPr>
        <w:t xml:space="preserve"> </w:t>
      </w:r>
      <w:r w:rsidR="00953FDA">
        <w:rPr>
          <w:rFonts w:ascii="Arial" w:hAnsi="Arial" w:cs="Arial"/>
          <w:b/>
          <w:sz w:val="20"/>
        </w:rPr>
        <w:t>12 Abril</w:t>
      </w:r>
      <w:r w:rsidR="00D029EA">
        <w:rPr>
          <w:rFonts w:ascii="Arial" w:hAnsi="Arial" w:cs="Arial"/>
          <w:b/>
          <w:sz w:val="20"/>
        </w:rPr>
        <w:t xml:space="preserve"> </w:t>
      </w:r>
      <w:r w:rsidR="00C5677D">
        <w:rPr>
          <w:rFonts w:ascii="Arial" w:hAnsi="Arial" w:cs="Arial"/>
          <w:b/>
          <w:sz w:val="20"/>
        </w:rPr>
        <w:t xml:space="preserve"> de 2017</w:t>
      </w:r>
    </w:p>
    <w:p w:rsidR="00B55D46" w:rsidRPr="009805A2" w:rsidRDefault="00B55D46" w:rsidP="00F36070">
      <w:pPr>
        <w:jc w:val="right"/>
        <w:rPr>
          <w:rFonts w:ascii="Arial" w:hAnsi="Arial" w:cs="Arial"/>
          <w:b/>
          <w:sz w:val="20"/>
        </w:rPr>
      </w:pPr>
    </w:p>
    <w:p w:rsidR="00F36070" w:rsidRPr="00440609" w:rsidRDefault="00DD1E2B" w:rsidP="00951F82">
      <w:pPr>
        <w:pStyle w:val="Sinespaciado"/>
        <w:contextualSpacing/>
        <w:jc w:val="both"/>
        <w:rPr>
          <w:rFonts w:ascii="Arial" w:hAnsi="Arial" w:cs="Arial"/>
          <w:b/>
          <w:sz w:val="20"/>
        </w:rPr>
      </w:pPr>
      <w:r>
        <w:rPr>
          <w:rFonts w:ascii="Arial" w:hAnsi="Arial" w:cs="Arial"/>
          <w:b/>
          <w:sz w:val="20"/>
        </w:rPr>
        <w:t>Ec</w:t>
      </w:r>
      <w:r w:rsidR="004C1DFB">
        <w:rPr>
          <w:rFonts w:ascii="Arial" w:hAnsi="Arial" w:cs="Arial"/>
          <w:b/>
          <w:sz w:val="20"/>
        </w:rPr>
        <w:t>.</w:t>
      </w:r>
    </w:p>
    <w:p w:rsidR="00D73CA9" w:rsidRDefault="004C1DFB" w:rsidP="00576FB0">
      <w:pPr>
        <w:pStyle w:val="Sinespaciado"/>
        <w:contextualSpacing/>
        <w:jc w:val="both"/>
        <w:rPr>
          <w:rFonts w:ascii="Arial" w:hAnsi="Arial" w:cs="Arial"/>
          <w:b/>
          <w:sz w:val="20"/>
        </w:rPr>
      </w:pPr>
      <w:r>
        <w:rPr>
          <w:rFonts w:ascii="Arial" w:hAnsi="Arial" w:cs="Arial"/>
          <w:b/>
          <w:sz w:val="20"/>
        </w:rPr>
        <w:t>Antonio Gallegos</w:t>
      </w:r>
    </w:p>
    <w:p w:rsidR="00BB2D9F" w:rsidRDefault="004C1DFB" w:rsidP="00576FB0">
      <w:pPr>
        <w:pStyle w:val="Sinespaciado"/>
        <w:contextualSpacing/>
        <w:jc w:val="both"/>
        <w:rPr>
          <w:rFonts w:ascii="Arial" w:hAnsi="Arial" w:cs="Arial"/>
          <w:b/>
          <w:sz w:val="20"/>
        </w:rPr>
      </w:pPr>
      <w:r>
        <w:rPr>
          <w:rFonts w:ascii="Arial" w:hAnsi="Arial" w:cs="Arial"/>
          <w:b/>
          <w:sz w:val="20"/>
        </w:rPr>
        <w:t>Representante Legal</w:t>
      </w:r>
    </w:p>
    <w:p w:rsidR="00D029EA" w:rsidRPr="00D029EA" w:rsidRDefault="004C1DFB" w:rsidP="00951F82">
      <w:pPr>
        <w:shd w:val="clear" w:color="auto" w:fill="FFFFFF"/>
        <w:spacing w:line="240" w:lineRule="auto"/>
        <w:contextualSpacing/>
        <w:rPr>
          <w:rStyle w:val="value"/>
          <w:b/>
        </w:rPr>
      </w:pPr>
      <w:r>
        <w:rPr>
          <w:rStyle w:val="value"/>
          <w:b/>
        </w:rPr>
        <w:t>TECNOLÓGICO ESCA</w:t>
      </w:r>
    </w:p>
    <w:p w:rsidR="00D73CA9" w:rsidRPr="00440609" w:rsidRDefault="00D73CA9" w:rsidP="00951F82">
      <w:pPr>
        <w:shd w:val="clear" w:color="auto" w:fill="FFFFFF"/>
        <w:spacing w:line="240" w:lineRule="auto"/>
        <w:contextualSpacing/>
        <w:rPr>
          <w:rFonts w:ascii="Arial" w:hAnsi="Arial" w:cs="Arial"/>
          <w:b/>
          <w:color w:val="0F243E"/>
          <w:sz w:val="20"/>
          <w:lang w:eastAsia="es-EC"/>
        </w:rPr>
      </w:pPr>
      <w:r>
        <w:rPr>
          <w:rFonts w:ascii="Arial" w:hAnsi="Arial" w:cs="Arial"/>
          <w:b/>
          <w:sz w:val="20"/>
        </w:rPr>
        <w:t>Ciudad.</w:t>
      </w:r>
    </w:p>
    <w:p w:rsidR="00F36070" w:rsidRPr="00440609" w:rsidRDefault="00F36070" w:rsidP="00F36070">
      <w:pPr>
        <w:pStyle w:val="Sinespaciado"/>
        <w:jc w:val="both"/>
        <w:rPr>
          <w:rFonts w:ascii="Arial" w:hAnsi="Arial" w:cs="Arial"/>
        </w:rPr>
      </w:pPr>
    </w:p>
    <w:p w:rsidR="00F36070" w:rsidRPr="00440609" w:rsidRDefault="00DD1E2B" w:rsidP="00F36070">
      <w:pPr>
        <w:pStyle w:val="Sinespaciado"/>
        <w:jc w:val="both"/>
        <w:rPr>
          <w:rFonts w:ascii="Arial" w:hAnsi="Arial" w:cs="Arial"/>
        </w:rPr>
      </w:pPr>
      <w:r>
        <w:rPr>
          <w:rFonts w:ascii="Arial" w:hAnsi="Arial" w:cs="Arial"/>
        </w:rPr>
        <w:t>Estimado Ec</w:t>
      </w:r>
      <w:r w:rsidR="004C1DFB">
        <w:rPr>
          <w:rFonts w:ascii="Arial" w:hAnsi="Arial" w:cs="Arial"/>
        </w:rPr>
        <w:t>. Gallegos</w:t>
      </w:r>
      <w:r w:rsidR="003777C5">
        <w:rPr>
          <w:rFonts w:ascii="Arial" w:hAnsi="Arial" w:cs="Arial"/>
        </w:rPr>
        <w:t>:</w:t>
      </w:r>
    </w:p>
    <w:p w:rsidR="00F36070" w:rsidRPr="00440609" w:rsidRDefault="00F36070" w:rsidP="00F36070">
      <w:pPr>
        <w:pStyle w:val="Default"/>
        <w:jc w:val="both"/>
        <w:rPr>
          <w:rFonts w:ascii="Arial" w:hAnsi="Arial" w:cs="Arial"/>
          <w:color w:val="auto"/>
          <w:sz w:val="22"/>
          <w:szCs w:val="22"/>
          <w:lang w:val="es-EC"/>
        </w:rPr>
      </w:pPr>
    </w:p>
    <w:p w:rsidR="00F36070" w:rsidRPr="00440609" w:rsidRDefault="00F36070" w:rsidP="00F36070">
      <w:pPr>
        <w:pStyle w:val="Default"/>
        <w:jc w:val="both"/>
        <w:rPr>
          <w:rFonts w:ascii="Arial" w:hAnsi="Arial" w:cs="Arial"/>
          <w:sz w:val="22"/>
          <w:szCs w:val="22"/>
        </w:rPr>
      </w:pPr>
      <w:r w:rsidRPr="00440609">
        <w:rPr>
          <w:rFonts w:ascii="Arial" w:hAnsi="Arial" w:cs="Arial"/>
          <w:sz w:val="22"/>
          <w:szCs w:val="22"/>
        </w:rPr>
        <w:t xml:space="preserve">Reciba los más cordiales saludos de parte de quienes conformamos </w:t>
      </w:r>
      <w:r w:rsidR="00E70BCC" w:rsidRPr="00440609">
        <w:rPr>
          <w:rFonts w:ascii="Arial" w:hAnsi="Arial" w:cs="Arial"/>
          <w:b/>
          <w:bCs/>
          <w:sz w:val="22"/>
          <w:szCs w:val="22"/>
        </w:rPr>
        <w:t>Datas</w:t>
      </w:r>
      <w:r w:rsidRPr="00440609">
        <w:rPr>
          <w:rFonts w:ascii="Arial" w:hAnsi="Arial" w:cs="Arial"/>
          <w:b/>
          <w:bCs/>
          <w:sz w:val="22"/>
          <w:szCs w:val="22"/>
        </w:rPr>
        <w:t>olutions S.A.</w:t>
      </w:r>
      <w:r w:rsidRPr="00440609">
        <w:rPr>
          <w:rFonts w:ascii="Arial" w:hAnsi="Arial" w:cs="Arial"/>
          <w:sz w:val="22"/>
          <w:szCs w:val="22"/>
        </w:rPr>
        <w:t xml:space="preserve"> especialistas en la Adm</w:t>
      </w:r>
      <w:r w:rsidR="00EC56CF" w:rsidRPr="00440609">
        <w:rPr>
          <w:rFonts w:ascii="Arial" w:hAnsi="Arial" w:cs="Arial"/>
          <w:sz w:val="22"/>
          <w:szCs w:val="22"/>
        </w:rPr>
        <w:t>inistración Integral de Información</w:t>
      </w:r>
      <w:r w:rsidRPr="00440609">
        <w:rPr>
          <w:rFonts w:ascii="Arial" w:hAnsi="Arial" w:cs="Arial"/>
          <w:sz w:val="22"/>
          <w:szCs w:val="22"/>
        </w:rPr>
        <w:t xml:space="preserve"> Físicos y Digitales. A través de la presente nos es grato hacerle llegar nuestra propuesta por los Servicio</w:t>
      </w:r>
      <w:r w:rsidR="00EC56CF" w:rsidRPr="00440609">
        <w:rPr>
          <w:rFonts w:ascii="Arial" w:hAnsi="Arial" w:cs="Arial"/>
          <w:sz w:val="22"/>
          <w:szCs w:val="22"/>
        </w:rPr>
        <w:t>s de Gestión Integral de Información</w:t>
      </w:r>
      <w:r w:rsidRPr="00440609">
        <w:rPr>
          <w:rFonts w:ascii="Arial" w:hAnsi="Arial" w:cs="Arial"/>
          <w:sz w:val="22"/>
          <w:szCs w:val="22"/>
        </w:rPr>
        <w:t>, la misma consiste en Radicación, Digitalización y Administr</w:t>
      </w:r>
      <w:r w:rsidR="00EC56CF" w:rsidRPr="00440609">
        <w:rPr>
          <w:rFonts w:ascii="Arial" w:hAnsi="Arial" w:cs="Arial"/>
          <w:sz w:val="22"/>
          <w:szCs w:val="22"/>
        </w:rPr>
        <w:t xml:space="preserve">ación y Custodia de información </w:t>
      </w:r>
      <w:r w:rsidRPr="00440609">
        <w:rPr>
          <w:rFonts w:ascii="Arial" w:hAnsi="Arial" w:cs="Arial"/>
          <w:sz w:val="22"/>
          <w:szCs w:val="22"/>
        </w:rPr>
        <w:t>físico.</w:t>
      </w:r>
    </w:p>
    <w:p w:rsidR="00F36070" w:rsidRPr="00440609" w:rsidRDefault="00F36070" w:rsidP="00EC56CF">
      <w:pPr>
        <w:pStyle w:val="Default"/>
        <w:rPr>
          <w:rFonts w:ascii="Arial" w:hAnsi="Arial" w:cs="Arial"/>
          <w:b/>
          <w:bCs/>
          <w:sz w:val="22"/>
          <w:szCs w:val="22"/>
        </w:rPr>
      </w:pPr>
    </w:p>
    <w:p w:rsidR="00CB2C9F" w:rsidRPr="00440609" w:rsidRDefault="00F36070" w:rsidP="00EC56CF">
      <w:pPr>
        <w:pStyle w:val="Default"/>
        <w:rPr>
          <w:rFonts w:ascii="Arial" w:hAnsi="Arial" w:cs="Arial"/>
          <w:b/>
          <w:bCs/>
          <w:sz w:val="22"/>
          <w:szCs w:val="22"/>
        </w:rPr>
      </w:pPr>
      <w:r w:rsidRPr="00440609">
        <w:rPr>
          <w:rFonts w:ascii="Arial" w:hAnsi="Arial" w:cs="Arial"/>
          <w:b/>
          <w:bCs/>
          <w:sz w:val="22"/>
          <w:szCs w:val="22"/>
        </w:rPr>
        <w:t>Antecedentes</w:t>
      </w:r>
    </w:p>
    <w:p w:rsidR="00506BCD" w:rsidRDefault="00732DF5" w:rsidP="00434D84">
      <w:pPr>
        <w:pStyle w:val="Default"/>
        <w:rPr>
          <w:rFonts w:ascii="Arial" w:hAnsi="Arial" w:cs="Arial"/>
          <w:b/>
          <w:bCs/>
          <w:sz w:val="22"/>
          <w:szCs w:val="22"/>
        </w:rPr>
      </w:pPr>
      <w:r>
        <w:rPr>
          <w:rFonts w:ascii="Arial" w:hAnsi="Arial" w:cs="Arial"/>
          <w:b/>
          <w:bCs/>
          <w:sz w:val="22"/>
          <w:szCs w:val="22"/>
        </w:rPr>
        <w:t xml:space="preserve"> </w:t>
      </w:r>
    </w:p>
    <w:p w:rsidR="00DD1E2B" w:rsidRDefault="00434D84" w:rsidP="00DD1E2B">
      <w:pPr>
        <w:pStyle w:val="Sinespaciado"/>
        <w:contextualSpacing/>
        <w:jc w:val="both"/>
        <w:rPr>
          <w:rFonts w:ascii="Arial" w:hAnsi="Arial" w:cs="Arial"/>
        </w:rPr>
      </w:pPr>
      <w:r>
        <w:rPr>
          <w:rFonts w:ascii="Arial" w:hAnsi="Arial" w:cs="Arial"/>
          <w:bCs/>
        </w:rPr>
        <w:t xml:space="preserve"> </w:t>
      </w:r>
      <w:r w:rsidR="00DD1E2B">
        <w:rPr>
          <w:rFonts w:ascii="Arial" w:hAnsi="Arial" w:cs="Arial"/>
          <w:bCs/>
        </w:rPr>
        <w:t xml:space="preserve">Se visitó las instalaciones del </w:t>
      </w:r>
      <w:r w:rsidR="00DD1E2B" w:rsidRPr="00DD1E2B">
        <w:rPr>
          <w:rFonts w:ascii="Arial" w:hAnsi="Arial" w:cs="Arial"/>
          <w:b/>
          <w:bCs/>
        </w:rPr>
        <w:t>Tecnológico Esca</w:t>
      </w:r>
      <w:r>
        <w:rPr>
          <w:rFonts w:ascii="Arial" w:hAnsi="Arial" w:cs="Arial"/>
          <w:bCs/>
        </w:rPr>
        <w:t>,</w:t>
      </w:r>
      <w:r w:rsidR="00DD1E2B">
        <w:rPr>
          <w:rFonts w:ascii="Arial" w:hAnsi="Arial" w:cs="Arial"/>
          <w:bCs/>
        </w:rPr>
        <w:t xml:space="preserve"> se mantuvo conversación con el Ec</w:t>
      </w:r>
      <w:r w:rsidR="003777C5">
        <w:rPr>
          <w:rFonts w:ascii="Arial" w:hAnsi="Arial" w:cs="Arial"/>
          <w:bCs/>
        </w:rPr>
        <w:t xml:space="preserve">. </w:t>
      </w:r>
      <w:r w:rsidR="00DD1E2B" w:rsidRPr="00DD1E2B">
        <w:rPr>
          <w:rFonts w:ascii="Arial" w:hAnsi="Arial" w:cs="Arial"/>
        </w:rPr>
        <w:t>Antonio Gallegos</w:t>
      </w:r>
      <w:r w:rsidR="00C7203E">
        <w:rPr>
          <w:rFonts w:ascii="Arial" w:hAnsi="Arial" w:cs="Arial"/>
        </w:rPr>
        <w:t>.</w:t>
      </w:r>
    </w:p>
    <w:p w:rsidR="00C7203E" w:rsidRDefault="00C7203E" w:rsidP="00DD1E2B">
      <w:pPr>
        <w:pStyle w:val="Sinespaciado"/>
        <w:contextualSpacing/>
        <w:jc w:val="both"/>
        <w:rPr>
          <w:rFonts w:ascii="Arial" w:hAnsi="Arial" w:cs="Arial"/>
        </w:rPr>
      </w:pPr>
      <w:r>
        <w:rPr>
          <w:rFonts w:ascii="Arial" w:hAnsi="Arial" w:cs="Arial"/>
        </w:rPr>
        <w:t>Se interesó en digitalizar la documentación ya quiere tener espacio donde tiene documentación y también por seguridad.</w:t>
      </w:r>
    </w:p>
    <w:p w:rsidR="00101EE5" w:rsidRDefault="00101EE5" w:rsidP="00DD1E2B">
      <w:pPr>
        <w:pStyle w:val="Sinespaciado"/>
        <w:contextualSpacing/>
        <w:jc w:val="both"/>
        <w:rPr>
          <w:rFonts w:ascii="Arial" w:hAnsi="Arial" w:cs="Arial"/>
        </w:rPr>
      </w:pPr>
    </w:p>
    <w:p w:rsidR="00101EE5" w:rsidRDefault="00101EE5" w:rsidP="00DD1E2B">
      <w:pPr>
        <w:pStyle w:val="Sinespaciado"/>
        <w:contextualSpacing/>
        <w:jc w:val="both"/>
        <w:rPr>
          <w:rFonts w:ascii="Arial" w:hAnsi="Arial" w:cs="Arial"/>
        </w:rPr>
      </w:pPr>
      <w:r>
        <w:rPr>
          <w:rFonts w:ascii="Arial" w:hAnsi="Arial" w:cs="Arial"/>
        </w:rPr>
        <w:t>Nos indicó lo siguiente:</w:t>
      </w:r>
    </w:p>
    <w:p w:rsidR="00C7203E" w:rsidRDefault="00C7203E" w:rsidP="00DD1E2B">
      <w:pPr>
        <w:pStyle w:val="Sinespaciado"/>
        <w:contextualSpacing/>
        <w:jc w:val="both"/>
        <w:rPr>
          <w:rFonts w:ascii="Arial" w:hAnsi="Arial" w:cs="Arial"/>
        </w:rPr>
      </w:pPr>
    </w:p>
    <w:p w:rsidR="00C7203E" w:rsidRDefault="00C7203E" w:rsidP="0047372A">
      <w:pPr>
        <w:pStyle w:val="Sinespaciado"/>
        <w:numPr>
          <w:ilvl w:val="0"/>
          <w:numId w:val="10"/>
        </w:numPr>
        <w:contextualSpacing/>
        <w:jc w:val="both"/>
        <w:rPr>
          <w:rFonts w:ascii="Arial" w:hAnsi="Arial" w:cs="Arial"/>
          <w:bCs/>
        </w:rPr>
      </w:pPr>
      <w:r>
        <w:rPr>
          <w:rFonts w:ascii="Arial" w:hAnsi="Arial" w:cs="Arial"/>
          <w:bCs/>
        </w:rPr>
        <w:t>Han sufrido de goteras</w:t>
      </w:r>
    </w:p>
    <w:p w:rsidR="00C7203E" w:rsidRDefault="00C7203E" w:rsidP="0047372A">
      <w:pPr>
        <w:pStyle w:val="Sinespaciado"/>
        <w:numPr>
          <w:ilvl w:val="0"/>
          <w:numId w:val="10"/>
        </w:numPr>
        <w:contextualSpacing/>
        <w:jc w:val="both"/>
        <w:rPr>
          <w:rFonts w:ascii="Arial" w:hAnsi="Arial" w:cs="Arial"/>
          <w:bCs/>
        </w:rPr>
      </w:pPr>
      <w:r>
        <w:rPr>
          <w:rFonts w:ascii="Arial" w:hAnsi="Arial" w:cs="Arial"/>
          <w:bCs/>
        </w:rPr>
        <w:t xml:space="preserve">Fumigan una vez </w:t>
      </w:r>
      <w:r w:rsidR="00101EE5">
        <w:rPr>
          <w:rFonts w:ascii="Arial" w:hAnsi="Arial" w:cs="Arial"/>
          <w:bCs/>
        </w:rPr>
        <w:t>al mes</w:t>
      </w:r>
    </w:p>
    <w:p w:rsidR="002611F2" w:rsidRPr="00101EE5" w:rsidRDefault="00101EE5" w:rsidP="0047372A">
      <w:pPr>
        <w:pStyle w:val="Sinespaciado"/>
        <w:numPr>
          <w:ilvl w:val="0"/>
          <w:numId w:val="10"/>
        </w:numPr>
        <w:contextualSpacing/>
        <w:jc w:val="both"/>
        <w:rPr>
          <w:rFonts w:ascii="Arial" w:hAnsi="Arial" w:cs="Arial"/>
          <w:bCs/>
        </w:rPr>
      </w:pPr>
      <w:r>
        <w:rPr>
          <w:rFonts w:ascii="Arial" w:hAnsi="Arial" w:cs="Arial"/>
          <w:bCs/>
        </w:rPr>
        <w:t>Constan con cámaras y guardianía.</w:t>
      </w:r>
    </w:p>
    <w:p w:rsidR="002611F2" w:rsidRDefault="00101EE5" w:rsidP="0047372A">
      <w:pPr>
        <w:pStyle w:val="Default"/>
        <w:numPr>
          <w:ilvl w:val="0"/>
          <w:numId w:val="10"/>
        </w:numPr>
        <w:rPr>
          <w:rFonts w:ascii="Arial" w:hAnsi="Arial" w:cs="Arial"/>
          <w:bCs/>
          <w:sz w:val="22"/>
          <w:szCs w:val="22"/>
        </w:rPr>
      </w:pPr>
      <w:r>
        <w:rPr>
          <w:rFonts w:ascii="Arial" w:hAnsi="Arial" w:cs="Arial"/>
          <w:bCs/>
          <w:sz w:val="22"/>
          <w:szCs w:val="22"/>
        </w:rPr>
        <w:t>No t</w:t>
      </w:r>
      <w:r w:rsidR="002611F2">
        <w:rPr>
          <w:rFonts w:ascii="Arial" w:hAnsi="Arial" w:cs="Arial"/>
          <w:bCs/>
          <w:sz w:val="22"/>
          <w:szCs w:val="22"/>
        </w:rPr>
        <w:t>ienen  políticas de retención de documentos</w:t>
      </w:r>
      <w:r w:rsidR="000716F8">
        <w:rPr>
          <w:rFonts w:ascii="Arial" w:hAnsi="Arial" w:cs="Arial"/>
          <w:bCs/>
          <w:sz w:val="22"/>
          <w:szCs w:val="22"/>
        </w:rPr>
        <w:t xml:space="preserve">, en la propuesta se igual ofreciendo el servicio de administración y custodia para que tengan una buena opción, pero en realidad estarían interesados en implementar en sus propias instalaciones el software. </w:t>
      </w:r>
    </w:p>
    <w:p w:rsidR="00F53BA4" w:rsidRDefault="00101EE5" w:rsidP="0047372A">
      <w:pPr>
        <w:pStyle w:val="Default"/>
        <w:numPr>
          <w:ilvl w:val="0"/>
          <w:numId w:val="10"/>
        </w:numPr>
        <w:rPr>
          <w:rFonts w:ascii="Arial" w:hAnsi="Arial" w:cs="Arial"/>
          <w:bCs/>
          <w:sz w:val="22"/>
          <w:szCs w:val="22"/>
        </w:rPr>
      </w:pPr>
      <w:r>
        <w:rPr>
          <w:rFonts w:ascii="Arial" w:hAnsi="Arial" w:cs="Arial"/>
          <w:bCs/>
          <w:sz w:val="22"/>
          <w:szCs w:val="22"/>
        </w:rPr>
        <w:t>No</w:t>
      </w:r>
      <w:r w:rsidR="00F53BA4">
        <w:rPr>
          <w:rFonts w:ascii="Arial" w:hAnsi="Arial" w:cs="Arial"/>
          <w:bCs/>
          <w:sz w:val="22"/>
          <w:szCs w:val="22"/>
        </w:rPr>
        <w:t xml:space="preserve"> políticas para la destrucción de documentos</w:t>
      </w:r>
      <w:r w:rsidR="000716F8">
        <w:rPr>
          <w:rFonts w:ascii="Arial" w:hAnsi="Arial" w:cs="Arial"/>
          <w:bCs/>
          <w:sz w:val="22"/>
          <w:szCs w:val="22"/>
        </w:rPr>
        <w:t>, nunca han destruido información</w:t>
      </w:r>
      <w:r>
        <w:rPr>
          <w:rFonts w:ascii="Arial" w:hAnsi="Arial" w:cs="Arial"/>
          <w:bCs/>
          <w:sz w:val="22"/>
          <w:szCs w:val="22"/>
        </w:rPr>
        <w:t>… es la razón por la cual le interesa digitalizar.</w:t>
      </w:r>
    </w:p>
    <w:p w:rsidR="00F53BA4" w:rsidRDefault="00F53BA4" w:rsidP="0047372A">
      <w:pPr>
        <w:pStyle w:val="Default"/>
        <w:numPr>
          <w:ilvl w:val="0"/>
          <w:numId w:val="10"/>
        </w:numPr>
        <w:rPr>
          <w:rFonts w:ascii="Arial" w:hAnsi="Arial" w:cs="Arial"/>
          <w:bCs/>
          <w:sz w:val="22"/>
          <w:szCs w:val="22"/>
        </w:rPr>
      </w:pPr>
      <w:r>
        <w:rPr>
          <w:rFonts w:ascii="Arial" w:hAnsi="Arial" w:cs="Arial"/>
          <w:bCs/>
          <w:sz w:val="22"/>
          <w:szCs w:val="22"/>
        </w:rPr>
        <w:t>No tienen políticas de búsqueda y entrega de documentos requeridos</w:t>
      </w:r>
    </w:p>
    <w:p w:rsidR="0065000B" w:rsidRDefault="00101EE5" w:rsidP="0047372A">
      <w:pPr>
        <w:pStyle w:val="Default"/>
        <w:numPr>
          <w:ilvl w:val="0"/>
          <w:numId w:val="10"/>
        </w:numPr>
        <w:rPr>
          <w:rFonts w:ascii="Arial" w:hAnsi="Arial" w:cs="Arial"/>
          <w:bCs/>
          <w:sz w:val="22"/>
          <w:szCs w:val="22"/>
        </w:rPr>
      </w:pPr>
      <w:r>
        <w:rPr>
          <w:rFonts w:ascii="Arial" w:hAnsi="Arial" w:cs="Arial"/>
          <w:bCs/>
          <w:sz w:val="22"/>
          <w:szCs w:val="22"/>
        </w:rPr>
        <w:t>La secretaria general tienen conocimiento donde está ubicado cada documento pero se le hizo ver que si ella no está quien entonces ubicaría el documento ya que dependen del orden de una persona</w:t>
      </w:r>
    </w:p>
    <w:p w:rsidR="0065000B" w:rsidRDefault="0065000B" w:rsidP="00101EE5">
      <w:pPr>
        <w:pStyle w:val="Default"/>
        <w:ind w:left="360"/>
        <w:rPr>
          <w:rFonts w:ascii="Arial" w:hAnsi="Arial" w:cs="Arial"/>
          <w:bCs/>
          <w:sz w:val="22"/>
          <w:szCs w:val="22"/>
        </w:rPr>
      </w:pPr>
    </w:p>
    <w:p w:rsidR="00101EE5" w:rsidRDefault="00101EE5" w:rsidP="00101EE5">
      <w:pPr>
        <w:pStyle w:val="Default"/>
        <w:ind w:left="360"/>
        <w:rPr>
          <w:rFonts w:ascii="Arial" w:hAnsi="Arial" w:cs="Arial"/>
          <w:bCs/>
          <w:sz w:val="22"/>
          <w:szCs w:val="22"/>
        </w:rPr>
      </w:pPr>
      <w:r>
        <w:rPr>
          <w:rFonts w:ascii="Arial" w:hAnsi="Arial" w:cs="Arial"/>
          <w:bCs/>
          <w:sz w:val="22"/>
          <w:szCs w:val="22"/>
        </w:rPr>
        <w:t>Los documentos a digitalizar son los siguientes:</w:t>
      </w:r>
    </w:p>
    <w:p w:rsidR="00101EE5" w:rsidRDefault="00101EE5" w:rsidP="00101EE5">
      <w:pPr>
        <w:pStyle w:val="Default"/>
        <w:ind w:left="360"/>
        <w:rPr>
          <w:rFonts w:ascii="Arial" w:hAnsi="Arial" w:cs="Arial"/>
          <w:bCs/>
          <w:sz w:val="22"/>
          <w:szCs w:val="22"/>
        </w:rPr>
      </w:pPr>
    </w:p>
    <w:p w:rsidR="00101EE5" w:rsidRDefault="00101EE5" w:rsidP="0047372A">
      <w:pPr>
        <w:pStyle w:val="Default"/>
        <w:numPr>
          <w:ilvl w:val="0"/>
          <w:numId w:val="11"/>
        </w:numPr>
        <w:rPr>
          <w:rFonts w:ascii="Arial" w:hAnsi="Arial" w:cs="Arial"/>
          <w:bCs/>
          <w:sz w:val="22"/>
          <w:szCs w:val="22"/>
        </w:rPr>
      </w:pPr>
      <w:r>
        <w:rPr>
          <w:rFonts w:ascii="Arial" w:hAnsi="Arial" w:cs="Arial"/>
          <w:bCs/>
          <w:sz w:val="22"/>
          <w:szCs w:val="22"/>
        </w:rPr>
        <w:t>Actas de bachiller</w:t>
      </w:r>
    </w:p>
    <w:p w:rsidR="00101EE5" w:rsidRDefault="00101EE5" w:rsidP="0047372A">
      <w:pPr>
        <w:pStyle w:val="Default"/>
        <w:numPr>
          <w:ilvl w:val="0"/>
          <w:numId w:val="11"/>
        </w:numPr>
        <w:rPr>
          <w:rFonts w:ascii="Arial" w:hAnsi="Arial" w:cs="Arial"/>
          <w:bCs/>
          <w:sz w:val="22"/>
          <w:szCs w:val="22"/>
        </w:rPr>
      </w:pPr>
      <w:r>
        <w:rPr>
          <w:rFonts w:ascii="Arial" w:hAnsi="Arial" w:cs="Arial"/>
          <w:bCs/>
          <w:sz w:val="22"/>
          <w:szCs w:val="22"/>
        </w:rPr>
        <w:t>Admisiones</w:t>
      </w:r>
    </w:p>
    <w:p w:rsidR="00101EE5" w:rsidRDefault="00101EE5" w:rsidP="0047372A">
      <w:pPr>
        <w:pStyle w:val="Default"/>
        <w:numPr>
          <w:ilvl w:val="0"/>
          <w:numId w:val="11"/>
        </w:numPr>
        <w:rPr>
          <w:rFonts w:ascii="Arial" w:hAnsi="Arial" w:cs="Arial"/>
          <w:bCs/>
          <w:sz w:val="22"/>
          <w:szCs w:val="22"/>
        </w:rPr>
      </w:pPr>
      <w:r>
        <w:rPr>
          <w:rFonts w:ascii="Arial" w:hAnsi="Arial" w:cs="Arial"/>
          <w:bCs/>
          <w:sz w:val="22"/>
          <w:szCs w:val="22"/>
        </w:rPr>
        <w:t>Actas de calificación</w:t>
      </w:r>
    </w:p>
    <w:p w:rsidR="00101EE5" w:rsidRDefault="00101EE5" w:rsidP="00101EE5">
      <w:pPr>
        <w:pStyle w:val="Default"/>
        <w:rPr>
          <w:rFonts w:ascii="Arial" w:hAnsi="Arial" w:cs="Arial"/>
          <w:bCs/>
          <w:sz w:val="22"/>
          <w:szCs w:val="22"/>
        </w:rPr>
      </w:pPr>
    </w:p>
    <w:p w:rsidR="00101EE5" w:rsidRDefault="00101EE5" w:rsidP="00101EE5">
      <w:pPr>
        <w:pStyle w:val="Default"/>
        <w:rPr>
          <w:rFonts w:ascii="Arial" w:hAnsi="Arial" w:cs="Arial"/>
          <w:bCs/>
          <w:sz w:val="22"/>
          <w:szCs w:val="22"/>
        </w:rPr>
      </w:pPr>
      <w:r>
        <w:rPr>
          <w:rFonts w:ascii="Arial" w:hAnsi="Arial" w:cs="Arial"/>
          <w:bCs/>
          <w:sz w:val="22"/>
          <w:szCs w:val="22"/>
        </w:rPr>
        <w:t xml:space="preserve">    Una totalidad de 150 folders.</w:t>
      </w:r>
    </w:p>
    <w:p w:rsidR="00953FDA" w:rsidRDefault="00953FDA" w:rsidP="00101EE5">
      <w:pPr>
        <w:pStyle w:val="Default"/>
        <w:rPr>
          <w:rFonts w:ascii="Arial" w:hAnsi="Arial" w:cs="Arial"/>
          <w:bCs/>
          <w:sz w:val="22"/>
          <w:szCs w:val="22"/>
        </w:rPr>
      </w:pPr>
    </w:p>
    <w:p w:rsidR="00953FDA" w:rsidRDefault="00953FDA" w:rsidP="00101EE5">
      <w:pPr>
        <w:pStyle w:val="Default"/>
        <w:rPr>
          <w:rFonts w:ascii="Arial" w:hAnsi="Arial" w:cs="Arial"/>
          <w:bCs/>
          <w:sz w:val="22"/>
          <w:szCs w:val="22"/>
        </w:rPr>
      </w:pPr>
    </w:p>
    <w:p w:rsidR="00953FDA" w:rsidRDefault="00953FDA" w:rsidP="00101EE5">
      <w:pPr>
        <w:pStyle w:val="Default"/>
        <w:rPr>
          <w:rFonts w:ascii="Arial" w:hAnsi="Arial" w:cs="Arial"/>
          <w:bCs/>
          <w:sz w:val="22"/>
          <w:szCs w:val="22"/>
        </w:rPr>
      </w:pPr>
    </w:p>
    <w:p w:rsidR="00953FDA" w:rsidRDefault="00953FDA" w:rsidP="00101EE5">
      <w:pPr>
        <w:pStyle w:val="Default"/>
        <w:rPr>
          <w:rFonts w:ascii="Arial" w:hAnsi="Arial" w:cs="Arial"/>
          <w:bCs/>
          <w:sz w:val="22"/>
          <w:szCs w:val="22"/>
        </w:rPr>
      </w:pPr>
    </w:p>
    <w:p w:rsidR="00953FDA" w:rsidRDefault="00953FDA" w:rsidP="00101EE5">
      <w:pPr>
        <w:pStyle w:val="Default"/>
        <w:rPr>
          <w:rFonts w:ascii="Arial" w:hAnsi="Arial" w:cs="Arial"/>
          <w:bCs/>
          <w:sz w:val="22"/>
          <w:szCs w:val="22"/>
        </w:rPr>
      </w:pPr>
    </w:p>
    <w:p w:rsidR="00953FDA" w:rsidRDefault="00953FDA" w:rsidP="00101EE5">
      <w:pPr>
        <w:pStyle w:val="Default"/>
        <w:rPr>
          <w:rFonts w:ascii="Arial" w:hAnsi="Arial" w:cs="Arial"/>
          <w:bCs/>
          <w:sz w:val="22"/>
          <w:szCs w:val="22"/>
        </w:rPr>
      </w:pPr>
    </w:p>
    <w:p w:rsidR="00BB2D9F" w:rsidRPr="002A4A3A" w:rsidRDefault="00BB2D9F" w:rsidP="00101EE5">
      <w:pPr>
        <w:pStyle w:val="Default"/>
        <w:ind w:firstLine="300"/>
        <w:rPr>
          <w:rFonts w:ascii="Arial" w:hAnsi="Arial" w:cs="Arial"/>
          <w:b/>
          <w:bCs/>
          <w:sz w:val="22"/>
          <w:szCs w:val="22"/>
        </w:rPr>
      </w:pPr>
    </w:p>
    <w:p w:rsidR="00225797" w:rsidRPr="00BB2D9F" w:rsidRDefault="00225797" w:rsidP="00BB2D9F">
      <w:pPr>
        <w:spacing w:after="0" w:line="240" w:lineRule="auto"/>
        <w:rPr>
          <w:rFonts w:ascii="Arial" w:hAnsi="Arial" w:cs="Arial"/>
          <w:b/>
          <w:sz w:val="28"/>
        </w:rPr>
      </w:pPr>
      <w:r w:rsidRPr="00440609">
        <w:rPr>
          <w:rFonts w:ascii="Arial" w:hAnsi="Arial" w:cs="Arial"/>
          <w:noProof/>
          <w:lang w:val="es-ES" w:eastAsia="es-ES"/>
        </w:rPr>
        <w:drawing>
          <wp:inline distT="0" distB="0" distL="0" distR="0">
            <wp:extent cx="5400040" cy="2219064"/>
            <wp:effectExtent l="0" t="0" r="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00040" cy="2219064"/>
                    </a:xfrm>
                    <a:prstGeom prst="rect">
                      <a:avLst/>
                    </a:prstGeom>
                    <a:noFill/>
                    <a:ln>
                      <a:noFill/>
                    </a:ln>
                  </pic:spPr>
                </pic:pic>
              </a:graphicData>
            </a:graphic>
          </wp:inline>
        </w:drawing>
      </w:r>
    </w:p>
    <w:p w:rsidR="004A32A3" w:rsidRDefault="004A32A3" w:rsidP="00756E34">
      <w:pPr>
        <w:spacing w:after="0" w:line="240" w:lineRule="auto"/>
        <w:jc w:val="both"/>
        <w:rPr>
          <w:rFonts w:ascii="Arial" w:hAnsi="Arial" w:cs="Arial"/>
          <w:b/>
        </w:rPr>
      </w:pPr>
      <w:r>
        <w:rPr>
          <w:rFonts w:ascii="Arial" w:hAnsi="Arial" w:cs="Arial"/>
          <w:b/>
        </w:rPr>
        <w:t>Propuesta Económica</w:t>
      </w:r>
    </w:p>
    <w:p w:rsidR="00D26252" w:rsidRDefault="00D26252" w:rsidP="00756E34">
      <w:pPr>
        <w:spacing w:after="0" w:line="240" w:lineRule="auto"/>
        <w:jc w:val="both"/>
        <w:rPr>
          <w:rFonts w:ascii="Arial" w:hAnsi="Arial" w:cs="Arial"/>
          <w:b/>
        </w:rPr>
      </w:pPr>
    </w:p>
    <w:p w:rsidR="004A32A3" w:rsidRDefault="00953FDA" w:rsidP="00756E34">
      <w:pPr>
        <w:spacing w:after="0" w:line="240" w:lineRule="auto"/>
        <w:jc w:val="both"/>
        <w:rPr>
          <w:rFonts w:ascii="Arial" w:hAnsi="Arial" w:cs="Arial"/>
          <w:b/>
        </w:rPr>
      </w:pPr>
      <w:r w:rsidRPr="00953FDA">
        <w:rPr>
          <w:noProof/>
        </w:rPr>
        <w:drawing>
          <wp:inline distT="0" distB="0" distL="0" distR="0">
            <wp:extent cx="5400040" cy="1420111"/>
            <wp:effectExtent l="0" t="0" r="0" b="889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1420111"/>
                    </a:xfrm>
                    <a:prstGeom prst="rect">
                      <a:avLst/>
                    </a:prstGeom>
                    <a:noFill/>
                    <a:ln>
                      <a:noFill/>
                    </a:ln>
                  </pic:spPr>
                </pic:pic>
              </a:graphicData>
            </a:graphic>
          </wp:inline>
        </w:drawing>
      </w:r>
    </w:p>
    <w:p w:rsidR="00BB2D9F" w:rsidRDefault="00A7131C" w:rsidP="00BB2D9F">
      <w:pPr>
        <w:contextualSpacing/>
        <w:rPr>
          <w:rFonts w:eastAsiaTheme="minorHAnsi"/>
          <w:lang w:val="es-ES"/>
        </w:rPr>
      </w:pPr>
      <w:r w:rsidRPr="00440609">
        <w:rPr>
          <w:rFonts w:ascii="Arial" w:hAnsi="Arial" w:cs="Arial"/>
          <w:b/>
          <w:noProof/>
          <w:lang w:val="es-ES" w:eastAsia="es-ES"/>
        </w:rPr>
        <w:t>T</w:t>
      </w:r>
      <w:r w:rsidR="00BB2D9F">
        <w:rPr>
          <w:rFonts w:ascii="Arial" w:hAnsi="Arial" w:cs="Arial"/>
          <w:b/>
          <w:noProof/>
          <w:lang w:val="es-ES" w:eastAsia="es-ES"/>
        </w:rPr>
        <w:t xml:space="preserve">iempo : </w:t>
      </w:r>
      <w:r w:rsidR="0065000B">
        <w:rPr>
          <w:b/>
          <w:bCs/>
        </w:rPr>
        <w:t>7 días</w:t>
      </w:r>
      <w:r w:rsidR="0065000B">
        <w:t xml:space="preserve"> que equivale a 0.32 meses</w:t>
      </w:r>
    </w:p>
    <w:p w:rsidR="00A7131C" w:rsidRPr="00BB2D9F" w:rsidRDefault="00A7131C" w:rsidP="00BB2D9F">
      <w:pPr>
        <w:contextualSpacing/>
        <w:rPr>
          <w:rFonts w:eastAsiaTheme="minorHAnsi"/>
          <w:lang w:val="es-ES"/>
        </w:rPr>
      </w:pPr>
      <w:r>
        <w:rPr>
          <w:rFonts w:ascii="Arial" w:hAnsi="Arial" w:cs="Arial"/>
          <w:b/>
          <w:noProof/>
          <w:lang w:val="es-ES" w:eastAsia="es-ES"/>
        </w:rPr>
        <w:t>Operario : 1</w:t>
      </w:r>
    </w:p>
    <w:p w:rsidR="00D26252" w:rsidRDefault="00D26252" w:rsidP="00D26252">
      <w:pPr>
        <w:spacing w:after="0" w:line="240" w:lineRule="auto"/>
        <w:jc w:val="both"/>
      </w:pPr>
    </w:p>
    <w:p w:rsidR="00D26252" w:rsidRPr="00440609" w:rsidRDefault="00D26252" w:rsidP="00D26252">
      <w:pPr>
        <w:spacing w:after="0" w:line="240" w:lineRule="auto"/>
        <w:jc w:val="both"/>
        <w:rPr>
          <w:rFonts w:ascii="Arial" w:hAnsi="Arial" w:cs="Arial"/>
          <w:b/>
        </w:rPr>
      </w:pPr>
    </w:p>
    <w:p w:rsidR="00D26252" w:rsidRPr="00440609" w:rsidRDefault="00953FDA" w:rsidP="00D26252">
      <w:pPr>
        <w:spacing w:after="0" w:line="240" w:lineRule="auto"/>
        <w:rPr>
          <w:rFonts w:ascii="Arial" w:hAnsi="Arial" w:cs="Arial"/>
          <w:noProof/>
          <w:lang w:val="es-ES" w:eastAsia="es-ES"/>
        </w:rPr>
      </w:pPr>
      <w:r w:rsidRPr="00953FDA">
        <w:rPr>
          <w:noProof/>
        </w:rPr>
        <w:drawing>
          <wp:inline distT="0" distB="0" distL="0" distR="0">
            <wp:extent cx="5400040" cy="1338703"/>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1338703"/>
                    </a:xfrm>
                    <a:prstGeom prst="rect">
                      <a:avLst/>
                    </a:prstGeom>
                    <a:noFill/>
                    <a:ln>
                      <a:noFill/>
                    </a:ln>
                  </pic:spPr>
                </pic:pic>
              </a:graphicData>
            </a:graphic>
          </wp:inline>
        </w:drawing>
      </w:r>
    </w:p>
    <w:p w:rsidR="00953FDA" w:rsidRPr="00440609" w:rsidRDefault="00953FDA" w:rsidP="00953FDA">
      <w:pPr>
        <w:spacing w:line="240" w:lineRule="auto"/>
        <w:rPr>
          <w:rFonts w:ascii="Arial" w:eastAsia="Times New Roman" w:hAnsi="Arial" w:cs="Arial"/>
          <w:b/>
          <w:color w:val="000000"/>
          <w:lang w:eastAsia="es-EC"/>
        </w:rPr>
      </w:pPr>
      <w:r w:rsidRPr="00440609">
        <w:rPr>
          <w:rFonts w:ascii="Arial" w:hAnsi="Arial" w:cs="Arial"/>
          <w:b/>
        </w:rPr>
        <w:t>Forma de Pago</w:t>
      </w:r>
    </w:p>
    <w:p w:rsidR="00953FDA" w:rsidRPr="00440609" w:rsidRDefault="00953FDA" w:rsidP="00953FDA">
      <w:pPr>
        <w:pStyle w:val="Sinespaciado"/>
        <w:tabs>
          <w:tab w:val="left" w:pos="5670"/>
        </w:tabs>
        <w:ind w:right="4"/>
        <w:jc w:val="center"/>
        <w:rPr>
          <w:rFonts w:ascii="Arial" w:hAnsi="Arial" w:cs="Arial"/>
          <w:b/>
          <w:u w:val="single"/>
        </w:rPr>
      </w:pPr>
    </w:p>
    <w:p w:rsidR="00953FDA" w:rsidRPr="00440609" w:rsidRDefault="00953FDA" w:rsidP="0047372A">
      <w:pPr>
        <w:pStyle w:val="Sinespaciado"/>
        <w:numPr>
          <w:ilvl w:val="0"/>
          <w:numId w:val="1"/>
        </w:numPr>
        <w:tabs>
          <w:tab w:val="left" w:pos="5670"/>
        </w:tabs>
        <w:ind w:right="4"/>
        <w:jc w:val="both"/>
        <w:rPr>
          <w:rFonts w:ascii="Arial" w:hAnsi="Arial" w:cs="Arial"/>
          <w:b/>
        </w:rPr>
      </w:pPr>
      <w:r w:rsidRPr="00440609">
        <w:rPr>
          <w:rFonts w:ascii="Arial" w:hAnsi="Arial" w:cs="Arial"/>
          <w:b/>
        </w:rPr>
        <w:t xml:space="preserve">Inversión Inicial.- </w:t>
      </w:r>
      <w:r w:rsidRPr="00440609">
        <w:rPr>
          <w:rFonts w:ascii="Arial" w:hAnsi="Arial" w:cs="Arial"/>
        </w:rPr>
        <w:t>Se elaborar una Factura por el 100% la misma que será cancelada de la siguiente manera :</w:t>
      </w:r>
    </w:p>
    <w:p w:rsidR="00953FDA" w:rsidRPr="00440609" w:rsidRDefault="00953FDA" w:rsidP="0047372A">
      <w:pPr>
        <w:pStyle w:val="Sinespaciado"/>
        <w:numPr>
          <w:ilvl w:val="0"/>
          <w:numId w:val="2"/>
        </w:numPr>
        <w:tabs>
          <w:tab w:val="left" w:pos="5670"/>
        </w:tabs>
        <w:ind w:right="4"/>
        <w:jc w:val="both"/>
        <w:rPr>
          <w:rFonts w:ascii="Arial" w:hAnsi="Arial" w:cs="Arial"/>
          <w:b/>
        </w:rPr>
      </w:pPr>
      <w:r w:rsidRPr="00440609">
        <w:rPr>
          <w:rFonts w:ascii="Arial" w:hAnsi="Arial" w:cs="Arial"/>
          <w:b/>
        </w:rPr>
        <w:t>50% Una vez recibida la factura</w:t>
      </w:r>
    </w:p>
    <w:p w:rsidR="00953FDA" w:rsidRDefault="00953FDA" w:rsidP="0047372A">
      <w:pPr>
        <w:pStyle w:val="Sinespaciado"/>
        <w:numPr>
          <w:ilvl w:val="0"/>
          <w:numId w:val="2"/>
        </w:numPr>
        <w:tabs>
          <w:tab w:val="left" w:pos="5670"/>
        </w:tabs>
        <w:ind w:right="4"/>
        <w:jc w:val="both"/>
        <w:rPr>
          <w:rFonts w:ascii="Arial" w:hAnsi="Arial" w:cs="Arial"/>
          <w:b/>
        </w:rPr>
      </w:pPr>
      <w:r w:rsidRPr="00440609">
        <w:rPr>
          <w:rFonts w:ascii="Arial" w:hAnsi="Arial" w:cs="Arial"/>
          <w:b/>
        </w:rPr>
        <w:t>50% a 15 días después de haber recibido la factura.</w:t>
      </w:r>
    </w:p>
    <w:p w:rsidR="00953FDA" w:rsidRDefault="00953FDA" w:rsidP="00953FDA">
      <w:pPr>
        <w:pStyle w:val="Sinespaciado"/>
        <w:tabs>
          <w:tab w:val="left" w:pos="5670"/>
        </w:tabs>
        <w:ind w:right="4"/>
        <w:jc w:val="both"/>
        <w:rPr>
          <w:rFonts w:ascii="Arial" w:hAnsi="Arial" w:cs="Arial"/>
          <w:b/>
        </w:rPr>
      </w:pPr>
    </w:p>
    <w:p w:rsidR="00953FDA" w:rsidRPr="00440609" w:rsidRDefault="00953FDA" w:rsidP="0047372A">
      <w:pPr>
        <w:pStyle w:val="Sinespaciado"/>
        <w:numPr>
          <w:ilvl w:val="0"/>
          <w:numId w:val="1"/>
        </w:numPr>
        <w:tabs>
          <w:tab w:val="left" w:pos="5670"/>
        </w:tabs>
        <w:ind w:right="4"/>
        <w:jc w:val="both"/>
        <w:rPr>
          <w:rFonts w:ascii="Arial" w:hAnsi="Arial" w:cs="Arial"/>
          <w:b/>
          <w:u w:val="single"/>
        </w:rPr>
      </w:pPr>
      <w:r w:rsidRPr="00440609">
        <w:rPr>
          <w:rFonts w:ascii="Arial" w:hAnsi="Arial" w:cs="Arial"/>
          <w:b/>
        </w:rPr>
        <w:t xml:space="preserve">Inversión Mensual.- </w:t>
      </w:r>
      <w:r w:rsidRPr="00440609">
        <w:rPr>
          <w:rFonts w:ascii="Arial" w:hAnsi="Arial" w:cs="Arial"/>
        </w:rPr>
        <w:t>La factura se  emite cada quince  del mes en curso  por la cantidad de cajas en custodias y Servicios Solicitados a Data Solutions, cada quince días del mes en curso.</w:t>
      </w:r>
    </w:p>
    <w:p w:rsidR="00953FDA" w:rsidRDefault="00953FDA" w:rsidP="00D82161">
      <w:pPr>
        <w:spacing w:line="240" w:lineRule="auto"/>
        <w:rPr>
          <w:rFonts w:ascii="Arial" w:eastAsia="Times New Roman" w:hAnsi="Arial" w:cs="Arial"/>
          <w:b/>
          <w:color w:val="000000"/>
          <w:lang w:eastAsia="es-EC"/>
        </w:rPr>
      </w:pPr>
    </w:p>
    <w:p w:rsidR="00953FDA" w:rsidRDefault="00953FDA" w:rsidP="00D82161">
      <w:pPr>
        <w:spacing w:line="240" w:lineRule="auto"/>
        <w:rPr>
          <w:rFonts w:ascii="Arial" w:eastAsia="Times New Roman" w:hAnsi="Arial" w:cs="Arial"/>
          <w:b/>
          <w:color w:val="000000"/>
          <w:lang w:eastAsia="es-EC"/>
        </w:rPr>
      </w:pPr>
    </w:p>
    <w:p w:rsidR="00953FDA" w:rsidRDefault="00953FDA" w:rsidP="00D82161">
      <w:pPr>
        <w:spacing w:line="240" w:lineRule="auto"/>
        <w:rPr>
          <w:rFonts w:ascii="Arial" w:eastAsia="Times New Roman" w:hAnsi="Arial" w:cs="Arial"/>
          <w:b/>
          <w:color w:val="000000"/>
          <w:lang w:eastAsia="es-EC"/>
        </w:rPr>
      </w:pPr>
    </w:p>
    <w:p w:rsidR="00953FDA" w:rsidRDefault="00953FDA" w:rsidP="00D82161">
      <w:pPr>
        <w:spacing w:line="240" w:lineRule="auto"/>
        <w:rPr>
          <w:rFonts w:ascii="Arial" w:eastAsia="Times New Roman" w:hAnsi="Arial" w:cs="Arial"/>
          <w:b/>
          <w:color w:val="000000"/>
          <w:lang w:eastAsia="es-EC"/>
        </w:rPr>
      </w:pPr>
    </w:p>
    <w:p w:rsidR="002E685E" w:rsidRPr="00440609" w:rsidRDefault="002E685E" w:rsidP="00D82161">
      <w:pPr>
        <w:spacing w:line="240" w:lineRule="auto"/>
        <w:rPr>
          <w:rFonts w:ascii="Arial" w:eastAsia="Times New Roman" w:hAnsi="Arial" w:cs="Arial"/>
          <w:b/>
          <w:color w:val="000000"/>
          <w:lang w:eastAsia="es-EC"/>
        </w:rPr>
      </w:pPr>
      <w:r w:rsidRPr="00440609">
        <w:rPr>
          <w:rFonts w:ascii="Arial" w:eastAsia="Times New Roman" w:hAnsi="Arial" w:cs="Arial"/>
          <w:b/>
          <w:color w:val="000000"/>
          <w:lang w:eastAsia="es-EC"/>
        </w:rPr>
        <w:t>Tabla de Servicios Adicionales</w:t>
      </w:r>
      <w:r w:rsidR="009940F8" w:rsidRPr="00440609">
        <w:rPr>
          <w:rFonts w:ascii="Arial" w:eastAsia="Times New Roman" w:hAnsi="Arial" w:cs="Arial"/>
          <w:b/>
          <w:color w:val="000000"/>
          <w:lang w:eastAsia="es-EC"/>
        </w:rPr>
        <w:t xml:space="preserve">  - Guayaquil</w:t>
      </w:r>
    </w:p>
    <w:p w:rsidR="002E685E" w:rsidRPr="00D4539D" w:rsidRDefault="00896671" w:rsidP="00D82161">
      <w:pPr>
        <w:spacing w:line="240" w:lineRule="auto"/>
        <w:rPr>
          <w:rFonts w:asciiTheme="minorHAnsi" w:eastAsia="Times New Roman" w:hAnsiTheme="minorHAnsi" w:cs="Calibri"/>
          <w:b/>
          <w:color w:val="000000"/>
          <w:lang w:eastAsia="es-EC"/>
        </w:rPr>
      </w:pPr>
      <w:r>
        <w:rPr>
          <w:rFonts w:asciiTheme="minorHAnsi" w:eastAsia="Times New Roman" w:hAnsiTheme="minorHAnsi" w:cs="Calibri"/>
          <w:b/>
          <w:noProof/>
          <w:color w:val="000000"/>
          <w:lang w:val="es-ES" w:eastAsia="es-ES"/>
        </w:rPr>
        <w:drawing>
          <wp:inline distT="0" distB="0" distL="0" distR="0" wp14:anchorId="7BCAF09A">
            <wp:extent cx="6145530" cy="3596640"/>
            <wp:effectExtent l="0" t="0" r="7620" b="381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45530" cy="3596640"/>
                    </a:xfrm>
                    <a:prstGeom prst="rect">
                      <a:avLst/>
                    </a:prstGeom>
                    <a:noFill/>
                  </pic:spPr>
                </pic:pic>
              </a:graphicData>
            </a:graphic>
          </wp:inline>
        </w:drawing>
      </w:r>
    </w:p>
    <w:p w:rsidR="00440609" w:rsidRDefault="00440609" w:rsidP="009940F8">
      <w:pPr>
        <w:pStyle w:val="Sinespaciado"/>
        <w:rPr>
          <w:rFonts w:asciiTheme="minorHAnsi" w:hAnsiTheme="minorHAnsi"/>
          <w:b/>
        </w:rPr>
      </w:pPr>
    </w:p>
    <w:p w:rsidR="009940F8" w:rsidRPr="00732A63" w:rsidRDefault="009940F8" w:rsidP="009940F8">
      <w:pPr>
        <w:autoSpaceDE w:val="0"/>
        <w:autoSpaceDN w:val="0"/>
        <w:adjustRightInd w:val="0"/>
        <w:spacing w:after="0" w:line="240" w:lineRule="auto"/>
        <w:rPr>
          <w:rFonts w:ascii="Arial" w:eastAsiaTheme="minorHAnsi" w:hAnsi="Arial" w:cs="Arial"/>
          <w:color w:val="000000"/>
          <w:sz w:val="24"/>
          <w:szCs w:val="24"/>
          <w:lang w:val="es-ES"/>
        </w:rPr>
      </w:pPr>
      <w:r w:rsidRPr="00732A63">
        <w:rPr>
          <w:rFonts w:ascii="Arial" w:eastAsiaTheme="minorHAnsi" w:hAnsi="Arial" w:cs="Arial"/>
          <w:b/>
          <w:bCs/>
          <w:color w:val="000000"/>
          <w:sz w:val="24"/>
          <w:szCs w:val="24"/>
          <w:lang w:val="es-ES"/>
        </w:rPr>
        <w:t>BENEFIC</w:t>
      </w:r>
      <w:r>
        <w:rPr>
          <w:rFonts w:ascii="Arial" w:eastAsiaTheme="minorHAnsi" w:hAnsi="Arial" w:cs="Arial"/>
          <w:b/>
          <w:bCs/>
          <w:color w:val="000000"/>
          <w:sz w:val="24"/>
          <w:szCs w:val="24"/>
          <w:lang w:val="es-ES"/>
        </w:rPr>
        <w:t>IOS DE ADMINISTRAR LA INFORMACIÓ</w:t>
      </w:r>
      <w:r w:rsidRPr="00732A63">
        <w:rPr>
          <w:rFonts w:ascii="Arial" w:eastAsiaTheme="minorHAnsi" w:hAnsi="Arial" w:cs="Arial"/>
          <w:b/>
          <w:bCs/>
          <w:color w:val="000000"/>
          <w:sz w:val="24"/>
          <w:szCs w:val="24"/>
          <w:lang w:val="es-ES"/>
        </w:rPr>
        <w:t xml:space="preserve">N CON </w:t>
      </w:r>
    </w:p>
    <w:p w:rsidR="009940F8" w:rsidRPr="00732A63" w:rsidRDefault="009940F8" w:rsidP="009940F8">
      <w:pPr>
        <w:autoSpaceDE w:val="0"/>
        <w:autoSpaceDN w:val="0"/>
        <w:adjustRightInd w:val="0"/>
        <w:spacing w:after="0" w:line="240" w:lineRule="auto"/>
        <w:rPr>
          <w:rFonts w:ascii="Arial" w:eastAsiaTheme="minorHAnsi" w:hAnsi="Arial" w:cs="Arial"/>
          <w:b/>
          <w:bCs/>
          <w:color w:val="000000"/>
          <w:sz w:val="24"/>
          <w:szCs w:val="24"/>
          <w:lang w:val="es-ES"/>
        </w:rPr>
      </w:pPr>
      <w:r w:rsidRPr="00732A63">
        <w:rPr>
          <w:rFonts w:ascii="Arial" w:eastAsiaTheme="minorHAnsi" w:hAnsi="Arial" w:cs="Arial"/>
          <w:b/>
          <w:bCs/>
          <w:color w:val="000000"/>
          <w:sz w:val="24"/>
          <w:szCs w:val="24"/>
          <w:lang w:val="es-ES"/>
        </w:rPr>
        <w:t xml:space="preserve">DATASOLUTIONS S.A. </w:t>
      </w:r>
    </w:p>
    <w:p w:rsidR="009940F8" w:rsidRPr="00732A63" w:rsidRDefault="009940F8" w:rsidP="009940F8">
      <w:pPr>
        <w:autoSpaceDE w:val="0"/>
        <w:autoSpaceDN w:val="0"/>
        <w:adjustRightInd w:val="0"/>
        <w:spacing w:after="54" w:line="240" w:lineRule="auto"/>
        <w:rPr>
          <w:rFonts w:ascii="Arial" w:eastAsiaTheme="minorHAnsi" w:hAnsi="Arial" w:cs="Arial"/>
          <w:color w:val="000000"/>
          <w:sz w:val="24"/>
          <w:szCs w:val="24"/>
          <w:lang w:val="es-ES"/>
        </w:rPr>
      </w:pPr>
    </w:p>
    <w:p w:rsidR="009940F8" w:rsidRDefault="009940F8" w:rsidP="009940F8">
      <w:p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Contamos con un Centro de Acopio en la ciudad de </w:t>
      </w:r>
      <w:r>
        <w:rPr>
          <w:rFonts w:ascii="Arial" w:eastAsiaTheme="minorHAnsi" w:hAnsi="Arial" w:cs="Arial"/>
          <w:b/>
          <w:color w:val="000000"/>
          <w:sz w:val="24"/>
          <w:szCs w:val="24"/>
          <w:lang w:val="es-ES"/>
        </w:rPr>
        <w:t>Guayaquil (MATRÍZ</w:t>
      </w:r>
      <w:r w:rsidRPr="00732A63">
        <w:rPr>
          <w:rFonts w:ascii="Arial" w:eastAsiaTheme="minorHAnsi" w:hAnsi="Arial" w:cs="Arial"/>
          <w:b/>
          <w:color w:val="000000"/>
          <w:sz w:val="24"/>
          <w:szCs w:val="24"/>
          <w:lang w:val="es-ES"/>
        </w:rPr>
        <w:t>)</w:t>
      </w:r>
      <w:r w:rsidRPr="00732A63">
        <w:rPr>
          <w:rFonts w:ascii="Arial" w:eastAsiaTheme="minorHAnsi" w:hAnsi="Arial" w:cs="Arial"/>
          <w:color w:val="000000"/>
          <w:sz w:val="24"/>
          <w:szCs w:val="24"/>
          <w:lang w:val="es-ES"/>
        </w:rPr>
        <w:t xml:space="preserve">  y </w:t>
      </w:r>
      <w:r w:rsidRPr="00732A63">
        <w:rPr>
          <w:rFonts w:ascii="Arial" w:eastAsiaTheme="minorHAnsi" w:hAnsi="Arial" w:cs="Arial"/>
          <w:b/>
          <w:color w:val="000000"/>
          <w:sz w:val="24"/>
          <w:szCs w:val="24"/>
          <w:lang w:val="es-ES"/>
        </w:rPr>
        <w:t>Quito</w:t>
      </w:r>
      <w:r w:rsidRPr="00732A63">
        <w:rPr>
          <w:rFonts w:ascii="Arial" w:eastAsiaTheme="minorHAnsi" w:hAnsi="Arial" w:cs="Arial"/>
          <w:color w:val="000000"/>
          <w:sz w:val="24"/>
          <w:szCs w:val="24"/>
          <w:lang w:val="es-ES"/>
        </w:rPr>
        <w:t xml:space="preserve">, acondicionado para la </w:t>
      </w:r>
      <w:r>
        <w:rPr>
          <w:rFonts w:ascii="Arial" w:eastAsiaTheme="minorHAnsi" w:hAnsi="Arial" w:cs="Arial"/>
          <w:color w:val="000000"/>
          <w:sz w:val="24"/>
          <w:szCs w:val="24"/>
          <w:lang w:val="es-ES"/>
        </w:rPr>
        <w:t>conservación de su información.</w:t>
      </w:r>
    </w:p>
    <w:p w:rsidR="009940F8" w:rsidRPr="00732A63" w:rsidRDefault="009940F8" w:rsidP="009940F8">
      <w:pPr>
        <w:autoSpaceDE w:val="0"/>
        <w:autoSpaceDN w:val="0"/>
        <w:adjustRightInd w:val="0"/>
        <w:spacing w:after="54" w:line="240" w:lineRule="auto"/>
        <w:rPr>
          <w:rFonts w:ascii="Arial" w:eastAsiaTheme="minorHAnsi" w:hAnsi="Arial" w:cs="Arial"/>
          <w:color w:val="000000"/>
          <w:sz w:val="24"/>
          <w:szCs w:val="24"/>
          <w:lang w:val="es-ES"/>
        </w:rPr>
      </w:pPr>
    </w:p>
    <w:p w:rsidR="009940F8" w:rsidRPr="00732A63" w:rsidRDefault="009940F8" w:rsidP="0047372A">
      <w:pPr>
        <w:pStyle w:val="Prrafodelista"/>
        <w:numPr>
          <w:ilvl w:val="0"/>
          <w:numId w:val="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Fumigación quincenal para evitar plagas </w:t>
      </w:r>
    </w:p>
    <w:p w:rsidR="009940F8" w:rsidRPr="00732A63" w:rsidRDefault="009940F8" w:rsidP="0047372A">
      <w:pPr>
        <w:pStyle w:val="Prrafodelista"/>
        <w:numPr>
          <w:ilvl w:val="0"/>
          <w:numId w:val="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Iluminación en el interior con Luz Natural </w:t>
      </w:r>
    </w:p>
    <w:p w:rsidR="009940F8" w:rsidRPr="00732A63" w:rsidRDefault="009940F8" w:rsidP="0047372A">
      <w:pPr>
        <w:pStyle w:val="Prrafodelista"/>
        <w:numPr>
          <w:ilvl w:val="0"/>
          <w:numId w:val="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Sensores de movimientos. </w:t>
      </w:r>
    </w:p>
    <w:p w:rsidR="009940F8" w:rsidRPr="00732A63" w:rsidRDefault="009940F8" w:rsidP="0047372A">
      <w:pPr>
        <w:pStyle w:val="Prrafodelista"/>
        <w:numPr>
          <w:ilvl w:val="0"/>
          <w:numId w:val="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Alarmas </w:t>
      </w:r>
    </w:p>
    <w:p w:rsidR="009940F8" w:rsidRPr="00732A63" w:rsidRDefault="009940F8" w:rsidP="0047372A">
      <w:pPr>
        <w:pStyle w:val="Prrafodelista"/>
        <w:numPr>
          <w:ilvl w:val="0"/>
          <w:numId w:val="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Detectores de Humo </w:t>
      </w:r>
    </w:p>
    <w:p w:rsidR="009940F8" w:rsidRPr="00953FDA" w:rsidRDefault="009940F8" w:rsidP="0047372A">
      <w:pPr>
        <w:pStyle w:val="Prrafodelista"/>
        <w:numPr>
          <w:ilvl w:val="0"/>
          <w:numId w:val="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Cisterna d</w:t>
      </w:r>
      <w:r w:rsidR="00953FDA">
        <w:rPr>
          <w:rFonts w:ascii="Arial" w:eastAsiaTheme="minorHAnsi" w:hAnsi="Arial" w:cs="Arial"/>
          <w:color w:val="000000"/>
          <w:sz w:val="24"/>
          <w:szCs w:val="24"/>
          <w:lang w:val="es-ES"/>
        </w:rPr>
        <w:t>edicada al control de incendio.</w:t>
      </w:r>
    </w:p>
    <w:p w:rsidR="009940F8" w:rsidRPr="00953FDA" w:rsidRDefault="009940F8" w:rsidP="0047372A">
      <w:pPr>
        <w:pStyle w:val="Prrafodelista"/>
        <w:numPr>
          <w:ilvl w:val="0"/>
          <w:numId w:val="9"/>
        </w:numPr>
        <w:autoSpaceDE w:val="0"/>
        <w:autoSpaceDN w:val="0"/>
        <w:adjustRightInd w:val="0"/>
        <w:spacing w:after="54" w:line="240" w:lineRule="auto"/>
        <w:rPr>
          <w:rFonts w:ascii="Arial" w:eastAsiaTheme="minorHAnsi" w:hAnsi="Arial" w:cs="Arial"/>
          <w:color w:val="000000"/>
          <w:sz w:val="24"/>
          <w:szCs w:val="24"/>
          <w:lang w:val="es-ES"/>
        </w:rPr>
      </w:pPr>
      <w:r w:rsidRPr="00292951">
        <w:rPr>
          <w:rFonts w:ascii="Arial" w:eastAsiaTheme="minorHAnsi" w:hAnsi="Arial" w:cs="Arial"/>
          <w:color w:val="000000"/>
          <w:sz w:val="24"/>
          <w:szCs w:val="24"/>
          <w:lang w:val="es-ES"/>
        </w:rPr>
        <w:t xml:space="preserve">Al custodiar su información desde nuestras oficinas somos los encargados en hacerles llegar la información hasta sus oficinas utilizando los envíos. </w:t>
      </w:r>
    </w:p>
    <w:p w:rsidR="009940F8" w:rsidRPr="00732A63" w:rsidRDefault="009940F8" w:rsidP="0047372A">
      <w:pPr>
        <w:pStyle w:val="Prrafodelista"/>
        <w:numPr>
          <w:ilvl w:val="0"/>
          <w:numId w:val="4"/>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Normales : Tiempos de Respuestas 24 Horas </w:t>
      </w:r>
    </w:p>
    <w:p w:rsidR="009940F8" w:rsidRPr="00953FDA" w:rsidRDefault="009940F8" w:rsidP="0047372A">
      <w:pPr>
        <w:pStyle w:val="Prrafodelista"/>
        <w:numPr>
          <w:ilvl w:val="0"/>
          <w:numId w:val="4"/>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Urgentes: </w:t>
      </w:r>
      <w:r w:rsidR="00BB2D9F">
        <w:rPr>
          <w:rFonts w:ascii="Arial" w:eastAsiaTheme="minorHAnsi" w:hAnsi="Arial" w:cs="Arial"/>
          <w:color w:val="000000"/>
          <w:sz w:val="24"/>
          <w:szCs w:val="24"/>
          <w:lang w:val="es-ES"/>
        </w:rPr>
        <w:t>Dentro de las 8 horas Laborales.</w:t>
      </w:r>
    </w:p>
    <w:p w:rsidR="002050A5" w:rsidRPr="00953FDA" w:rsidRDefault="009940F8" w:rsidP="0047372A">
      <w:pPr>
        <w:pStyle w:val="Prrafodelista"/>
        <w:numPr>
          <w:ilvl w:val="0"/>
          <w:numId w:val="9"/>
        </w:numPr>
        <w:autoSpaceDE w:val="0"/>
        <w:autoSpaceDN w:val="0"/>
        <w:adjustRightInd w:val="0"/>
        <w:spacing w:after="54" w:line="240" w:lineRule="auto"/>
        <w:rPr>
          <w:rFonts w:ascii="Arial" w:eastAsiaTheme="minorHAnsi" w:hAnsi="Arial" w:cs="Arial"/>
          <w:color w:val="000000"/>
          <w:sz w:val="24"/>
          <w:szCs w:val="24"/>
          <w:lang w:val="es-ES"/>
        </w:rPr>
      </w:pPr>
      <w:r w:rsidRPr="00292951">
        <w:rPr>
          <w:rFonts w:ascii="Arial" w:eastAsiaTheme="minorHAnsi" w:hAnsi="Arial" w:cs="Arial"/>
          <w:color w:val="000000"/>
          <w:sz w:val="24"/>
          <w:szCs w:val="24"/>
          <w:lang w:val="es-ES"/>
        </w:rPr>
        <w:t>Servicio de postventa pendie</w:t>
      </w:r>
      <w:r>
        <w:rPr>
          <w:rFonts w:ascii="Arial" w:eastAsiaTheme="minorHAnsi" w:hAnsi="Arial" w:cs="Arial"/>
          <w:color w:val="000000"/>
          <w:sz w:val="24"/>
          <w:szCs w:val="24"/>
          <w:lang w:val="es-ES"/>
        </w:rPr>
        <w:t>nte del cliente en todo momento.</w:t>
      </w:r>
    </w:p>
    <w:p w:rsidR="009940F8" w:rsidRPr="00292951" w:rsidRDefault="009940F8" w:rsidP="0047372A">
      <w:pPr>
        <w:pStyle w:val="Prrafodelista"/>
        <w:numPr>
          <w:ilvl w:val="0"/>
          <w:numId w:val="9"/>
        </w:numPr>
        <w:autoSpaceDE w:val="0"/>
        <w:autoSpaceDN w:val="0"/>
        <w:adjustRightInd w:val="0"/>
        <w:spacing w:after="54" w:line="240" w:lineRule="auto"/>
        <w:rPr>
          <w:rFonts w:ascii="Arial" w:eastAsiaTheme="minorHAnsi" w:hAnsi="Arial" w:cs="Arial"/>
          <w:color w:val="000000"/>
          <w:sz w:val="24"/>
          <w:szCs w:val="24"/>
          <w:lang w:val="es-ES"/>
        </w:rPr>
      </w:pPr>
      <w:r w:rsidRPr="00292951">
        <w:rPr>
          <w:rFonts w:ascii="Arial" w:eastAsiaTheme="minorHAnsi" w:hAnsi="Arial" w:cs="Arial"/>
          <w:color w:val="000000"/>
          <w:sz w:val="24"/>
          <w:szCs w:val="24"/>
          <w:lang w:val="es-ES"/>
        </w:rPr>
        <w:t xml:space="preserve">Realizamos una consultoría que encuentra las necesidades de los clientes </w:t>
      </w:r>
    </w:p>
    <w:p w:rsidR="009940F8" w:rsidRDefault="009940F8" w:rsidP="0047372A">
      <w:pPr>
        <w:pStyle w:val="Prrafodelista"/>
        <w:numPr>
          <w:ilvl w:val="0"/>
          <w:numId w:val="9"/>
        </w:numPr>
        <w:autoSpaceDE w:val="0"/>
        <w:autoSpaceDN w:val="0"/>
        <w:adjustRightInd w:val="0"/>
        <w:spacing w:after="54" w:line="240" w:lineRule="auto"/>
        <w:rPr>
          <w:rFonts w:ascii="Arial" w:eastAsiaTheme="minorHAnsi" w:hAnsi="Arial" w:cs="Arial"/>
          <w:color w:val="000000"/>
          <w:sz w:val="24"/>
          <w:szCs w:val="24"/>
          <w:lang w:val="es-ES"/>
        </w:rPr>
      </w:pPr>
      <w:r w:rsidRPr="00EE3341">
        <w:rPr>
          <w:rFonts w:ascii="Arial" w:eastAsiaTheme="minorHAnsi" w:hAnsi="Arial" w:cs="Arial"/>
          <w:bCs/>
          <w:color w:val="000000"/>
          <w:sz w:val="24"/>
          <w:szCs w:val="24"/>
          <w:lang w:val="es-ES"/>
        </w:rPr>
        <w:t>Optimizamos sus tiempos de búsqueda ahorrando tiempo y dinero</w:t>
      </w:r>
      <w:r w:rsidRPr="00EE3341">
        <w:rPr>
          <w:rFonts w:ascii="Arial" w:eastAsiaTheme="minorHAnsi" w:hAnsi="Arial" w:cs="Arial"/>
          <w:color w:val="000000"/>
          <w:sz w:val="24"/>
          <w:szCs w:val="24"/>
          <w:lang w:val="es-ES"/>
        </w:rPr>
        <w:t xml:space="preserve">. </w:t>
      </w:r>
    </w:p>
    <w:p w:rsidR="00953FDA" w:rsidRDefault="00953FDA" w:rsidP="00953FDA">
      <w:pPr>
        <w:autoSpaceDE w:val="0"/>
        <w:autoSpaceDN w:val="0"/>
        <w:adjustRightInd w:val="0"/>
        <w:spacing w:after="54" w:line="240" w:lineRule="auto"/>
        <w:rPr>
          <w:rFonts w:ascii="Arial" w:eastAsiaTheme="minorHAnsi" w:hAnsi="Arial" w:cs="Arial"/>
          <w:color w:val="000000"/>
          <w:sz w:val="24"/>
          <w:szCs w:val="24"/>
          <w:lang w:val="es-ES"/>
        </w:rPr>
      </w:pPr>
    </w:p>
    <w:p w:rsidR="00953FDA" w:rsidRDefault="00953FDA" w:rsidP="00953FDA">
      <w:pPr>
        <w:autoSpaceDE w:val="0"/>
        <w:autoSpaceDN w:val="0"/>
        <w:adjustRightInd w:val="0"/>
        <w:spacing w:after="54" w:line="240" w:lineRule="auto"/>
        <w:rPr>
          <w:rFonts w:ascii="Arial" w:eastAsiaTheme="minorHAnsi" w:hAnsi="Arial" w:cs="Arial"/>
          <w:color w:val="000000"/>
          <w:sz w:val="24"/>
          <w:szCs w:val="24"/>
          <w:lang w:val="es-ES"/>
        </w:rPr>
      </w:pPr>
    </w:p>
    <w:p w:rsidR="00953FDA" w:rsidRPr="00953FDA" w:rsidRDefault="00953FDA" w:rsidP="00953FDA">
      <w:pPr>
        <w:autoSpaceDE w:val="0"/>
        <w:autoSpaceDN w:val="0"/>
        <w:adjustRightInd w:val="0"/>
        <w:spacing w:after="54" w:line="240" w:lineRule="auto"/>
        <w:rPr>
          <w:rFonts w:ascii="Arial" w:eastAsiaTheme="minorHAnsi" w:hAnsi="Arial" w:cs="Arial"/>
          <w:color w:val="000000"/>
          <w:sz w:val="24"/>
          <w:szCs w:val="24"/>
          <w:lang w:val="es-ES"/>
        </w:rPr>
      </w:pPr>
    </w:p>
    <w:p w:rsidR="009940F8" w:rsidRPr="00BB2D9F" w:rsidRDefault="009940F8" w:rsidP="0047372A">
      <w:pPr>
        <w:pStyle w:val="Prrafodelista"/>
        <w:numPr>
          <w:ilvl w:val="0"/>
          <w:numId w:val="9"/>
        </w:numPr>
        <w:autoSpaceDE w:val="0"/>
        <w:autoSpaceDN w:val="0"/>
        <w:adjustRightInd w:val="0"/>
        <w:spacing w:after="54" w:line="240" w:lineRule="auto"/>
        <w:rPr>
          <w:rFonts w:ascii="Arial" w:eastAsiaTheme="minorHAnsi" w:hAnsi="Arial" w:cs="Arial"/>
          <w:color w:val="000000"/>
          <w:sz w:val="24"/>
          <w:szCs w:val="24"/>
          <w:lang w:val="es-ES"/>
        </w:rPr>
      </w:pPr>
      <w:r w:rsidRPr="00EE3341">
        <w:rPr>
          <w:rFonts w:ascii="Arial" w:eastAsiaTheme="minorHAnsi" w:hAnsi="Arial" w:cs="Arial"/>
          <w:color w:val="000000"/>
          <w:sz w:val="24"/>
          <w:szCs w:val="24"/>
          <w:lang w:val="es-ES"/>
        </w:rPr>
        <w:t xml:space="preserve">Toda la información estará bajo un mismo techo ahorrando el alquiler de espacios adicionales para almacenar una misma información. </w:t>
      </w:r>
    </w:p>
    <w:p w:rsidR="009940F8" w:rsidRPr="002F5CAE" w:rsidRDefault="009940F8" w:rsidP="0047372A">
      <w:pPr>
        <w:pStyle w:val="Prrafodelista"/>
        <w:numPr>
          <w:ilvl w:val="0"/>
          <w:numId w:val="9"/>
        </w:numPr>
        <w:autoSpaceDE w:val="0"/>
        <w:autoSpaceDN w:val="0"/>
        <w:adjustRightInd w:val="0"/>
        <w:spacing w:after="54" w:line="240" w:lineRule="auto"/>
        <w:rPr>
          <w:rFonts w:ascii="Arial" w:eastAsiaTheme="minorHAnsi" w:hAnsi="Arial" w:cs="Arial"/>
          <w:bCs/>
          <w:color w:val="000000"/>
          <w:sz w:val="24"/>
          <w:szCs w:val="24"/>
          <w:lang w:val="es-ES"/>
        </w:rPr>
      </w:pPr>
      <w:r w:rsidRPr="00EE3341">
        <w:rPr>
          <w:rFonts w:ascii="Arial" w:eastAsiaTheme="minorHAnsi" w:hAnsi="Arial" w:cs="Arial"/>
          <w:bCs/>
          <w:color w:val="000000"/>
          <w:sz w:val="24"/>
          <w:szCs w:val="24"/>
          <w:lang w:val="es-ES"/>
        </w:rPr>
        <w:t>Incluimos un Software de Gestión Documental y su capacitación para que el cliente pueda realizar los pedidos de información de manera remota. Este software permite:</w:t>
      </w:r>
    </w:p>
    <w:p w:rsidR="009940F8" w:rsidRPr="00732A63" w:rsidRDefault="009940F8" w:rsidP="0047372A">
      <w:pPr>
        <w:pStyle w:val="Prrafodelista"/>
        <w:numPr>
          <w:ilvl w:val="0"/>
          <w:numId w:val="5"/>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bCs/>
          <w:color w:val="000000"/>
          <w:sz w:val="24"/>
          <w:szCs w:val="24"/>
          <w:lang w:val="es-ES"/>
        </w:rPr>
        <w:t xml:space="preserve">Visualizar el Tiempo de Vida Útil de Información en custodia </w:t>
      </w:r>
    </w:p>
    <w:p w:rsidR="009940F8" w:rsidRPr="00732A63" w:rsidRDefault="009940F8" w:rsidP="0047372A">
      <w:pPr>
        <w:pStyle w:val="Prrafodelista"/>
        <w:numPr>
          <w:ilvl w:val="0"/>
          <w:numId w:val="5"/>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bCs/>
          <w:color w:val="000000"/>
          <w:sz w:val="24"/>
          <w:szCs w:val="24"/>
          <w:lang w:val="es-ES"/>
        </w:rPr>
        <w:t xml:space="preserve">Visualizar Inventario de Información en Custodia. </w:t>
      </w:r>
    </w:p>
    <w:p w:rsidR="009940F8" w:rsidRPr="00732A63" w:rsidRDefault="009940F8" w:rsidP="0047372A">
      <w:pPr>
        <w:pStyle w:val="Prrafodelista"/>
        <w:numPr>
          <w:ilvl w:val="0"/>
          <w:numId w:val="5"/>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bCs/>
          <w:color w:val="000000"/>
          <w:sz w:val="24"/>
          <w:szCs w:val="24"/>
          <w:lang w:val="es-ES"/>
        </w:rPr>
        <w:t xml:space="preserve">Hacer seguimiento de Cajas solicitadas por el Usuario. </w:t>
      </w:r>
    </w:p>
    <w:p w:rsidR="009940F8" w:rsidRPr="00732A63" w:rsidRDefault="009940F8" w:rsidP="0047372A">
      <w:pPr>
        <w:pStyle w:val="Prrafodelista"/>
        <w:numPr>
          <w:ilvl w:val="0"/>
          <w:numId w:val="5"/>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bCs/>
          <w:color w:val="000000"/>
          <w:sz w:val="24"/>
          <w:szCs w:val="24"/>
          <w:lang w:val="es-ES"/>
        </w:rPr>
        <w:t>Generar Reportes de Cajas que se encuentra solicitadas por el Usuario</w:t>
      </w:r>
      <w:r w:rsidRPr="00732A63">
        <w:rPr>
          <w:rFonts w:ascii="Arial" w:eastAsiaTheme="minorHAnsi" w:hAnsi="Arial" w:cs="Arial"/>
          <w:color w:val="000000"/>
          <w:sz w:val="24"/>
          <w:szCs w:val="24"/>
          <w:lang w:val="es-ES"/>
        </w:rPr>
        <w:t xml:space="preserve">. </w:t>
      </w:r>
    </w:p>
    <w:p w:rsidR="009940F8" w:rsidRPr="00732A63" w:rsidRDefault="009940F8" w:rsidP="0047372A">
      <w:pPr>
        <w:pStyle w:val="Prrafodelista"/>
        <w:numPr>
          <w:ilvl w:val="0"/>
          <w:numId w:val="8"/>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Poder ingresar al sistema a cualquier hora del día y cualquier día del año para ver su  inventario </w:t>
      </w:r>
    </w:p>
    <w:p w:rsidR="009940F8" w:rsidRPr="00732A63" w:rsidRDefault="009940F8" w:rsidP="0047372A">
      <w:pPr>
        <w:pStyle w:val="Prrafodelista"/>
        <w:numPr>
          <w:ilvl w:val="0"/>
          <w:numId w:val="8"/>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Las cajas que utilizamos son las adecuadas por tamaño y peso para una persona de acuerdo al Reglamento Laboral y Ocupacional. </w:t>
      </w:r>
    </w:p>
    <w:p w:rsidR="009940F8" w:rsidRPr="00732A63" w:rsidRDefault="009940F8" w:rsidP="0047372A">
      <w:pPr>
        <w:pStyle w:val="Prrafodelista"/>
        <w:numPr>
          <w:ilvl w:val="0"/>
          <w:numId w:val="8"/>
        </w:numPr>
        <w:autoSpaceDE w:val="0"/>
        <w:autoSpaceDN w:val="0"/>
        <w:adjustRightInd w:val="0"/>
        <w:spacing w:after="0"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Todas sus cajas serán Ordenadas se colocara un Suncho y/o Stikers numerado de Seguridad esto como regla indispensable de confidencialidad. </w:t>
      </w:r>
    </w:p>
    <w:p w:rsidR="009940F8" w:rsidRPr="00732A63" w:rsidRDefault="009940F8" w:rsidP="009940F8">
      <w:pPr>
        <w:autoSpaceDE w:val="0"/>
        <w:autoSpaceDN w:val="0"/>
        <w:adjustRightInd w:val="0"/>
        <w:spacing w:after="0" w:line="240" w:lineRule="auto"/>
        <w:rPr>
          <w:rFonts w:ascii="Arial" w:eastAsiaTheme="minorHAnsi" w:hAnsi="Arial" w:cs="Arial"/>
          <w:color w:val="000000"/>
          <w:sz w:val="24"/>
          <w:szCs w:val="24"/>
          <w:lang w:val="es-ES"/>
        </w:rPr>
      </w:pPr>
    </w:p>
    <w:p w:rsidR="009940F8" w:rsidRPr="002F5CAE" w:rsidRDefault="009940F8" w:rsidP="0047372A">
      <w:pPr>
        <w:pStyle w:val="Prrafodelista"/>
        <w:numPr>
          <w:ilvl w:val="0"/>
          <w:numId w:val="7"/>
        </w:numPr>
        <w:autoSpaceDE w:val="0"/>
        <w:autoSpaceDN w:val="0"/>
        <w:adjustRightInd w:val="0"/>
        <w:spacing w:after="8" w:line="240" w:lineRule="auto"/>
        <w:rPr>
          <w:rFonts w:ascii="Arial" w:eastAsiaTheme="minorHAnsi" w:hAnsi="Arial" w:cs="Arial"/>
          <w:sz w:val="24"/>
          <w:szCs w:val="24"/>
          <w:lang w:val="es-ES"/>
        </w:rPr>
      </w:pPr>
      <w:r w:rsidRPr="002F5CAE">
        <w:rPr>
          <w:rFonts w:ascii="Arial" w:eastAsiaTheme="minorHAnsi" w:hAnsi="Arial" w:cs="Arial"/>
          <w:sz w:val="24"/>
          <w:szCs w:val="24"/>
          <w:lang w:val="es-ES"/>
        </w:rPr>
        <w:t xml:space="preserve">Le brindamos el servicio de </w:t>
      </w:r>
      <w:r w:rsidRPr="002F5CAE">
        <w:rPr>
          <w:rFonts w:ascii="Arial" w:eastAsiaTheme="minorHAnsi" w:hAnsi="Arial" w:cs="Arial"/>
          <w:b/>
          <w:bCs/>
          <w:sz w:val="24"/>
          <w:szCs w:val="24"/>
          <w:lang w:val="es-ES"/>
        </w:rPr>
        <w:t>Destrucción y Reciclaje de Documentos</w:t>
      </w:r>
      <w:r w:rsidRPr="002F5CAE">
        <w:rPr>
          <w:rFonts w:ascii="Arial" w:eastAsiaTheme="minorHAnsi" w:hAnsi="Arial" w:cs="Arial"/>
          <w:sz w:val="24"/>
          <w:szCs w:val="24"/>
          <w:lang w:val="es-ES"/>
        </w:rPr>
        <w:t>, esto es que de acuerdo a las políticas que maneje con sus documentación nuestro software nos permite controlar el tiempo de vida útil del papel, en caso de desear el servicio, una vez destruidas las cajas con la información se le hará la entrega de un Certificado Avala</w:t>
      </w:r>
      <w:r>
        <w:rPr>
          <w:rFonts w:ascii="Arial" w:eastAsiaTheme="minorHAnsi" w:hAnsi="Arial" w:cs="Arial"/>
          <w:sz w:val="24"/>
          <w:szCs w:val="24"/>
          <w:lang w:val="es-ES"/>
        </w:rPr>
        <w:t>do.</w:t>
      </w:r>
    </w:p>
    <w:p w:rsidR="009940F8" w:rsidRPr="00732A63" w:rsidRDefault="009940F8" w:rsidP="0047372A">
      <w:pPr>
        <w:pStyle w:val="Prrafodelista"/>
        <w:numPr>
          <w:ilvl w:val="0"/>
          <w:numId w:val="7"/>
        </w:numPr>
        <w:autoSpaceDE w:val="0"/>
        <w:autoSpaceDN w:val="0"/>
        <w:adjustRightInd w:val="0"/>
        <w:spacing w:after="0" w:line="240" w:lineRule="auto"/>
        <w:rPr>
          <w:rFonts w:ascii="Arial" w:eastAsiaTheme="minorHAnsi" w:hAnsi="Arial" w:cs="Arial"/>
          <w:sz w:val="24"/>
          <w:szCs w:val="24"/>
          <w:lang w:val="es-ES"/>
        </w:rPr>
      </w:pPr>
      <w:r w:rsidRPr="00732A63">
        <w:rPr>
          <w:rFonts w:ascii="Arial" w:eastAsiaTheme="minorHAnsi" w:hAnsi="Arial" w:cs="Arial"/>
          <w:sz w:val="24"/>
          <w:szCs w:val="24"/>
          <w:lang w:val="es-ES"/>
        </w:rPr>
        <w:t xml:space="preserve">Generamos propuestas de valor y somos los únicos en el mercado que podemos ofrecer un servicio que nos lleva hasta un concepto cero papel con los siguientes servicios adicionales: </w:t>
      </w:r>
    </w:p>
    <w:p w:rsidR="009940F8" w:rsidRPr="00732A63" w:rsidRDefault="009940F8" w:rsidP="009940F8">
      <w:pPr>
        <w:autoSpaceDE w:val="0"/>
        <w:autoSpaceDN w:val="0"/>
        <w:adjustRightInd w:val="0"/>
        <w:spacing w:after="0" w:line="240" w:lineRule="auto"/>
        <w:rPr>
          <w:rFonts w:ascii="Arial" w:eastAsiaTheme="minorHAnsi" w:hAnsi="Arial" w:cs="Arial"/>
          <w:sz w:val="24"/>
          <w:szCs w:val="24"/>
          <w:lang w:val="es-ES"/>
        </w:rPr>
      </w:pPr>
    </w:p>
    <w:p w:rsidR="009940F8" w:rsidRPr="00732A63" w:rsidRDefault="009940F8" w:rsidP="0047372A">
      <w:pPr>
        <w:pStyle w:val="Prrafodelista"/>
        <w:numPr>
          <w:ilvl w:val="0"/>
          <w:numId w:val="6"/>
        </w:numPr>
        <w:autoSpaceDE w:val="0"/>
        <w:autoSpaceDN w:val="0"/>
        <w:adjustRightInd w:val="0"/>
        <w:spacing w:after="44" w:line="240" w:lineRule="auto"/>
        <w:rPr>
          <w:rFonts w:ascii="Arial" w:eastAsiaTheme="minorHAnsi" w:hAnsi="Arial" w:cs="Arial"/>
          <w:sz w:val="24"/>
          <w:szCs w:val="24"/>
          <w:lang w:val="es-ES"/>
        </w:rPr>
      </w:pPr>
      <w:r w:rsidRPr="00732A63">
        <w:rPr>
          <w:rFonts w:ascii="Arial" w:eastAsiaTheme="minorHAnsi" w:hAnsi="Arial" w:cs="Arial"/>
          <w:sz w:val="24"/>
          <w:szCs w:val="24"/>
          <w:lang w:val="es-ES"/>
        </w:rPr>
        <w:t xml:space="preserve">Radicación </w:t>
      </w:r>
    </w:p>
    <w:p w:rsidR="00953FDA" w:rsidRDefault="009940F8" w:rsidP="0047372A">
      <w:pPr>
        <w:pStyle w:val="Prrafodelista"/>
        <w:numPr>
          <w:ilvl w:val="0"/>
          <w:numId w:val="6"/>
        </w:numPr>
        <w:autoSpaceDE w:val="0"/>
        <w:autoSpaceDN w:val="0"/>
        <w:adjustRightInd w:val="0"/>
        <w:spacing w:after="44" w:line="240" w:lineRule="auto"/>
        <w:rPr>
          <w:rFonts w:ascii="Arial" w:eastAsiaTheme="minorHAnsi" w:hAnsi="Arial" w:cs="Arial"/>
          <w:sz w:val="24"/>
          <w:szCs w:val="24"/>
          <w:lang w:val="es-ES"/>
        </w:rPr>
      </w:pPr>
      <w:r w:rsidRPr="00732A63">
        <w:rPr>
          <w:rFonts w:ascii="Arial" w:eastAsiaTheme="minorHAnsi" w:hAnsi="Arial" w:cs="Arial"/>
          <w:sz w:val="24"/>
          <w:szCs w:val="24"/>
          <w:lang w:val="es-ES"/>
        </w:rPr>
        <w:t xml:space="preserve">Flujo de Procesos </w:t>
      </w:r>
    </w:p>
    <w:p w:rsidR="00953FDA" w:rsidRPr="00953FDA" w:rsidRDefault="00953FDA" w:rsidP="0047372A">
      <w:pPr>
        <w:pStyle w:val="Prrafodelista"/>
        <w:numPr>
          <w:ilvl w:val="0"/>
          <w:numId w:val="6"/>
        </w:numPr>
        <w:autoSpaceDE w:val="0"/>
        <w:autoSpaceDN w:val="0"/>
        <w:adjustRightInd w:val="0"/>
        <w:spacing w:after="44" w:line="240" w:lineRule="auto"/>
        <w:rPr>
          <w:rFonts w:ascii="Arial" w:eastAsiaTheme="minorHAnsi" w:hAnsi="Arial" w:cs="Arial"/>
          <w:sz w:val="24"/>
          <w:szCs w:val="24"/>
          <w:lang w:val="es-ES"/>
        </w:rPr>
      </w:pPr>
    </w:p>
    <w:p w:rsidR="00F1202F" w:rsidRPr="00A7131C" w:rsidRDefault="00F1202F" w:rsidP="00F1202F">
      <w:pPr>
        <w:spacing w:line="240" w:lineRule="auto"/>
        <w:rPr>
          <w:rFonts w:ascii="Arial" w:hAnsi="Arial" w:cs="Arial"/>
          <w:b/>
          <w:sz w:val="24"/>
          <w:szCs w:val="24"/>
        </w:rPr>
      </w:pPr>
      <w:r w:rsidRPr="00A7131C">
        <w:rPr>
          <w:rFonts w:ascii="Arial" w:hAnsi="Arial" w:cs="Arial"/>
          <w:b/>
          <w:sz w:val="24"/>
          <w:szCs w:val="24"/>
        </w:rPr>
        <w:t>Tiempo de Respuesta</w:t>
      </w: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F1202F" w:rsidRPr="00732A63" w:rsidTr="00682619">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PEDIDOS NORMALES</w:t>
            </w:r>
          </w:p>
        </w:tc>
      </w:tr>
      <w:tr w:rsidR="00F1202F" w:rsidRPr="00732A63" w:rsidTr="00682619">
        <w:trPr>
          <w:trHeight w:val="291"/>
          <w:jc w:val="center"/>
        </w:trPr>
        <w:tc>
          <w:tcPr>
            <w:tcW w:w="1292"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1292"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2153"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2154"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2154"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1293"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r>
      <w:tr w:rsidR="00F1202F" w:rsidRPr="00732A63" w:rsidTr="00682619">
        <w:trPr>
          <w:trHeight w:val="291"/>
          <w:jc w:val="center"/>
        </w:trPr>
        <w:tc>
          <w:tcPr>
            <w:tcW w:w="1292"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Hasta</w:t>
            </w:r>
          </w:p>
        </w:tc>
        <w:tc>
          <w:tcPr>
            <w:tcW w:w="2154"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Hasta</w:t>
            </w:r>
          </w:p>
        </w:tc>
      </w:tr>
      <w:tr w:rsidR="00F1202F" w:rsidRPr="00732A63" w:rsidTr="00682619">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9:00</w:t>
            </w:r>
          </w:p>
        </w:tc>
        <w:tc>
          <w:tcPr>
            <w:tcW w:w="2153" w:type="dxa"/>
            <w:tcBorders>
              <w:top w:val="nil"/>
              <w:left w:val="nil"/>
              <w:bottom w:val="single" w:sz="4" w:space="0" w:color="auto"/>
              <w:right w:val="single" w:sz="4"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9: 00</w:t>
            </w:r>
          </w:p>
        </w:tc>
        <w:tc>
          <w:tcPr>
            <w:tcW w:w="1293" w:type="dxa"/>
            <w:tcBorders>
              <w:top w:val="nil"/>
              <w:left w:val="nil"/>
              <w:bottom w:val="single" w:sz="4" w:space="0" w:color="auto"/>
              <w:right w:val="single" w:sz="4"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17:00</w:t>
            </w:r>
          </w:p>
        </w:tc>
      </w:tr>
    </w:tbl>
    <w:p w:rsidR="00F1202F" w:rsidRPr="00732A63" w:rsidRDefault="00F1202F" w:rsidP="00F1202F">
      <w:pPr>
        <w:pStyle w:val="Sinespaciado"/>
        <w:rPr>
          <w:rFonts w:ascii="Arial" w:hAnsi="Arial" w:cs="Arial"/>
          <w:b/>
          <w:sz w:val="24"/>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F1202F" w:rsidRPr="00732A63" w:rsidTr="00682619">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ENTREGA DE PEDIDOS URGENTES</w:t>
            </w:r>
          </w:p>
        </w:tc>
      </w:tr>
      <w:tr w:rsidR="00F1202F" w:rsidRPr="00732A63" w:rsidTr="00682619">
        <w:trPr>
          <w:trHeight w:val="256"/>
          <w:jc w:val="center"/>
        </w:trPr>
        <w:tc>
          <w:tcPr>
            <w:tcW w:w="1439"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bCs/>
                <w:sz w:val="24"/>
                <w:szCs w:val="24"/>
                <w:lang w:val="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Hasta</w:t>
            </w:r>
          </w:p>
        </w:tc>
        <w:tc>
          <w:tcPr>
            <w:tcW w:w="4239"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bCs/>
                <w:sz w:val="24"/>
                <w:szCs w:val="24"/>
                <w:lang w:val="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Hasta</w:t>
            </w:r>
          </w:p>
        </w:tc>
      </w:tr>
      <w:tr w:rsidR="00F1202F" w:rsidRPr="00732A63" w:rsidTr="00682619">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9:00</w:t>
            </w:r>
          </w:p>
        </w:tc>
        <w:tc>
          <w:tcPr>
            <w:tcW w:w="1120" w:type="dxa"/>
            <w:tcBorders>
              <w:top w:val="nil"/>
              <w:left w:val="nil"/>
              <w:bottom w:val="single" w:sz="8" w:space="0" w:color="auto"/>
              <w:right w:val="single" w:sz="8"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14:00</w:t>
            </w:r>
          </w:p>
        </w:tc>
        <w:tc>
          <w:tcPr>
            <w:tcW w:w="1120" w:type="dxa"/>
            <w:tcBorders>
              <w:top w:val="nil"/>
              <w:left w:val="nil"/>
              <w:bottom w:val="single" w:sz="8" w:space="0" w:color="auto"/>
              <w:right w:val="single" w:sz="8"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17:00</w:t>
            </w:r>
          </w:p>
        </w:tc>
      </w:tr>
    </w:tbl>
    <w:p w:rsidR="00F1202F" w:rsidRPr="00732A63" w:rsidRDefault="00F1202F" w:rsidP="00F1202F">
      <w:pPr>
        <w:pStyle w:val="Sinespaciado"/>
        <w:rPr>
          <w:rFonts w:ascii="Arial" w:hAnsi="Arial" w:cs="Arial"/>
          <w:b/>
          <w:sz w:val="24"/>
          <w:szCs w:val="24"/>
        </w:rPr>
      </w:pPr>
    </w:p>
    <w:p w:rsidR="00756E34" w:rsidRPr="00E70BCC" w:rsidRDefault="00756E34" w:rsidP="00756E34">
      <w:pPr>
        <w:pStyle w:val="Sinespaciado"/>
        <w:ind w:right="-720"/>
        <w:jc w:val="both"/>
        <w:rPr>
          <w:rFonts w:asciiTheme="minorHAnsi" w:hAnsiTheme="minorHAnsi"/>
        </w:rPr>
      </w:pPr>
      <w:r w:rsidRPr="00E70BCC">
        <w:rPr>
          <w:rFonts w:asciiTheme="minorHAnsi" w:hAnsiTheme="minorHAnsi"/>
        </w:rPr>
        <w:t>Atentamente,</w:t>
      </w:r>
    </w:p>
    <w:p w:rsidR="00756E34" w:rsidRPr="00E70BCC" w:rsidRDefault="00756E34" w:rsidP="00756E34">
      <w:pPr>
        <w:pStyle w:val="Sinespaciado"/>
        <w:ind w:right="-720"/>
        <w:jc w:val="both"/>
        <w:rPr>
          <w:rFonts w:asciiTheme="minorHAnsi" w:hAnsiTheme="minorHAnsi"/>
        </w:rPr>
      </w:pPr>
    </w:p>
    <w:p w:rsidR="00896671" w:rsidRDefault="00896671" w:rsidP="00756E34">
      <w:pPr>
        <w:pStyle w:val="Sinespaciado"/>
        <w:ind w:right="-720"/>
        <w:rPr>
          <w:rFonts w:asciiTheme="minorHAnsi" w:hAnsiTheme="minorHAnsi"/>
        </w:rPr>
      </w:pPr>
    </w:p>
    <w:p w:rsidR="009940F8" w:rsidRDefault="00896671" w:rsidP="00756E34">
      <w:pPr>
        <w:pStyle w:val="Sinespaciado"/>
        <w:ind w:right="-720"/>
        <w:rPr>
          <w:rFonts w:asciiTheme="minorHAnsi" w:hAnsiTheme="minorHAnsi"/>
          <w:b/>
        </w:rPr>
      </w:pPr>
      <w:r>
        <w:rPr>
          <w:rFonts w:asciiTheme="minorHAnsi" w:hAnsiTheme="minorHAnsi"/>
          <w:b/>
        </w:rPr>
        <w:t>Ana Cristina Jiménez M.</w:t>
      </w:r>
    </w:p>
    <w:p w:rsidR="009940F8" w:rsidRDefault="000C21FC" w:rsidP="00756E34">
      <w:pPr>
        <w:pStyle w:val="Sinespaciado"/>
        <w:ind w:right="-720"/>
        <w:rPr>
          <w:rFonts w:asciiTheme="minorHAnsi" w:hAnsiTheme="minorHAnsi"/>
          <w:b/>
        </w:rPr>
      </w:pPr>
      <w:r>
        <w:rPr>
          <w:rFonts w:asciiTheme="minorHAnsi" w:hAnsiTheme="minorHAnsi"/>
          <w:b/>
        </w:rPr>
        <w:t>EJECUTIVA</w:t>
      </w:r>
      <w:r w:rsidR="009940F8">
        <w:rPr>
          <w:rFonts w:asciiTheme="minorHAnsi" w:hAnsiTheme="minorHAnsi"/>
          <w:b/>
        </w:rPr>
        <w:t xml:space="preserve"> </w:t>
      </w:r>
      <w:r>
        <w:rPr>
          <w:rFonts w:asciiTheme="minorHAnsi" w:hAnsiTheme="minorHAnsi"/>
          <w:b/>
        </w:rPr>
        <w:t xml:space="preserve">COMERCIAL </w:t>
      </w:r>
      <w:r w:rsidR="009940F8">
        <w:rPr>
          <w:rFonts w:asciiTheme="minorHAnsi" w:hAnsiTheme="minorHAnsi"/>
          <w:b/>
        </w:rPr>
        <w:t xml:space="preserve"> C</w:t>
      </w:r>
      <w:r>
        <w:rPr>
          <w:rFonts w:asciiTheme="minorHAnsi" w:hAnsiTheme="minorHAnsi"/>
          <w:b/>
        </w:rPr>
        <w:t>ORPORATIVA</w:t>
      </w:r>
    </w:p>
    <w:p w:rsidR="000E5360" w:rsidRPr="00E70BCC" w:rsidRDefault="009940F8" w:rsidP="00756E34">
      <w:pPr>
        <w:pStyle w:val="Sinespaciado"/>
        <w:ind w:right="-720"/>
        <w:rPr>
          <w:rFonts w:asciiTheme="minorHAnsi" w:hAnsiTheme="minorHAnsi"/>
          <w:lang w:val="es-ES"/>
        </w:rPr>
      </w:pPr>
      <w:r>
        <w:rPr>
          <w:rFonts w:asciiTheme="minorHAnsi" w:hAnsiTheme="minorHAnsi"/>
          <w:b/>
        </w:rPr>
        <w:t>DATASOLUTIONS S.A.</w:t>
      </w:r>
      <w:r w:rsidR="00756E34" w:rsidRPr="00D4539D">
        <w:rPr>
          <w:rFonts w:asciiTheme="minorHAnsi" w:hAnsiTheme="minorHAnsi"/>
          <w:b/>
          <w:lang w:val="es-ES"/>
        </w:rPr>
        <w:tab/>
      </w:r>
      <w:r w:rsidR="00756E34" w:rsidRPr="00D4539D">
        <w:rPr>
          <w:rFonts w:asciiTheme="minorHAnsi" w:hAnsiTheme="minorHAnsi"/>
          <w:b/>
          <w:lang w:val="es-ES"/>
        </w:rPr>
        <w:tab/>
      </w:r>
      <w:r w:rsidR="00756E34" w:rsidRPr="00E70BCC">
        <w:rPr>
          <w:rFonts w:asciiTheme="minorHAnsi" w:hAnsiTheme="minorHAnsi"/>
          <w:lang w:val="es-ES"/>
        </w:rPr>
        <w:tab/>
      </w:r>
      <w:r w:rsidR="00756E34" w:rsidRPr="00E70BCC">
        <w:rPr>
          <w:rFonts w:asciiTheme="minorHAnsi" w:hAnsiTheme="minorHAnsi"/>
          <w:lang w:val="es-ES"/>
        </w:rPr>
        <w:tab/>
      </w:r>
      <w:r w:rsidR="00756E34" w:rsidRPr="00E70BCC">
        <w:rPr>
          <w:rFonts w:asciiTheme="minorHAnsi" w:hAnsiTheme="minorHAnsi"/>
          <w:lang w:val="es-ES"/>
        </w:rPr>
        <w:tab/>
      </w:r>
    </w:p>
    <w:sectPr w:rsidR="000E5360" w:rsidRPr="00E70BCC" w:rsidSect="000E5360">
      <w:head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371C9" w:rsidRDefault="002371C9" w:rsidP="0012137A">
      <w:pPr>
        <w:spacing w:after="0" w:line="240" w:lineRule="auto"/>
      </w:pPr>
      <w:r>
        <w:separator/>
      </w:r>
    </w:p>
  </w:endnote>
  <w:endnote w:type="continuationSeparator" w:id="0">
    <w:p w:rsidR="002371C9" w:rsidRDefault="002371C9"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371C9" w:rsidRDefault="002371C9" w:rsidP="0012137A">
      <w:pPr>
        <w:spacing w:after="0" w:line="240" w:lineRule="auto"/>
      </w:pPr>
      <w:r>
        <w:separator/>
      </w:r>
    </w:p>
  </w:footnote>
  <w:footnote w:type="continuationSeparator" w:id="0">
    <w:p w:rsidR="002371C9" w:rsidRDefault="002371C9" w:rsidP="001213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3002" w:rsidRPr="00406D86" w:rsidRDefault="00406D86">
    <w:pPr>
      <w:pStyle w:val="Encabezado"/>
      <w:rPr>
        <w:b/>
      </w:rPr>
    </w:pPr>
    <w:r w:rsidRPr="00406D86">
      <w:rPr>
        <w: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72811"/>
    <w:multiLevelType w:val="hybridMultilevel"/>
    <w:tmpl w:val="9CD293C4"/>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15:restartNumberingAfterBreak="0">
    <w:nsid w:val="187E423B"/>
    <w:multiLevelType w:val="hybridMultilevel"/>
    <w:tmpl w:val="E4E85B9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1C49548A"/>
    <w:multiLevelType w:val="hybridMultilevel"/>
    <w:tmpl w:val="179883A0"/>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4"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207905C6"/>
    <w:multiLevelType w:val="hybridMultilevel"/>
    <w:tmpl w:val="3B660A6C"/>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6" w15:restartNumberingAfterBreak="0">
    <w:nsid w:val="3B946868"/>
    <w:multiLevelType w:val="hybridMultilevel"/>
    <w:tmpl w:val="5546E83E"/>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7" w15:restartNumberingAfterBreak="0">
    <w:nsid w:val="485369E1"/>
    <w:multiLevelType w:val="hybridMultilevel"/>
    <w:tmpl w:val="61601314"/>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8" w15:restartNumberingAfterBreak="0">
    <w:nsid w:val="5E4124D7"/>
    <w:multiLevelType w:val="hybridMultilevel"/>
    <w:tmpl w:val="44ACC79E"/>
    <w:lvl w:ilvl="0" w:tplc="0C0A000B">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9" w15:restartNumberingAfterBreak="0">
    <w:nsid w:val="6E8F3953"/>
    <w:multiLevelType w:val="hybridMultilevel"/>
    <w:tmpl w:val="76C844C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6FF558BE"/>
    <w:multiLevelType w:val="hybridMultilevel"/>
    <w:tmpl w:val="94E822FA"/>
    <w:lvl w:ilvl="0" w:tplc="0C0A000B">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4"/>
  </w:num>
  <w:num w:numId="2">
    <w:abstractNumId w:val="1"/>
  </w:num>
  <w:num w:numId="3">
    <w:abstractNumId w:val="6"/>
  </w:num>
  <w:num w:numId="4">
    <w:abstractNumId w:val="0"/>
  </w:num>
  <w:num w:numId="5">
    <w:abstractNumId w:val="5"/>
  </w:num>
  <w:num w:numId="6">
    <w:abstractNumId w:val="7"/>
  </w:num>
  <w:num w:numId="7">
    <w:abstractNumId w:val="8"/>
  </w:num>
  <w:num w:numId="8">
    <w:abstractNumId w:val="10"/>
  </w:num>
  <w:num w:numId="9">
    <w:abstractNumId w:val="9"/>
  </w:num>
  <w:num w:numId="10">
    <w:abstractNumId w:val="2"/>
  </w:num>
  <w:num w:numId="11">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137A"/>
    <w:rsid w:val="0000754B"/>
    <w:rsid w:val="00016169"/>
    <w:rsid w:val="00033E39"/>
    <w:rsid w:val="0006166B"/>
    <w:rsid w:val="0006347E"/>
    <w:rsid w:val="000662D6"/>
    <w:rsid w:val="000716F8"/>
    <w:rsid w:val="000A72A3"/>
    <w:rsid w:val="000C21FC"/>
    <w:rsid w:val="000C6352"/>
    <w:rsid w:val="000D2CBD"/>
    <w:rsid w:val="000E5360"/>
    <w:rsid w:val="00101EE5"/>
    <w:rsid w:val="001171CF"/>
    <w:rsid w:val="0012137A"/>
    <w:rsid w:val="00137F6D"/>
    <w:rsid w:val="001443A6"/>
    <w:rsid w:val="001613DC"/>
    <w:rsid w:val="00165DD8"/>
    <w:rsid w:val="001B2C09"/>
    <w:rsid w:val="001D4C8A"/>
    <w:rsid w:val="001D6727"/>
    <w:rsid w:val="001F190D"/>
    <w:rsid w:val="001F4A0E"/>
    <w:rsid w:val="0020359C"/>
    <w:rsid w:val="002049E2"/>
    <w:rsid w:val="002050A5"/>
    <w:rsid w:val="00225797"/>
    <w:rsid w:val="002371C9"/>
    <w:rsid w:val="002611F2"/>
    <w:rsid w:val="0027775A"/>
    <w:rsid w:val="00277C97"/>
    <w:rsid w:val="00283706"/>
    <w:rsid w:val="00285573"/>
    <w:rsid w:val="002915DA"/>
    <w:rsid w:val="002A4A3A"/>
    <w:rsid w:val="002B25B3"/>
    <w:rsid w:val="002B7CDA"/>
    <w:rsid w:val="002C162D"/>
    <w:rsid w:val="002C3B8A"/>
    <w:rsid w:val="002E48AB"/>
    <w:rsid w:val="002E685E"/>
    <w:rsid w:val="003004EC"/>
    <w:rsid w:val="00304B3D"/>
    <w:rsid w:val="0034266A"/>
    <w:rsid w:val="00374D71"/>
    <w:rsid w:val="003751ED"/>
    <w:rsid w:val="003777C5"/>
    <w:rsid w:val="0038457B"/>
    <w:rsid w:val="00391317"/>
    <w:rsid w:val="003967E9"/>
    <w:rsid w:val="00396B4A"/>
    <w:rsid w:val="003C5D8A"/>
    <w:rsid w:val="003E61AD"/>
    <w:rsid w:val="003F23F5"/>
    <w:rsid w:val="003F7099"/>
    <w:rsid w:val="00406D86"/>
    <w:rsid w:val="004247DD"/>
    <w:rsid w:val="00434D84"/>
    <w:rsid w:val="00440609"/>
    <w:rsid w:val="0047372A"/>
    <w:rsid w:val="00480CCC"/>
    <w:rsid w:val="00490D95"/>
    <w:rsid w:val="00496F22"/>
    <w:rsid w:val="004A32A3"/>
    <w:rsid w:val="004C1DFB"/>
    <w:rsid w:val="004E2CF8"/>
    <w:rsid w:val="00506BCD"/>
    <w:rsid w:val="00533DC2"/>
    <w:rsid w:val="005441BC"/>
    <w:rsid w:val="00561E0E"/>
    <w:rsid w:val="00575279"/>
    <w:rsid w:val="00576FB0"/>
    <w:rsid w:val="005966C4"/>
    <w:rsid w:val="005C70FF"/>
    <w:rsid w:val="005E04B4"/>
    <w:rsid w:val="0065000B"/>
    <w:rsid w:val="0066269F"/>
    <w:rsid w:val="006714A7"/>
    <w:rsid w:val="00677FDF"/>
    <w:rsid w:val="006A45D8"/>
    <w:rsid w:val="006B11A9"/>
    <w:rsid w:val="006B523D"/>
    <w:rsid w:val="006C62E0"/>
    <w:rsid w:val="006D1063"/>
    <w:rsid w:val="00732DF5"/>
    <w:rsid w:val="00756E34"/>
    <w:rsid w:val="0079589F"/>
    <w:rsid w:val="007A03A7"/>
    <w:rsid w:val="007B256A"/>
    <w:rsid w:val="007F1379"/>
    <w:rsid w:val="007F3E77"/>
    <w:rsid w:val="007F3F18"/>
    <w:rsid w:val="007F50FE"/>
    <w:rsid w:val="00816CCF"/>
    <w:rsid w:val="00825D65"/>
    <w:rsid w:val="00836F7F"/>
    <w:rsid w:val="00852323"/>
    <w:rsid w:val="008660F3"/>
    <w:rsid w:val="00896671"/>
    <w:rsid w:val="008A287A"/>
    <w:rsid w:val="008A7EDE"/>
    <w:rsid w:val="008B05E8"/>
    <w:rsid w:val="008B3FB3"/>
    <w:rsid w:val="008D76A2"/>
    <w:rsid w:val="008E66FF"/>
    <w:rsid w:val="00913616"/>
    <w:rsid w:val="00940715"/>
    <w:rsid w:val="00951F82"/>
    <w:rsid w:val="00953FDA"/>
    <w:rsid w:val="009611B1"/>
    <w:rsid w:val="009737EC"/>
    <w:rsid w:val="00980107"/>
    <w:rsid w:val="009805A2"/>
    <w:rsid w:val="00992D6B"/>
    <w:rsid w:val="009940F8"/>
    <w:rsid w:val="009B7052"/>
    <w:rsid w:val="009C3A47"/>
    <w:rsid w:val="009D74C8"/>
    <w:rsid w:val="00A024ED"/>
    <w:rsid w:val="00A036DC"/>
    <w:rsid w:val="00A04245"/>
    <w:rsid w:val="00A30F97"/>
    <w:rsid w:val="00A33D48"/>
    <w:rsid w:val="00A3586C"/>
    <w:rsid w:val="00A4134B"/>
    <w:rsid w:val="00A51A80"/>
    <w:rsid w:val="00A55FF4"/>
    <w:rsid w:val="00A574A7"/>
    <w:rsid w:val="00A7131C"/>
    <w:rsid w:val="00A83CC6"/>
    <w:rsid w:val="00AC0C47"/>
    <w:rsid w:val="00B14C6F"/>
    <w:rsid w:val="00B4211B"/>
    <w:rsid w:val="00B55D46"/>
    <w:rsid w:val="00B76A04"/>
    <w:rsid w:val="00B85940"/>
    <w:rsid w:val="00B93DA2"/>
    <w:rsid w:val="00BA00E8"/>
    <w:rsid w:val="00BA4548"/>
    <w:rsid w:val="00BB2D9F"/>
    <w:rsid w:val="00BF2953"/>
    <w:rsid w:val="00C02090"/>
    <w:rsid w:val="00C20319"/>
    <w:rsid w:val="00C2723D"/>
    <w:rsid w:val="00C56586"/>
    <w:rsid w:val="00C5677D"/>
    <w:rsid w:val="00C7203E"/>
    <w:rsid w:val="00C9254E"/>
    <w:rsid w:val="00CB25C0"/>
    <w:rsid w:val="00CB2C9F"/>
    <w:rsid w:val="00CD754E"/>
    <w:rsid w:val="00D029EA"/>
    <w:rsid w:val="00D06711"/>
    <w:rsid w:val="00D1003E"/>
    <w:rsid w:val="00D203FE"/>
    <w:rsid w:val="00D235A9"/>
    <w:rsid w:val="00D252A4"/>
    <w:rsid w:val="00D26252"/>
    <w:rsid w:val="00D35225"/>
    <w:rsid w:val="00D35BDA"/>
    <w:rsid w:val="00D4539D"/>
    <w:rsid w:val="00D5785C"/>
    <w:rsid w:val="00D708E3"/>
    <w:rsid w:val="00D73CA9"/>
    <w:rsid w:val="00D81455"/>
    <w:rsid w:val="00D82161"/>
    <w:rsid w:val="00D82738"/>
    <w:rsid w:val="00DA21E5"/>
    <w:rsid w:val="00DB1738"/>
    <w:rsid w:val="00DB187E"/>
    <w:rsid w:val="00DD1E2B"/>
    <w:rsid w:val="00DE2278"/>
    <w:rsid w:val="00E70BCC"/>
    <w:rsid w:val="00E9355B"/>
    <w:rsid w:val="00E967FB"/>
    <w:rsid w:val="00EA6563"/>
    <w:rsid w:val="00EA765C"/>
    <w:rsid w:val="00EB37C3"/>
    <w:rsid w:val="00EB4FD1"/>
    <w:rsid w:val="00EC56CF"/>
    <w:rsid w:val="00ED4415"/>
    <w:rsid w:val="00ED6E2C"/>
    <w:rsid w:val="00EE271F"/>
    <w:rsid w:val="00EF2A83"/>
    <w:rsid w:val="00EF77C4"/>
    <w:rsid w:val="00F11E16"/>
    <w:rsid w:val="00F1202F"/>
    <w:rsid w:val="00F205E1"/>
    <w:rsid w:val="00F36070"/>
    <w:rsid w:val="00F43002"/>
    <w:rsid w:val="00F53BA4"/>
    <w:rsid w:val="00F5477B"/>
    <w:rsid w:val="00F61350"/>
    <w:rsid w:val="00F76EDC"/>
    <w:rsid w:val="00F84809"/>
    <w:rsid w:val="00FF1BDE"/>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DF08BD4-7C92-4707-B895-F3885B00E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7F137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F1379"/>
    <w:rPr>
      <w:rFonts w:ascii="Tahoma" w:eastAsia="Calibri" w:hAnsi="Tahoma" w:cs="Tahoma"/>
      <w:sz w:val="16"/>
      <w:szCs w:val="16"/>
      <w:lang w:val="es-EC"/>
    </w:rPr>
  </w:style>
  <w:style w:type="character" w:customStyle="1" w:styleId="value">
    <w:name w:val="value"/>
    <w:basedOn w:val="Fuentedeprrafopredeter"/>
    <w:rsid w:val="00D029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4096853">
      <w:bodyDiv w:val="1"/>
      <w:marLeft w:val="0"/>
      <w:marRight w:val="0"/>
      <w:marTop w:val="0"/>
      <w:marBottom w:val="0"/>
      <w:divBdr>
        <w:top w:val="none" w:sz="0" w:space="0" w:color="auto"/>
        <w:left w:val="none" w:sz="0" w:space="0" w:color="auto"/>
        <w:bottom w:val="none" w:sz="0" w:space="0" w:color="auto"/>
        <w:right w:val="none" w:sz="0" w:space="0" w:color="auto"/>
      </w:divBdr>
    </w:div>
    <w:div w:id="390888873">
      <w:bodyDiv w:val="1"/>
      <w:marLeft w:val="0"/>
      <w:marRight w:val="0"/>
      <w:marTop w:val="0"/>
      <w:marBottom w:val="0"/>
      <w:divBdr>
        <w:top w:val="none" w:sz="0" w:space="0" w:color="auto"/>
        <w:left w:val="none" w:sz="0" w:space="0" w:color="auto"/>
        <w:bottom w:val="none" w:sz="0" w:space="0" w:color="auto"/>
        <w:right w:val="none" w:sz="0" w:space="0" w:color="auto"/>
      </w:divBdr>
    </w:div>
    <w:div w:id="779301822">
      <w:bodyDiv w:val="1"/>
      <w:marLeft w:val="0"/>
      <w:marRight w:val="0"/>
      <w:marTop w:val="0"/>
      <w:marBottom w:val="0"/>
      <w:divBdr>
        <w:top w:val="none" w:sz="0" w:space="0" w:color="auto"/>
        <w:left w:val="none" w:sz="0" w:space="0" w:color="auto"/>
        <w:bottom w:val="none" w:sz="0" w:space="0" w:color="auto"/>
        <w:right w:val="none" w:sz="0" w:space="0" w:color="auto"/>
      </w:divBdr>
    </w:div>
    <w:div w:id="880634436">
      <w:bodyDiv w:val="1"/>
      <w:marLeft w:val="0"/>
      <w:marRight w:val="0"/>
      <w:marTop w:val="0"/>
      <w:marBottom w:val="0"/>
      <w:divBdr>
        <w:top w:val="none" w:sz="0" w:space="0" w:color="auto"/>
        <w:left w:val="none" w:sz="0" w:space="0" w:color="auto"/>
        <w:bottom w:val="none" w:sz="0" w:space="0" w:color="auto"/>
        <w:right w:val="none" w:sz="0" w:space="0" w:color="auto"/>
      </w:divBdr>
    </w:div>
    <w:div w:id="998726369">
      <w:bodyDiv w:val="1"/>
      <w:marLeft w:val="0"/>
      <w:marRight w:val="0"/>
      <w:marTop w:val="0"/>
      <w:marBottom w:val="0"/>
      <w:divBdr>
        <w:top w:val="none" w:sz="0" w:space="0" w:color="auto"/>
        <w:left w:val="none" w:sz="0" w:space="0" w:color="auto"/>
        <w:bottom w:val="none" w:sz="0" w:space="0" w:color="auto"/>
        <w:right w:val="none" w:sz="0" w:space="0" w:color="auto"/>
      </w:divBdr>
    </w:div>
    <w:div w:id="1002392794">
      <w:bodyDiv w:val="1"/>
      <w:marLeft w:val="0"/>
      <w:marRight w:val="0"/>
      <w:marTop w:val="0"/>
      <w:marBottom w:val="0"/>
      <w:divBdr>
        <w:top w:val="none" w:sz="0" w:space="0" w:color="auto"/>
        <w:left w:val="none" w:sz="0" w:space="0" w:color="auto"/>
        <w:bottom w:val="none" w:sz="0" w:space="0" w:color="auto"/>
        <w:right w:val="none" w:sz="0" w:space="0" w:color="auto"/>
      </w:divBdr>
    </w:div>
    <w:div w:id="1022632690">
      <w:bodyDiv w:val="1"/>
      <w:marLeft w:val="0"/>
      <w:marRight w:val="0"/>
      <w:marTop w:val="0"/>
      <w:marBottom w:val="0"/>
      <w:divBdr>
        <w:top w:val="none" w:sz="0" w:space="0" w:color="auto"/>
        <w:left w:val="none" w:sz="0" w:space="0" w:color="auto"/>
        <w:bottom w:val="none" w:sz="0" w:space="0" w:color="auto"/>
        <w:right w:val="none" w:sz="0" w:space="0" w:color="auto"/>
      </w:divBdr>
    </w:div>
    <w:div w:id="1224022396">
      <w:bodyDiv w:val="1"/>
      <w:marLeft w:val="0"/>
      <w:marRight w:val="0"/>
      <w:marTop w:val="0"/>
      <w:marBottom w:val="0"/>
      <w:divBdr>
        <w:top w:val="none" w:sz="0" w:space="0" w:color="auto"/>
        <w:left w:val="none" w:sz="0" w:space="0" w:color="auto"/>
        <w:bottom w:val="none" w:sz="0" w:space="0" w:color="auto"/>
        <w:right w:val="none" w:sz="0" w:space="0" w:color="auto"/>
      </w:divBdr>
    </w:div>
    <w:div w:id="1328825743">
      <w:bodyDiv w:val="1"/>
      <w:marLeft w:val="0"/>
      <w:marRight w:val="0"/>
      <w:marTop w:val="0"/>
      <w:marBottom w:val="0"/>
      <w:divBdr>
        <w:top w:val="none" w:sz="0" w:space="0" w:color="auto"/>
        <w:left w:val="none" w:sz="0" w:space="0" w:color="auto"/>
        <w:bottom w:val="none" w:sz="0" w:space="0" w:color="auto"/>
        <w:right w:val="none" w:sz="0" w:space="0" w:color="auto"/>
      </w:divBdr>
    </w:div>
    <w:div w:id="1473866292">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17059334">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193712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5BD739-932C-4BC8-874F-C837D3663C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737</Words>
  <Characters>4056</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Sofía Chiriboga</cp:lastModifiedBy>
  <cp:revision>2</cp:revision>
  <cp:lastPrinted>2017-03-31T15:14:00Z</cp:lastPrinted>
  <dcterms:created xsi:type="dcterms:W3CDTF">2019-01-31T15:12:00Z</dcterms:created>
  <dcterms:modified xsi:type="dcterms:W3CDTF">2019-01-31T15:12:00Z</dcterms:modified>
</cp:coreProperties>
</file>