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678AF866" w:rsidR="00F36070" w:rsidRDefault="009F2DCA" w:rsidP="008D4AC6">
      <w:pPr>
        <w:jc w:val="right"/>
        <w:rPr>
          <w:b/>
        </w:rPr>
      </w:pPr>
      <w:r>
        <w:rPr>
          <w:b/>
        </w:rPr>
        <w:t>Quito</w:t>
      </w:r>
      <w:r w:rsidR="00245786">
        <w:rPr>
          <w:b/>
        </w:rPr>
        <w:t xml:space="preserve">, </w:t>
      </w:r>
      <w:r w:rsidR="00BE4431">
        <w:rPr>
          <w:b/>
        </w:rPr>
        <w:t xml:space="preserve"> 20 </w:t>
      </w:r>
      <w:r w:rsidR="0043084B">
        <w:rPr>
          <w:b/>
        </w:rPr>
        <w:t>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1A2AF25" w:rsidR="009F2DCA" w:rsidRDefault="00BE4431" w:rsidP="00F94582">
      <w:pPr>
        <w:tabs>
          <w:tab w:val="left" w:pos="1650"/>
        </w:tabs>
        <w:spacing w:line="240" w:lineRule="atLeast"/>
        <w:contextualSpacing/>
        <w:rPr>
          <w:b/>
        </w:rPr>
      </w:pPr>
      <w:r>
        <w:rPr>
          <w:b/>
        </w:rPr>
        <w:t>Mauricio Llerena</w:t>
      </w:r>
    </w:p>
    <w:p w14:paraId="51CCF991" w14:textId="6E0D8062" w:rsidR="008D5C34" w:rsidRDefault="00BE4431" w:rsidP="00F94582">
      <w:pPr>
        <w:tabs>
          <w:tab w:val="left" w:pos="1650"/>
        </w:tabs>
        <w:spacing w:line="240" w:lineRule="atLeast"/>
        <w:contextualSpacing/>
        <w:rPr>
          <w:b/>
        </w:rPr>
      </w:pPr>
      <w:r>
        <w:rPr>
          <w:b/>
        </w:rPr>
        <w:t>Jefe de compras y servicios</w:t>
      </w:r>
    </w:p>
    <w:p w14:paraId="3F8F0D1D" w14:textId="7F3D6BD3" w:rsidR="00F94582" w:rsidRDefault="00BE4431" w:rsidP="00F94582">
      <w:pPr>
        <w:tabs>
          <w:tab w:val="left" w:pos="1650"/>
        </w:tabs>
        <w:spacing w:line="240" w:lineRule="atLeast"/>
        <w:contextualSpacing/>
        <w:rPr>
          <w:b/>
        </w:rPr>
      </w:pPr>
      <w:r>
        <w:rPr>
          <w:b/>
        </w:rPr>
        <w:t>TATA CONSULTANCY SERVICES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C90E8BB" w:rsidR="00F36070" w:rsidRDefault="00BE4431"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2FE1D5B7" w:rsidR="00665A57" w:rsidRDefault="008D5C34" w:rsidP="004725D1">
      <w:pPr>
        <w:pStyle w:val="Default"/>
        <w:jc w:val="both"/>
        <w:rPr>
          <w:rStyle w:val="companylabel"/>
          <w:b/>
        </w:rPr>
      </w:pPr>
      <w:r>
        <w:rPr>
          <w:rStyle w:val="companylabel"/>
        </w:rPr>
        <w:t xml:space="preserve">Se visitó las instalaciones de </w:t>
      </w:r>
      <w:r w:rsidR="00BE4431">
        <w:rPr>
          <w:rStyle w:val="companylabel"/>
          <w:b/>
        </w:rPr>
        <w:t>TATA.</w:t>
      </w:r>
    </w:p>
    <w:p w14:paraId="4326D1D0" w14:textId="22ECCF8B"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E4431">
        <w:rPr>
          <w:rStyle w:val="companylabel"/>
          <w:b/>
        </w:rPr>
        <w:t xml:space="preserve">800 </w:t>
      </w:r>
      <w:r>
        <w:rPr>
          <w:rStyle w:val="companylabel"/>
          <w:b/>
        </w:rPr>
        <w:t>cajas con i</w:t>
      </w:r>
      <w:r w:rsidR="00076A85">
        <w:rPr>
          <w:rStyle w:val="companylabel"/>
          <w:b/>
        </w:rPr>
        <w:t>nformación que corresponde al departamento comercial</w:t>
      </w:r>
      <w:r w:rsidR="0066311E">
        <w:rPr>
          <w:rStyle w:val="companylabel"/>
          <w:b/>
        </w:rPr>
        <w:t>, administrativo y financiero.</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7967C9A9" w:rsidR="00127C96" w:rsidRDefault="0066311E" w:rsidP="00127C96">
      <w:pPr>
        <w:pStyle w:val="Default"/>
        <w:numPr>
          <w:ilvl w:val="0"/>
          <w:numId w:val="43"/>
        </w:numPr>
        <w:jc w:val="both"/>
        <w:rPr>
          <w:rStyle w:val="companylabel"/>
        </w:rPr>
      </w:pPr>
      <w:r>
        <w:rPr>
          <w:rStyle w:val="companylabel"/>
        </w:rPr>
        <w:t>Si</w:t>
      </w:r>
      <w:r w:rsidR="00EA7B5E">
        <w:rPr>
          <w:rStyle w:val="companylabel"/>
        </w:rPr>
        <w:t xml:space="preserve"> t</w:t>
      </w:r>
      <w:r w:rsidR="00127C96">
        <w:rPr>
          <w:rStyle w:val="companylabel"/>
        </w:rPr>
        <w:t>ienen definidos las políticas de retención de documentos.</w:t>
      </w:r>
    </w:p>
    <w:p w14:paraId="0AF33E02" w14:textId="309E81B5" w:rsidR="0066311E" w:rsidRDefault="0066311E" w:rsidP="00127C96">
      <w:pPr>
        <w:pStyle w:val="Default"/>
        <w:numPr>
          <w:ilvl w:val="0"/>
          <w:numId w:val="43"/>
        </w:numPr>
        <w:jc w:val="both"/>
        <w:rPr>
          <w:rStyle w:val="companylabel"/>
        </w:rPr>
      </w:pPr>
      <w:r>
        <w:rPr>
          <w:rStyle w:val="companylabel"/>
        </w:rPr>
        <w:t xml:space="preserve">Tienen un proveedor. </w:t>
      </w:r>
    </w:p>
    <w:p w14:paraId="4AF73308" w14:textId="625EAFAD" w:rsidR="00127C96" w:rsidRDefault="00BE4431" w:rsidP="00127C96">
      <w:pPr>
        <w:pStyle w:val="Default"/>
        <w:numPr>
          <w:ilvl w:val="0"/>
          <w:numId w:val="43"/>
        </w:numPr>
        <w:jc w:val="both"/>
        <w:rPr>
          <w:rStyle w:val="companylabel"/>
        </w:rPr>
      </w:pPr>
      <w:r>
        <w:rPr>
          <w:rStyle w:val="companylabel"/>
        </w:rPr>
        <w:t>5</w:t>
      </w:r>
      <w:r w:rsidR="00BE2EBB">
        <w:rPr>
          <w:rStyle w:val="companylabel"/>
        </w:rPr>
        <w:t xml:space="preserve"> </w:t>
      </w:r>
      <w:r w:rsidR="006638AE">
        <w:rPr>
          <w:rStyle w:val="companylabel"/>
        </w:rPr>
        <w:t>persona</w:t>
      </w:r>
      <w:r w:rsidR="00BE2EBB">
        <w:rPr>
          <w:rStyle w:val="companylabel"/>
        </w:rPr>
        <w:t>s</w:t>
      </w:r>
      <w:r w:rsidR="006638AE">
        <w:rPr>
          <w:rStyle w:val="companylabel"/>
        </w:rPr>
        <w:t xml:space="preserve"> está</w:t>
      </w:r>
      <w:r w:rsidR="00BE2EBB">
        <w:rPr>
          <w:rStyle w:val="companylabel"/>
        </w:rPr>
        <w:t>n</w:t>
      </w:r>
      <w:r w:rsidR="0043084B">
        <w:rPr>
          <w:rStyle w:val="companylabel"/>
        </w:rPr>
        <w:t xml:space="preserve"> a cargo de pedir, recibir y enviar informa</w:t>
      </w:r>
      <w:r w:rsidR="00EA7B5E">
        <w:rPr>
          <w:rStyle w:val="companylabel"/>
        </w:rPr>
        <w:t>ción a su archivo</w:t>
      </w:r>
      <w:r w:rsidR="00DC1DB0">
        <w:rPr>
          <w:rStyle w:val="companylabel"/>
        </w:rPr>
        <w:t>.</w:t>
      </w:r>
    </w:p>
    <w:p w14:paraId="73729406" w14:textId="46924379" w:rsidR="00F96594" w:rsidRDefault="00F96594" w:rsidP="00BE4431">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66311E">
        <w:rPr>
          <w:rStyle w:val="companylabel"/>
        </w:rPr>
        <w:t xml:space="preserve">. La información pasa un mes, máximo dos. </w:t>
      </w:r>
    </w:p>
    <w:p w14:paraId="72A5F3D7" w14:textId="48F17549" w:rsidR="00BE4431" w:rsidRDefault="00BE4431" w:rsidP="00BE4431">
      <w:pPr>
        <w:pStyle w:val="Default"/>
        <w:numPr>
          <w:ilvl w:val="0"/>
          <w:numId w:val="43"/>
        </w:numPr>
        <w:jc w:val="both"/>
        <w:rPr>
          <w:rStyle w:val="companylabel"/>
        </w:rPr>
      </w:pPr>
      <w:r>
        <w:rPr>
          <w:rStyle w:val="companylabel"/>
        </w:rPr>
        <w:t>Cada mes envían las cajas con información a su proveedor.</w:t>
      </w:r>
    </w:p>
    <w:p w14:paraId="319D5AB3" w14:textId="5DE73BF0" w:rsidR="00DC1DB0" w:rsidRDefault="00DC1DB0" w:rsidP="0066311E">
      <w:pPr>
        <w:pStyle w:val="Default"/>
        <w:numPr>
          <w:ilvl w:val="0"/>
          <w:numId w:val="43"/>
        </w:numPr>
        <w:jc w:val="both"/>
        <w:rPr>
          <w:rStyle w:val="companylabel"/>
        </w:rPr>
      </w:pPr>
      <w:r>
        <w:rPr>
          <w:rStyle w:val="companylabel"/>
        </w:rPr>
        <w:t>No han tenido problemas con falta o perdida de documentos.</w:t>
      </w:r>
    </w:p>
    <w:p w14:paraId="27F4129E" w14:textId="534092CC" w:rsidR="006638AE" w:rsidRDefault="00DC1DB0" w:rsidP="0043084B">
      <w:pPr>
        <w:pStyle w:val="Default"/>
        <w:numPr>
          <w:ilvl w:val="0"/>
          <w:numId w:val="43"/>
        </w:numPr>
        <w:jc w:val="both"/>
        <w:rPr>
          <w:rStyle w:val="companylabel"/>
        </w:rPr>
      </w:pPr>
      <w:r>
        <w:rPr>
          <w:rStyle w:val="companylabel"/>
        </w:rPr>
        <w:t>Generan 1 o 2</w:t>
      </w:r>
      <w:r w:rsidR="006638AE">
        <w:rPr>
          <w:rStyle w:val="companylabel"/>
        </w:rPr>
        <w:t xml:space="preserve"> cajas al mes aproximadamente.</w:t>
      </w:r>
    </w:p>
    <w:p w14:paraId="3BE4D4B4" w14:textId="77777777" w:rsidR="00DC1DB0" w:rsidRDefault="00DC1DB0" w:rsidP="00DC1DB0">
      <w:pPr>
        <w:pStyle w:val="Default"/>
        <w:jc w:val="both"/>
        <w:rPr>
          <w:rStyle w:val="companylabel"/>
        </w:rPr>
      </w:pPr>
    </w:p>
    <w:p w14:paraId="54C0E371" w14:textId="48B65D3A" w:rsidR="00DC1DB0" w:rsidRDefault="00DC1DB0" w:rsidP="00DC1DB0">
      <w:pPr>
        <w:pStyle w:val="Default"/>
        <w:jc w:val="both"/>
        <w:rPr>
          <w:rStyle w:val="companylabel"/>
        </w:rPr>
      </w:pPr>
    </w:p>
    <w:p w14:paraId="00BE4D05" w14:textId="57ACA08F" w:rsidR="00B47205" w:rsidRDefault="00B47205" w:rsidP="00DC1DB0">
      <w:pPr>
        <w:pStyle w:val="Default"/>
        <w:ind w:left="108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25F7781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BE4431">
        <w:rPr>
          <w:rFonts w:asciiTheme="minorHAnsi" w:hAnsiTheme="minorHAnsi"/>
          <w:b/>
        </w:rPr>
        <w:t>TATA CONSULTANCY SERVICES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637A595A" w:rsidR="00EF1ED4" w:rsidRDefault="00BE4431" w:rsidP="00913D75">
      <w:pPr>
        <w:pStyle w:val="Sinespaciado"/>
        <w:tabs>
          <w:tab w:val="left" w:pos="2160"/>
        </w:tabs>
        <w:ind w:right="4"/>
        <w:jc w:val="both"/>
        <w:rPr>
          <w:rFonts w:asciiTheme="minorHAnsi" w:hAnsiTheme="minorHAnsi"/>
        </w:rPr>
      </w:pPr>
      <w:r w:rsidRPr="00BE4431">
        <w:rPr>
          <w:noProof/>
        </w:rPr>
        <w:drawing>
          <wp:inline distT="0" distB="0" distL="0" distR="0" wp14:anchorId="6A56C985" wp14:editId="472ACC5B">
            <wp:extent cx="5400040" cy="153608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332D1B07" w:rsidR="00DC1DB0" w:rsidRDefault="00BE4431" w:rsidP="00913D75">
      <w:pPr>
        <w:pStyle w:val="Sinespaciado"/>
        <w:tabs>
          <w:tab w:val="left" w:pos="2160"/>
        </w:tabs>
        <w:ind w:right="4"/>
        <w:jc w:val="both"/>
        <w:rPr>
          <w:rFonts w:asciiTheme="minorHAnsi" w:hAnsiTheme="minorHAnsi"/>
        </w:rPr>
      </w:pPr>
      <w:r w:rsidRPr="00BE4431">
        <w:rPr>
          <w:noProof/>
        </w:rPr>
        <w:drawing>
          <wp:inline distT="0" distB="0" distL="0" distR="0" wp14:anchorId="2010782F" wp14:editId="5A519414">
            <wp:extent cx="5400040" cy="1578473"/>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117A486D" w:rsidR="00DC1DB0" w:rsidRDefault="00BE4431" w:rsidP="00913D75">
      <w:pPr>
        <w:pStyle w:val="Sinespaciado"/>
        <w:tabs>
          <w:tab w:val="left" w:pos="2160"/>
        </w:tabs>
        <w:ind w:right="4"/>
        <w:rPr>
          <w:rFonts w:asciiTheme="minorHAnsi" w:hAnsiTheme="minorHAnsi"/>
          <w:b/>
        </w:rPr>
      </w:pPr>
      <w:r w:rsidRPr="00BE4431">
        <w:rPr>
          <w:noProof/>
        </w:rPr>
        <w:drawing>
          <wp:inline distT="0" distB="0" distL="0" distR="0" wp14:anchorId="1A4A2AA1" wp14:editId="540DE7C6">
            <wp:extent cx="5400040" cy="137191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B3F3BE8"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6311E">
        <w:rPr>
          <w:b/>
          <w:bCs/>
        </w:rPr>
        <w:t>25</w:t>
      </w:r>
      <w:r w:rsidR="003200FC">
        <w:rPr>
          <w:b/>
          <w:bCs/>
        </w:rPr>
        <w:t xml:space="preserve"> días</w:t>
      </w:r>
      <w:r w:rsidR="0066311E">
        <w:t xml:space="preserve"> que equivale a 1,2</w:t>
      </w:r>
      <w:r w:rsidR="003200FC">
        <w:t xml:space="preserve"> meses</w:t>
      </w:r>
    </w:p>
    <w:p w14:paraId="7B9F1D0E" w14:textId="3D9B9D27"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3FB0E" w14:textId="77777777" w:rsidR="004445EE" w:rsidRDefault="004445EE" w:rsidP="0012137A">
      <w:pPr>
        <w:spacing w:after="0" w:line="240" w:lineRule="auto"/>
      </w:pPr>
      <w:r>
        <w:separator/>
      </w:r>
    </w:p>
  </w:endnote>
  <w:endnote w:type="continuationSeparator" w:id="0">
    <w:p w14:paraId="03D518B9" w14:textId="77777777" w:rsidR="004445EE" w:rsidRDefault="004445E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02EF7" w14:textId="77777777" w:rsidR="004445EE" w:rsidRDefault="004445EE" w:rsidP="0012137A">
      <w:pPr>
        <w:spacing w:after="0" w:line="240" w:lineRule="auto"/>
      </w:pPr>
      <w:r>
        <w:separator/>
      </w:r>
    </w:p>
  </w:footnote>
  <w:footnote w:type="continuationSeparator" w:id="0">
    <w:p w14:paraId="556CB715" w14:textId="77777777" w:rsidR="004445EE" w:rsidRDefault="004445EE"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2940"/>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445EE"/>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11E"/>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8419C"/>
    <w:rsid w:val="00A933B6"/>
    <w:rsid w:val="00AD01E1"/>
    <w:rsid w:val="00B01224"/>
    <w:rsid w:val="00B21019"/>
    <w:rsid w:val="00B47205"/>
    <w:rsid w:val="00B66CC4"/>
    <w:rsid w:val="00B821E9"/>
    <w:rsid w:val="00BA4548"/>
    <w:rsid w:val="00BE2EBB"/>
    <w:rsid w:val="00BE4431"/>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EF2D88"/>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89421212-3657-4AC6-B9FC-F6E52C93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850</Words>
  <Characters>4676</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2016-09-05T15:49:00Z</cp:lastPrinted>
  <dcterms:created xsi:type="dcterms:W3CDTF">2019-01-28T17:24:00Z</dcterms:created>
  <dcterms:modified xsi:type="dcterms:W3CDTF">2019-01-28T17:24:00Z</dcterms:modified>
</cp:coreProperties>
</file>