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6A4487" w:rsidRDefault="00C67AE1" w:rsidP="005D0689">
      <w:pPr>
        <w:jc w:val="right"/>
        <w:rPr>
          <w:rFonts w:ascii="Century Gothic" w:hAnsi="Century Gothic" w:cstheme="minorHAnsi"/>
        </w:rPr>
      </w:pPr>
      <w:r w:rsidRPr="006A4487">
        <w:rPr>
          <w:rFonts w:ascii="Century Gothic" w:hAnsi="Century Gothic" w:cstheme="minorHAnsi"/>
        </w:rPr>
        <w:t xml:space="preserve">Guayaquil, </w:t>
      </w:r>
      <w:r w:rsidR="008006BC">
        <w:rPr>
          <w:rFonts w:ascii="Century Gothic" w:hAnsi="Century Gothic" w:cstheme="minorHAnsi"/>
        </w:rPr>
        <w:t>1</w:t>
      </w:r>
      <w:r w:rsidR="00413CFF">
        <w:rPr>
          <w:rFonts w:ascii="Century Gothic" w:hAnsi="Century Gothic" w:cstheme="minorHAnsi"/>
        </w:rPr>
        <w:t>8</w:t>
      </w:r>
      <w:r w:rsidR="008006BC">
        <w:rPr>
          <w:rFonts w:ascii="Century Gothic" w:hAnsi="Century Gothic" w:cstheme="minorHAnsi"/>
        </w:rPr>
        <w:t xml:space="preserve"> de enero</w:t>
      </w:r>
      <w:r w:rsidR="00DA1D38" w:rsidRPr="006A4487">
        <w:rPr>
          <w:rFonts w:ascii="Century Gothic" w:hAnsi="Century Gothic" w:cstheme="minorHAnsi"/>
        </w:rPr>
        <w:t xml:space="preserve"> del</w:t>
      </w:r>
      <w:r w:rsidRPr="006A4487">
        <w:rPr>
          <w:rFonts w:ascii="Century Gothic" w:hAnsi="Century Gothic" w:cstheme="minorHAnsi"/>
        </w:rPr>
        <w:t xml:space="preserve"> 201</w:t>
      </w:r>
      <w:r w:rsidR="008006BC">
        <w:rPr>
          <w:rFonts w:ascii="Century Gothic" w:hAnsi="Century Gothic" w:cstheme="minorHAnsi"/>
        </w:rPr>
        <w:t>9</w:t>
      </w:r>
      <w:r w:rsidRPr="006A4487">
        <w:rPr>
          <w:rFonts w:ascii="Century Gothic" w:hAnsi="Century Gothic" w:cstheme="minorHAnsi"/>
        </w:rPr>
        <w:t>.</w:t>
      </w:r>
    </w:p>
    <w:p w:rsidR="00C67AE1" w:rsidRPr="006A4487" w:rsidRDefault="00C67AE1" w:rsidP="00C67AE1">
      <w:pPr>
        <w:spacing w:after="0" w:line="240" w:lineRule="auto"/>
        <w:jc w:val="both"/>
        <w:rPr>
          <w:rFonts w:ascii="Century Gothic" w:eastAsia="Times New Roman" w:hAnsi="Century Gothic" w:cstheme="minorHAnsi"/>
          <w:lang w:val="es-ES" w:eastAsia="es-ES"/>
        </w:rPr>
      </w:pPr>
    </w:p>
    <w:p w:rsidR="001A612C" w:rsidRDefault="001A612C" w:rsidP="00C67AE1">
      <w:pPr>
        <w:spacing w:after="0"/>
        <w:rPr>
          <w:rFonts w:ascii="Century Gothic" w:hAnsi="Century Gothic"/>
          <w:b/>
        </w:rPr>
      </w:pPr>
    </w:p>
    <w:p w:rsidR="00A432F1" w:rsidRDefault="001836B1" w:rsidP="00C67AE1">
      <w:pPr>
        <w:spacing w:after="0"/>
        <w:rPr>
          <w:rFonts w:ascii="Century Gothic" w:hAnsi="Century Gothic"/>
          <w:b/>
        </w:rPr>
      </w:pPr>
      <w:r>
        <w:rPr>
          <w:rFonts w:ascii="Century Gothic" w:hAnsi="Century Gothic"/>
          <w:b/>
        </w:rPr>
        <w:t xml:space="preserve">ING. </w:t>
      </w:r>
    </w:p>
    <w:p w:rsidR="001836B1" w:rsidRPr="001836B1" w:rsidRDefault="001836B1" w:rsidP="00C67AE1">
      <w:pPr>
        <w:spacing w:after="0"/>
        <w:rPr>
          <w:rFonts w:ascii="Century Gothic" w:hAnsi="Century Gothic"/>
        </w:rPr>
      </w:pPr>
      <w:r w:rsidRPr="001836B1">
        <w:rPr>
          <w:rFonts w:ascii="Century Gothic" w:hAnsi="Century Gothic"/>
        </w:rPr>
        <w:t xml:space="preserve">Octavio Sotomayor </w:t>
      </w:r>
    </w:p>
    <w:p w:rsidR="001836B1" w:rsidRPr="001836B1" w:rsidRDefault="001836B1" w:rsidP="00C67AE1">
      <w:pPr>
        <w:spacing w:after="0"/>
        <w:rPr>
          <w:rFonts w:ascii="Century Gothic" w:hAnsi="Century Gothic"/>
          <w:b/>
        </w:rPr>
      </w:pPr>
      <w:r w:rsidRPr="001836B1">
        <w:rPr>
          <w:rFonts w:ascii="Century Gothic" w:hAnsi="Century Gothic"/>
          <w:b/>
        </w:rPr>
        <w:t xml:space="preserve">Gerente Financiero </w:t>
      </w:r>
    </w:p>
    <w:p w:rsidR="00AE72ED" w:rsidRPr="006A4487" w:rsidRDefault="00FD3439" w:rsidP="00C67AE1">
      <w:pPr>
        <w:spacing w:after="0"/>
        <w:rPr>
          <w:rFonts w:ascii="Century Gothic" w:hAnsi="Century Gothic"/>
          <w:b/>
        </w:rPr>
      </w:pPr>
      <w:r>
        <w:rPr>
          <w:rFonts w:ascii="Century Gothic" w:hAnsi="Century Gothic"/>
          <w:b/>
        </w:rPr>
        <w:t>PROEXPO</w:t>
      </w:r>
      <w:r w:rsidR="00D0536C">
        <w:rPr>
          <w:rFonts w:ascii="Century Gothic" w:hAnsi="Century Gothic"/>
          <w:b/>
        </w:rPr>
        <w:t xml:space="preserve">, PROCESADORA Y EXPORTADORA DE MARISCOS </w:t>
      </w:r>
      <w:r>
        <w:rPr>
          <w:rFonts w:ascii="Century Gothic" w:hAnsi="Century Gothic"/>
          <w:b/>
        </w:rPr>
        <w:t xml:space="preserve">S.A </w:t>
      </w:r>
    </w:p>
    <w:p w:rsidR="00963CA1" w:rsidRPr="001A612C" w:rsidRDefault="00C67AE1" w:rsidP="001A612C">
      <w:pPr>
        <w:spacing w:after="0"/>
        <w:rPr>
          <w:rFonts w:ascii="Century Gothic" w:hAnsi="Century Gothic"/>
          <w:b/>
        </w:rPr>
      </w:pPr>
      <w:r w:rsidRPr="006A4487">
        <w:rPr>
          <w:rFonts w:ascii="Century Gothic" w:hAnsi="Century Gothic"/>
        </w:rPr>
        <w:t>Ciudad.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Presente. – </w:t>
      </w:r>
    </w:p>
    <w:p w:rsidR="00C67AE1" w:rsidRPr="006A4487" w:rsidRDefault="00C67AE1" w:rsidP="00C67AE1">
      <w:pPr>
        <w:pStyle w:val="Sinespaciado"/>
        <w:spacing w:before="100" w:beforeAutospacing="1" w:after="100" w:afterAutospacing="1"/>
        <w:jc w:val="both"/>
        <w:rPr>
          <w:rFonts w:ascii="Century Gothic" w:hAnsi="Century Gothic" w:cstheme="minorHAnsi"/>
        </w:rPr>
      </w:pPr>
      <w:r w:rsidRPr="006A4487">
        <w:rPr>
          <w:rFonts w:ascii="Century Gothic" w:hAnsi="Century Gothic" w:cstheme="minorHAnsi"/>
        </w:rPr>
        <w:t xml:space="preserve">De nuestra consideración: </w:t>
      </w:r>
    </w:p>
    <w:p w:rsidR="00C67AE1" w:rsidRPr="006A4487" w:rsidRDefault="00C67AE1" w:rsidP="00C67AE1">
      <w:pPr>
        <w:pStyle w:val="Default"/>
        <w:spacing w:before="100" w:beforeAutospacing="1" w:after="100" w:afterAutospacing="1"/>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rsidR="00CF7FE6" w:rsidRPr="00CF7FE6" w:rsidRDefault="00CF7FE6" w:rsidP="00F3393D">
      <w:pPr>
        <w:pStyle w:val="NormalWeb"/>
        <w:jc w:val="both"/>
        <w:rPr>
          <w:rFonts w:ascii="Century Gothic" w:eastAsia="Calibri" w:hAnsi="Century Gothic" w:cs="Arial"/>
          <w:color w:val="000000"/>
          <w:sz w:val="22"/>
          <w:szCs w:val="22"/>
          <w:lang w:val="es-ES" w:eastAsia="en-US"/>
        </w:rPr>
      </w:pPr>
      <w:r>
        <w:rPr>
          <w:rFonts w:ascii="Century Gothic" w:eastAsia="Calibri" w:hAnsi="Century Gothic" w:cs="Arial"/>
          <w:color w:val="000000"/>
          <w:sz w:val="22"/>
          <w:szCs w:val="22"/>
          <w:lang w:val="es-ES" w:eastAsia="en-US"/>
        </w:rPr>
        <w:t>ProExpo S.A es una em</w:t>
      </w:r>
      <w:r w:rsidRPr="00CF7FE6">
        <w:rPr>
          <w:rFonts w:ascii="Century Gothic" w:eastAsia="Calibri" w:hAnsi="Century Gothic" w:cs="Arial"/>
          <w:color w:val="000000"/>
          <w:sz w:val="22"/>
          <w:szCs w:val="22"/>
          <w:lang w:val="es-ES" w:eastAsia="en-US"/>
        </w:rPr>
        <w:t>presa dedicada al proceso y exportación de camarón, basada siempre en la calidad de producto que envía a sus diferentes clientes, la cual ha sido reconocida en diferentes países de Europa Asia y América.</w:t>
      </w:r>
    </w:p>
    <w:p w:rsidR="003D68F1" w:rsidRPr="006A4487" w:rsidRDefault="003D68F1" w:rsidP="00F3393D">
      <w:pPr>
        <w:pStyle w:val="NormalWeb"/>
        <w:jc w:val="both"/>
        <w:rPr>
          <w:rFonts w:ascii="Century Gothic" w:eastAsia="Calibri" w:hAnsi="Century Gothic" w:cs="Arial"/>
          <w:color w:val="000000"/>
          <w:sz w:val="22"/>
          <w:szCs w:val="22"/>
          <w:lang w:val="es-ES" w:eastAsia="en-US"/>
        </w:rPr>
      </w:pPr>
      <w:r w:rsidRPr="006A4487">
        <w:rPr>
          <w:rFonts w:ascii="Century Gothic" w:hAnsi="Century Gothic" w:cs="Arial"/>
          <w:color w:val="000000"/>
          <w:sz w:val="22"/>
          <w:szCs w:val="22"/>
          <w:lang w:val="es-ES"/>
        </w:rPr>
        <w:t xml:space="preserve">El día </w:t>
      </w:r>
      <w:r w:rsidR="00F3393D" w:rsidRPr="006A4487">
        <w:rPr>
          <w:rFonts w:ascii="Century Gothic" w:hAnsi="Century Gothic" w:cs="Arial"/>
          <w:color w:val="000000"/>
          <w:sz w:val="22"/>
          <w:szCs w:val="22"/>
          <w:lang w:val="es-ES"/>
        </w:rPr>
        <w:t>1</w:t>
      </w:r>
      <w:r w:rsidR="00CF7FE6">
        <w:rPr>
          <w:rFonts w:ascii="Century Gothic" w:hAnsi="Century Gothic" w:cs="Arial"/>
          <w:color w:val="000000"/>
          <w:sz w:val="22"/>
          <w:szCs w:val="22"/>
          <w:lang w:val="es-ES"/>
        </w:rPr>
        <w:t>0</w:t>
      </w:r>
      <w:r w:rsidRPr="006A4487">
        <w:rPr>
          <w:rFonts w:ascii="Century Gothic" w:hAnsi="Century Gothic" w:cs="Arial"/>
          <w:color w:val="000000"/>
          <w:sz w:val="22"/>
          <w:szCs w:val="22"/>
          <w:lang w:val="es-ES"/>
        </w:rPr>
        <w:t xml:space="preserve"> del mes </w:t>
      </w:r>
      <w:r w:rsidR="00CF7FE6">
        <w:rPr>
          <w:rFonts w:ascii="Century Gothic" w:hAnsi="Century Gothic" w:cs="Arial"/>
          <w:color w:val="000000"/>
          <w:sz w:val="22"/>
          <w:szCs w:val="22"/>
          <w:lang w:val="es-ES"/>
        </w:rPr>
        <w:t>enero</w:t>
      </w:r>
      <w:r w:rsidR="00F3393D" w:rsidRPr="006A4487">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 xml:space="preserve">se mantuvo una reunión con </w:t>
      </w:r>
      <w:r w:rsidR="00F3393D" w:rsidRPr="006A4487">
        <w:rPr>
          <w:rFonts w:ascii="Century Gothic" w:hAnsi="Century Gothic" w:cs="Arial"/>
          <w:color w:val="000000"/>
          <w:sz w:val="22"/>
          <w:szCs w:val="22"/>
          <w:lang w:val="es-ES"/>
        </w:rPr>
        <w:t>l</w:t>
      </w:r>
      <w:r w:rsidR="00CD1A41">
        <w:rPr>
          <w:rFonts w:ascii="Century Gothic" w:hAnsi="Century Gothic" w:cs="Arial"/>
          <w:color w:val="000000"/>
          <w:sz w:val="22"/>
          <w:szCs w:val="22"/>
          <w:lang w:val="es-ES"/>
        </w:rPr>
        <w:t>os ejecutivos de ProExpo</w:t>
      </w:r>
      <w:r w:rsidRPr="006A4487">
        <w:rPr>
          <w:rFonts w:ascii="Century Gothic" w:hAnsi="Century Gothic" w:cs="Arial"/>
          <w:color w:val="000000"/>
          <w:sz w:val="22"/>
          <w:szCs w:val="22"/>
          <w:lang w:val="es-ES"/>
        </w:rPr>
        <w:t>, quien</w:t>
      </w:r>
      <w:r w:rsidR="00CD1A41">
        <w:rPr>
          <w:rFonts w:ascii="Century Gothic" w:hAnsi="Century Gothic" w:cs="Arial"/>
          <w:color w:val="000000"/>
          <w:sz w:val="22"/>
          <w:szCs w:val="22"/>
          <w:lang w:val="es-ES"/>
        </w:rPr>
        <w:t>es</w:t>
      </w:r>
      <w:r w:rsidRPr="006A4487">
        <w:rPr>
          <w:rFonts w:ascii="Century Gothic" w:hAnsi="Century Gothic" w:cs="Arial"/>
          <w:color w:val="000000"/>
          <w:sz w:val="22"/>
          <w:szCs w:val="22"/>
          <w:lang w:val="es-ES"/>
        </w:rPr>
        <w:t xml:space="preserve"> nos ayud</w:t>
      </w:r>
      <w:r w:rsidR="00CD1A41">
        <w:rPr>
          <w:rFonts w:ascii="Century Gothic" w:hAnsi="Century Gothic" w:cs="Arial"/>
          <w:color w:val="000000"/>
          <w:sz w:val="22"/>
          <w:szCs w:val="22"/>
          <w:lang w:val="es-ES"/>
        </w:rPr>
        <w:t>aron</w:t>
      </w:r>
      <w:r w:rsidRPr="006A4487">
        <w:rPr>
          <w:rFonts w:ascii="Century Gothic" w:hAnsi="Century Gothic" w:cs="Arial"/>
          <w:color w:val="000000"/>
          <w:sz w:val="22"/>
          <w:szCs w:val="22"/>
          <w:lang w:val="es-ES"/>
        </w:rPr>
        <w:t xml:space="preserve"> indicándonos la necesidad</w:t>
      </w:r>
      <w:r w:rsidR="00EF0180">
        <w:rPr>
          <w:rFonts w:ascii="Century Gothic" w:hAnsi="Century Gothic" w:cs="Arial"/>
          <w:color w:val="000000"/>
          <w:sz w:val="22"/>
          <w:szCs w:val="22"/>
          <w:lang w:val="es-ES"/>
        </w:rPr>
        <w:t xml:space="preserve"> </w:t>
      </w:r>
      <w:r w:rsidRPr="006A4487">
        <w:rPr>
          <w:rFonts w:ascii="Century Gothic" w:hAnsi="Century Gothic" w:cs="Arial"/>
          <w:color w:val="000000"/>
          <w:sz w:val="22"/>
          <w:szCs w:val="22"/>
          <w:lang w:val="es-ES"/>
        </w:rPr>
        <w:t xml:space="preserve">que actualmente mantienen con </w:t>
      </w:r>
      <w:r w:rsidR="00502864">
        <w:rPr>
          <w:rFonts w:ascii="Century Gothic" w:hAnsi="Century Gothic" w:cs="Arial"/>
          <w:color w:val="000000"/>
          <w:sz w:val="22"/>
          <w:szCs w:val="22"/>
          <w:lang w:val="es-ES"/>
        </w:rPr>
        <w:t>el ordenamiento de s</w:t>
      </w:r>
      <w:r w:rsidRPr="006A4487">
        <w:rPr>
          <w:rFonts w:ascii="Century Gothic" w:hAnsi="Century Gothic" w:cs="Arial"/>
          <w:color w:val="000000"/>
          <w:sz w:val="22"/>
          <w:szCs w:val="22"/>
          <w:lang w:val="es-ES"/>
        </w:rPr>
        <w:t>u documentación</w:t>
      </w:r>
      <w:r w:rsidR="00502864">
        <w:rPr>
          <w:rFonts w:ascii="Century Gothic" w:hAnsi="Century Gothic" w:cs="Arial"/>
          <w:color w:val="000000"/>
          <w:sz w:val="22"/>
          <w:szCs w:val="22"/>
          <w:lang w:val="es-ES"/>
        </w:rPr>
        <w:t xml:space="preserve"> </w:t>
      </w:r>
      <w:r w:rsidR="00CD1A41">
        <w:rPr>
          <w:rFonts w:ascii="Century Gothic" w:hAnsi="Century Gothic" w:cs="Arial"/>
          <w:color w:val="000000"/>
          <w:sz w:val="22"/>
          <w:szCs w:val="22"/>
          <w:lang w:val="es-ES"/>
        </w:rPr>
        <w:t>que reposa en sus bodegas</w:t>
      </w:r>
      <w:r w:rsidR="00502864">
        <w:rPr>
          <w:rFonts w:ascii="Century Gothic" w:hAnsi="Century Gothic" w:cs="Arial"/>
          <w:color w:val="000000"/>
          <w:sz w:val="22"/>
          <w:szCs w:val="22"/>
          <w:lang w:val="es-ES"/>
        </w:rPr>
        <w:t xml:space="preserve">. </w:t>
      </w:r>
    </w:p>
    <w:p w:rsidR="003D68F1" w:rsidRPr="006A4487" w:rsidRDefault="003D68F1" w:rsidP="003D68F1">
      <w:pPr>
        <w:pStyle w:val="Sinespaciado"/>
        <w:jc w:val="both"/>
        <w:rPr>
          <w:rFonts w:ascii="Century Gothic" w:hAnsi="Century Gothic" w:cs="Arial"/>
          <w:color w:val="000000"/>
          <w:lang w:val="es-ES"/>
        </w:rPr>
      </w:pPr>
      <w:bookmarkStart w:id="0" w:name="_Hlk521059349"/>
      <w:r w:rsidRPr="006A4487">
        <w:rPr>
          <w:rFonts w:ascii="Century Gothic" w:hAnsi="Century Gothic" w:cs="Arial"/>
          <w:color w:val="000000"/>
          <w:lang w:val="es-ES"/>
        </w:rPr>
        <w:t xml:space="preserve">Por lo </w:t>
      </w:r>
      <w:r w:rsidR="002258D4" w:rsidRPr="006A4487">
        <w:rPr>
          <w:rFonts w:ascii="Century Gothic" w:hAnsi="Century Gothic" w:cs="Arial"/>
          <w:color w:val="000000"/>
          <w:lang w:val="es-ES"/>
        </w:rPr>
        <w:t>ante expuesto</w:t>
      </w:r>
      <w:r w:rsidR="00CD6F6F" w:rsidRPr="006A4487">
        <w:rPr>
          <w:rFonts w:ascii="Century Gothic" w:hAnsi="Century Gothic"/>
          <w:b/>
        </w:rPr>
        <w:t xml:space="preserve"> </w:t>
      </w:r>
      <w:r w:rsidR="001D7F33">
        <w:rPr>
          <w:rFonts w:ascii="Century Gothic" w:hAnsi="Century Gothic"/>
        </w:rPr>
        <w:t>ProExpo</w:t>
      </w:r>
      <w:r w:rsidR="002258D4" w:rsidRPr="006A4487">
        <w:rPr>
          <w:rFonts w:ascii="Century Gothic" w:hAnsi="Century Gothic" w:cs="Arial"/>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custodiado por una empresa que preste este servicio, de 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lograra mediante un ordenamiento por tipo de agrupación (File).      </w:t>
      </w:r>
      <w:r w:rsidRPr="006A4487">
        <w:rPr>
          <w:rFonts w:ascii="Century Gothic" w:hAnsi="Century Gothic" w:cs="Arial"/>
          <w:color w:val="000000"/>
          <w:lang w:val="es-ES"/>
        </w:rPr>
        <w:t xml:space="preserve"> </w:t>
      </w:r>
      <w:bookmarkEnd w:id="0"/>
    </w:p>
    <w:p w:rsidR="003D68F1" w:rsidRPr="006A4487" w:rsidRDefault="003D68F1" w:rsidP="003D68F1">
      <w:p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De la visita realizada hemos concluido con los ejecutivos de </w:t>
      </w:r>
      <w:r w:rsidR="00961B35">
        <w:rPr>
          <w:rFonts w:ascii="Century Gothic" w:hAnsi="Century Gothic" w:cs="Arial"/>
          <w:color w:val="000000"/>
          <w:lang w:val="es-ES_tradnl"/>
        </w:rPr>
        <w:t xml:space="preserve">ProExpo </w:t>
      </w:r>
      <w:r w:rsidRPr="006A4487">
        <w:rPr>
          <w:rFonts w:ascii="Century Gothic" w:hAnsi="Century Gothic" w:cs="Arial"/>
          <w:color w:val="000000"/>
          <w:lang w:val="es-ES_tradnl"/>
        </w:rPr>
        <w:t>que es necesario realizar lo siguiente:</w:t>
      </w:r>
    </w:p>
    <w:p w:rsidR="003D68F1" w:rsidRPr="006A4487" w:rsidRDefault="003D68F1" w:rsidP="003D68F1">
      <w:pPr>
        <w:spacing w:after="0" w:line="240" w:lineRule="auto"/>
        <w:jc w:val="both"/>
        <w:rPr>
          <w:rFonts w:ascii="Century Gothic" w:hAnsi="Century Gothic" w:cs="Arial"/>
          <w:color w:val="000000"/>
          <w:lang w:val="es-ES_tradnl"/>
        </w:rPr>
      </w:pPr>
    </w:p>
    <w:p w:rsidR="003D68F1" w:rsidRPr="006A4487" w:rsidRDefault="003D68F1" w:rsidP="003D68F1">
      <w:pPr>
        <w:pStyle w:val="Prrafodelista"/>
        <w:numPr>
          <w:ilvl w:val="0"/>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Indexamiento de </w:t>
      </w:r>
      <w:r w:rsidR="00AC5E67">
        <w:rPr>
          <w:rFonts w:ascii="Century Gothic" w:hAnsi="Century Gothic" w:cs="Arial"/>
          <w:color w:val="000000"/>
          <w:lang w:val="es-ES_tradnl"/>
        </w:rPr>
        <w:t>3</w:t>
      </w:r>
      <w:r w:rsidR="00413CFF">
        <w:rPr>
          <w:rFonts w:ascii="Century Gothic" w:hAnsi="Century Gothic" w:cs="Arial"/>
          <w:color w:val="000000"/>
          <w:lang w:val="es-ES_tradnl"/>
        </w:rPr>
        <w:t>6</w:t>
      </w:r>
      <w:r w:rsidR="00E14BC7">
        <w:rPr>
          <w:rFonts w:ascii="Century Gothic" w:hAnsi="Century Gothic" w:cs="Arial"/>
          <w:color w:val="000000"/>
          <w:lang w:val="es-ES_tradnl"/>
        </w:rPr>
        <w:t xml:space="preserve">0 </w:t>
      </w:r>
      <w:r w:rsidRPr="006A4487">
        <w:rPr>
          <w:rFonts w:ascii="Century Gothic" w:hAnsi="Century Gothic" w:cs="Arial"/>
          <w:color w:val="000000"/>
          <w:lang w:val="es-ES_tradnl"/>
        </w:rPr>
        <w:t xml:space="preserve">cajas de información </w:t>
      </w:r>
    </w:p>
    <w:p w:rsidR="003D68F1" w:rsidRPr="006A4487" w:rsidRDefault="003D68F1" w:rsidP="003D68F1">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Codificación de </w:t>
      </w:r>
      <w:r w:rsidR="00AC5E67">
        <w:rPr>
          <w:rFonts w:ascii="Century Gothic" w:hAnsi="Century Gothic" w:cs="Arial"/>
          <w:color w:val="000000"/>
          <w:lang w:val="es-ES_tradnl"/>
        </w:rPr>
        <w:t>3</w:t>
      </w:r>
      <w:r w:rsidR="00413CFF">
        <w:rPr>
          <w:rFonts w:ascii="Century Gothic" w:hAnsi="Century Gothic" w:cs="Arial"/>
          <w:color w:val="000000"/>
          <w:lang w:val="es-ES_tradnl"/>
        </w:rPr>
        <w:t>6</w:t>
      </w:r>
      <w:r w:rsidR="00E14BC7">
        <w:rPr>
          <w:rFonts w:ascii="Century Gothic" w:hAnsi="Century Gothic" w:cs="Arial"/>
          <w:color w:val="000000"/>
          <w:lang w:val="es-ES_tradnl"/>
        </w:rPr>
        <w:t>0</w:t>
      </w:r>
      <w:r w:rsidRPr="006A4487">
        <w:rPr>
          <w:rFonts w:ascii="Century Gothic" w:hAnsi="Century Gothic" w:cs="Arial"/>
          <w:color w:val="000000"/>
          <w:lang w:val="es-ES_tradnl"/>
        </w:rPr>
        <w:t xml:space="preserve"> cajas de información</w:t>
      </w:r>
    </w:p>
    <w:p w:rsidR="005C15AD" w:rsidRDefault="003D68F1" w:rsidP="005C15AD">
      <w:pPr>
        <w:pStyle w:val="Prrafodelista"/>
        <w:numPr>
          <w:ilvl w:val="1"/>
          <w:numId w:val="5"/>
        </w:numPr>
        <w:spacing w:after="0" w:line="24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Indexación de </w:t>
      </w:r>
      <w:r w:rsidR="00413CFF">
        <w:rPr>
          <w:rFonts w:ascii="Century Gothic" w:hAnsi="Century Gothic" w:cs="Arial"/>
          <w:color w:val="000000"/>
          <w:lang w:val="es-ES_tradnl"/>
        </w:rPr>
        <w:t>1</w:t>
      </w:r>
      <w:r w:rsidR="00AC5E67">
        <w:rPr>
          <w:rFonts w:ascii="Century Gothic" w:hAnsi="Century Gothic" w:cs="Arial"/>
          <w:color w:val="000000"/>
          <w:lang w:val="es-ES_tradnl"/>
        </w:rPr>
        <w:t>7</w:t>
      </w:r>
      <w:r w:rsidR="00413CFF">
        <w:rPr>
          <w:rFonts w:ascii="Century Gothic" w:hAnsi="Century Gothic" w:cs="Arial"/>
          <w:color w:val="000000"/>
          <w:lang w:val="es-ES_tradnl"/>
        </w:rPr>
        <w:t>0</w:t>
      </w:r>
      <w:r w:rsidR="00E14BC7">
        <w:rPr>
          <w:rFonts w:ascii="Century Gothic" w:hAnsi="Century Gothic" w:cs="Arial"/>
          <w:color w:val="000000"/>
          <w:lang w:val="es-ES_tradnl"/>
        </w:rPr>
        <w:t>0</w:t>
      </w:r>
      <w:r w:rsidRPr="006A4487">
        <w:rPr>
          <w:rFonts w:ascii="Century Gothic" w:hAnsi="Century Gothic" w:cs="Arial"/>
          <w:color w:val="000000"/>
          <w:lang w:val="es-ES_tradnl"/>
        </w:rPr>
        <w:t xml:space="preserve"> files adicionales</w:t>
      </w:r>
    </w:p>
    <w:p w:rsidR="001A612C" w:rsidRPr="001A612C" w:rsidRDefault="001A612C" w:rsidP="001A612C">
      <w:pPr>
        <w:pStyle w:val="Prrafodelista"/>
        <w:spacing w:after="0" w:line="240" w:lineRule="auto"/>
        <w:ind w:left="1440"/>
        <w:jc w:val="both"/>
        <w:rPr>
          <w:rFonts w:ascii="Century Gothic" w:hAnsi="Century Gothic" w:cs="Arial"/>
          <w:color w:val="000000"/>
          <w:lang w:val="es-ES_tradnl"/>
        </w:rPr>
      </w:pPr>
    </w:p>
    <w:p w:rsidR="00E14BC7" w:rsidRDefault="00E14BC7" w:rsidP="00545E3D">
      <w:pPr>
        <w:pStyle w:val="Sinespaciado"/>
        <w:jc w:val="both"/>
        <w:rPr>
          <w:rFonts w:ascii="Century Gothic" w:hAnsi="Century Gothic" w:cstheme="minorHAnsi"/>
          <w:b/>
          <w:lang w:val="es-MX"/>
        </w:rPr>
      </w:pPr>
    </w:p>
    <w:p w:rsidR="00545E3D" w:rsidRPr="00E14BC7" w:rsidRDefault="00545E3D" w:rsidP="00545E3D">
      <w:pPr>
        <w:pStyle w:val="Sinespaciad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t>Propuesta de Solución</w:t>
      </w:r>
    </w:p>
    <w:p w:rsidR="00545E3D" w:rsidRPr="006A4487" w:rsidRDefault="00545E3D" w:rsidP="00545E3D">
      <w:pPr>
        <w:pStyle w:val="Sinespaciado"/>
        <w:jc w:val="both"/>
        <w:rPr>
          <w:rFonts w:ascii="Century Gothic" w:hAnsi="Century Gothic" w:cstheme="minorHAnsi"/>
          <w:b/>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La solución propuesta </w:t>
      </w:r>
      <w:r w:rsidR="00833B94" w:rsidRPr="006A4487">
        <w:rPr>
          <w:rFonts w:ascii="Century Gothic" w:hAnsi="Century Gothic" w:cstheme="minorHAnsi"/>
          <w:lang w:val="es-MX"/>
        </w:rPr>
        <w:t xml:space="preserve">para </w:t>
      </w:r>
      <w:r w:rsidR="00D223C2">
        <w:rPr>
          <w:rFonts w:ascii="Century Gothic" w:hAnsi="Century Gothic" w:cs="Arial"/>
          <w:color w:val="000000"/>
          <w:lang w:val="es-MX"/>
        </w:rPr>
        <w:t>ProExpo</w:t>
      </w:r>
      <w:r w:rsidR="00E5207E">
        <w:rPr>
          <w:rFonts w:ascii="Century Gothic" w:hAnsi="Century Gothic" w:cs="Arial"/>
          <w:color w:val="000000"/>
          <w:lang w:val="es-MX"/>
        </w:rPr>
        <w:t xml:space="preserve"> </w:t>
      </w:r>
      <w:r w:rsidRPr="006A4487">
        <w:rPr>
          <w:rFonts w:ascii="Century Gothic" w:hAnsi="Century Gothic" w:cstheme="minorHAnsi"/>
          <w:lang w:val="es-MX"/>
        </w:rPr>
        <w:t>consiste en ofrecerles una solución que consiga de manera inmediata la liberación del espacio que actualmente lo tienen</w:t>
      </w:r>
      <w:r w:rsidR="002258D4" w:rsidRPr="006A4487">
        <w:rPr>
          <w:rFonts w:ascii="Century Gothic" w:hAnsi="Century Gothic" w:cstheme="minorHAnsi"/>
          <w:lang w:val="es-MX"/>
        </w:rPr>
        <w:t xml:space="preserve"> saturado en sus bodegas</w:t>
      </w:r>
      <w:r w:rsidRPr="006A4487">
        <w:rPr>
          <w:rFonts w:ascii="Century Gothic" w:hAnsi="Century Gothic" w:cstheme="minorHAnsi"/>
          <w:lang w:val="es-MX"/>
        </w:rPr>
        <w:t xml:space="preserve">. Proponernos trasladar esta información a </w:t>
      </w:r>
      <w:r w:rsidR="00B82D9C" w:rsidRPr="006A4487">
        <w:rPr>
          <w:rFonts w:ascii="Century Gothic" w:hAnsi="Century Gothic" w:cstheme="minorHAnsi"/>
          <w:lang w:val="es-MX"/>
        </w:rPr>
        <w:t>nuestro centro</w:t>
      </w:r>
      <w:r w:rsidRPr="006A4487">
        <w:rPr>
          <w:rFonts w:ascii="Century Gothic" w:hAnsi="Century Gothic" w:cstheme="minorHAnsi"/>
          <w:lang w:val="es-MX"/>
        </w:rPr>
        <w:t xml:space="preserve"> de acopio de información de tal manera que con una correcta custodia garantizar mayor longevidad de la información. </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545E3D">
      <w:pPr>
        <w:pStyle w:val="Sinespaciado"/>
        <w:jc w:val="both"/>
        <w:rPr>
          <w:rFonts w:ascii="Century Gothic" w:hAnsi="Century Gothic" w:cstheme="minorHAnsi"/>
          <w:lang w:val="es-MX"/>
        </w:rPr>
      </w:pPr>
      <w:r w:rsidRPr="006A4487">
        <w:rPr>
          <w:rFonts w:ascii="Century Gothic" w:hAnsi="Century Gothic" w:cstheme="minorHAnsi"/>
          <w:lang w:val="es-MX"/>
        </w:rPr>
        <w:t xml:space="preserve">Por otro lado, la idea es dotar a </w:t>
      </w:r>
      <w:r w:rsidR="00E5207E">
        <w:rPr>
          <w:rFonts w:ascii="Century Gothic" w:hAnsi="Century Gothic" w:cs="Arial"/>
          <w:color w:val="000000"/>
          <w:lang w:val="es-MX"/>
        </w:rPr>
        <w:t>ProExpo</w:t>
      </w:r>
      <w:r w:rsidR="00830ABE" w:rsidRPr="006A4487">
        <w:rPr>
          <w:rFonts w:ascii="Century Gothic" w:hAnsi="Century Gothic" w:cs="Arial"/>
          <w:color w:val="000000"/>
          <w:lang w:val="es-ES"/>
        </w:rPr>
        <w:t xml:space="preserve"> </w:t>
      </w:r>
      <w:r w:rsidRPr="006A4487">
        <w:rPr>
          <w:rFonts w:ascii="Century Gothic" w:hAnsi="Century Gothic" w:cstheme="minorHAnsi"/>
          <w:lang w:val="es-MX"/>
        </w:rPr>
        <w:t>con tecnología de punta para el manejo eficiente de la información otorgándoles un software de gestión</w:t>
      </w:r>
      <w:r w:rsidR="00E3749C">
        <w:rPr>
          <w:rFonts w:ascii="Century Gothic" w:hAnsi="Century Gothic" w:cstheme="minorHAnsi"/>
          <w:lang w:val="es-MX"/>
        </w:rPr>
        <w:t xml:space="preserve"> </w:t>
      </w:r>
      <w:r w:rsidRPr="006A4487">
        <w:rPr>
          <w:rFonts w:ascii="Century Gothic" w:hAnsi="Century Gothic" w:cstheme="minorHAnsi"/>
          <w:lang w:val="es-MX"/>
        </w:rPr>
        <w:t>integral de información física que les permita lo siguiente:</w:t>
      </w:r>
    </w:p>
    <w:p w:rsidR="00545E3D" w:rsidRPr="006A4487" w:rsidRDefault="00545E3D" w:rsidP="00545E3D">
      <w:pPr>
        <w:pStyle w:val="Sinespaciado"/>
        <w:jc w:val="both"/>
        <w:rPr>
          <w:rFonts w:ascii="Century Gothic" w:hAnsi="Century Gothic" w:cstheme="minorHAnsi"/>
          <w:lang w:val="es-MX"/>
        </w:rPr>
      </w:pPr>
    </w:p>
    <w:p w:rsidR="00545E3D"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rsidR="005A2D56" w:rsidRPr="006A4487"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rsidR="005D0689" w:rsidRDefault="00545E3D" w:rsidP="00E819B9">
      <w:pPr>
        <w:pStyle w:val="Sinespaciado"/>
        <w:numPr>
          <w:ilvl w:val="0"/>
          <w:numId w:val="23"/>
        </w:numPr>
        <w:jc w:val="both"/>
        <w:rPr>
          <w:rFonts w:ascii="Century Gothic" w:hAnsi="Century Gothic" w:cstheme="minorHAnsi"/>
          <w:lang w:val="es-MX"/>
        </w:rPr>
      </w:pPr>
      <w:r w:rsidRPr="006A4487">
        <w:rPr>
          <w:rFonts w:ascii="Century Gothic" w:hAnsi="Century Gothic" w:cstheme="minorHAnsi"/>
          <w:lang w:val="es-MX"/>
        </w:rPr>
        <w:t>Integral el manejo físico, digital y de destrucción en una sola herramienta</w:t>
      </w:r>
    </w:p>
    <w:p w:rsidR="00E819B9" w:rsidRPr="006A4487" w:rsidRDefault="00E819B9" w:rsidP="00E819B9">
      <w:pPr>
        <w:pStyle w:val="Sinespaciado"/>
        <w:ind w:left="720"/>
        <w:jc w:val="both"/>
        <w:rPr>
          <w:rFonts w:ascii="Century Gothic" w:hAnsi="Century Gothic" w:cstheme="minorHAnsi"/>
          <w:lang w:val="es-MX"/>
        </w:rPr>
      </w:pPr>
    </w:p>
    <w:p w:rsidR="00545E3D" w:rsidRPr="006A4487" w:rsidRDefault="00545E3D" w:rsidP="005D0689">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rsidR="00545E3D" w:rsidRPr="006A4487" w:rsidRDefault="00545E3D" w:rsidP="00545E3D">
      <w:pPr>
        <w:pStyle w:val="Sinespaciado"/>
        <w:jc w:val="both"/>
        <w:rPr>
          <w:rFonts w:ascii="Century Gothic" w:hAnsi="Century Gothic" w:cstheme="minorHAnsi"/>
          <w:b/>
          <w:lang w:val="es-MX"/>
        </w:rPr>
      </w:pP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rsidR="00545E3D" w:rsidRDefault="00545E3D" w:rsidP="00582E29">
      <w:pPr>
        <w:pStyle w:val="Sinespaciado"/>
        <w:numPr>
          <w:ilvl w:val="1"/>
          <w:numId w:val="12"/>
        </w:numPr>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CA15FF">
        <w:rPr>
          <w:rFonts w:ascii="Century Gothic" w:hAnsi="Century Gothic" w:cs="Arial"/>
          <w:color w:val="000000"/>
        </w:rPr>
        <w:t>ProExpo</w:t>
      </w:r>
      <w:r w:rsidR="00C87F07">
        <w:rPr>
          <w:rFonts w:ascii="Century Gothic" w:hAnsi="Century Gothic" w:cs="Arial"/>
          <w:color w:val="000000"/>
        </w:rPr>
        <w:t xml:space="preserve">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rsidR="003C5360" w:rsidRPr="006A4487" w:rsidRDefault="003C5360" w:rsidP="003C5360">
      <w:pPr>
        <w:pStyle w:val="Sinespaciado"/>
        <w:ind w:left="1440"/>
        <w:jc w:val="both"/>
        <w:rPr>
          <w:rFonts w:ascii="Century Gothic" w:hAnsi="Century Gothic" w:cstheme="minorHAnsi"/>
        </w:rPr>
      </w:pPr>
    </w:p>
    <w:p w:rsidR="00545E3D" w:rsidRPr="00963CA1" w:rsidRDefault="00545E3D" w:rsidP="00545E3D">
      <w:pPr>
        <w:pStyle w:val="Sinespaciado"/>
        <w:numPr>
          <w:ilvl w:val="0"/>
          <w:numId w:val="12"/>
        </w:numPr>
        <w:jc w:val="both"/>
        <w:rPr>
          <w:rFonts w:ascii="Century Gothic" w:hAnsi="Century Gothic" w:cstheme="minorHAnsi"/>
          <w:b/>
        </w:rPr>
      </w:pPr>
      <w:r w:rsidRPr="00963CA1">
        <w:rPr>
          <w:rFonts w:ascii="Century Gothic" w:hAnsi="Century Gothic" w:cstheme="minorHAnsi"/>
          <w:b/>
        </w:rPr>
        <w:t>Ordenamiento e indexación</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rsidR="00545E3D" w:rsidRPr="006A4487" w:rsidRDefault="00545E3D" w:rsidP="00545E3D">
      <w:pPr>
        <w:pStyle w:val="Sinespaciado"/>
        <w:numPr>
          <w:ilvl w:val="1"/>
          <w:numId w:val="12"/>
        </w:numPr>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w:t>
      </w:r>
      <w:r w:rsidR="009F5E01" w:rsidRPr="006A4487">
        <w:rPr>
          <w:rFonts w:ascii="Century Gothic" w:hAnsi="Century Gothic" w:cstheme="minorHAnsi"/>
        </w:rPr>
        <w:t xml:space="preserve"> </w:t>
      </w:r>
      <w:r w:rsidR="00C87F07">
        <w:rPr>
          <w:rFonts w:ascii="Century Gothic" w:hAnsi="Century Gothic" w:cs="Arial"/>
          <w:color w:val="000000"/>
        </w:rPr>
        <w:t>ProExpo</w:t>
      </w:r>
      <w:r w:rsidR="00830ABE" w:rsidRPr="006A4487">
        <w:rPr>
          <w:rFonts w:ascii="Century Gothic" w:hAnsi="Century Gothic" w:cs="Arial"/>
          <w:color w:val="000000"/>
          <w:lang w:val="es-ES"/>
        </w:rPr>
        <w:t xml:space="preserve">. </w:t>
      </w: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19611A" w:rsidRDefault="00545E3D" w:rsidP="00F56853">
      <w:pPr>
        <w:pStyle w:val="Sinespaciado"/>
        <w:numPr>
          <w:ilvl w:val="0"/>
          <w:numId w:val="12"/>
        </w:numPr>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p>
    <w:p w:rsidR="004F0378" w:rsidRDefault="004F0378" w:rsidP="00CA7DFE">
      <w:pPr>
        <w:pStyle w:val="Sinespaciado"/>
        <w:ind w:left="720"/>
        <w:jc w:val="both"/>
        <w:rPr>
          <w:rFonts w:ascii="Century Gothic" w:hAnsi="Century Gothic" w:cstheme="minorHAnsi"/>
          <w:u w:val="single"/>
        </w:rPr>
      </w:pPr>
    </w:p>
    <w:p w:rsidR="00CA7DFE" w:rsidRDefault="00CA7DFE" w:rsidP="00CA7DFE">
      <w:pPr>
        <w:pStyle w:val="Sinespaciado"/>
        <w:ind w:left="720"/>
        <w:jc w:val="both"/>
        <w:rPr>
          <w:rFonts w:ascii="Century Gothic" w:hAnsi="Century Gothic" w:cstheme="minorHAnsi"/>
        </w:rPr>
      </w:pPr>
    </w:p>
    <w:p w:rsidR="00CA7DFE" w:rsidRDefault="00CA7DFE" w:rsidP="00CA7DFE">
      <w:pPr>
        <w:pStyle w:val="Sinespaciado"/>
        <w:ind w:left="720"/>
        <w:jc w:val="both"/>
        <w:rPr>
          <w:rFonts w:ascii="Century Gothic" w:hAnsi="Century Gothic" w:cstheme="minorHAnsi"/>
        </w:rPr>
      </w:pPr>
    </w:p>
    <w:p w:rsidR="0019611A" w:rsidRDefault="0019611A">
      <w:pPr>
        <w:rPr>
          <w:rFonts w:ascii="Century Gothic" w:hAnsi="Century Gothic" w:cs="Arial"/>
          <w:color w:val="000000"/>
          <w:sz w:val="24"/>
          <w:szCs w:val="24"/>
        </w:rPr>
      </w:pPr>
    </w:p>
    <w:p w:rsidR="00E14BC7" w:rsidRDefault="00E14BC7">
      <w:pPr>
        <w:rPr>
          <w:rFonts w:ascii="Century Gothic" w:hAnsi="Century Gothic" w:cs="Arial"/>
          <w:color w:val="000000"/>
          <w:sz w:val="24"/>
          <w:szCs w:val="24"/>
        </w:rPr>
      </w:pPr>
    </w:p>
    <w:tbl>
      <w:tblPr>
        <w:tblW w:w="9209" w:type="dxa"/>
        <w:tblCellMar>
          <w:left w:w="70" w:type="dxa"/>
          <w:right w:w="70" w:type="dxa"/>
        </w:tblCellMar>
        <w:tblLook w:val="04A0" w:firstRow="1" w:lastRow="0" w:firstColumn="1" w:lastColumn="0" w:noHBand="0" w:noVBand="1"/>
      </w:tblPr>
      <w:tblGrid>
        <w:gridCol w:w="2375"/>
        <w:gridCol w:w="2375"/>
        <w:gridCol w:w="1341"/>
        <w:gridCol w:w="1464"/>
        <w:gridCol w:w="1654"/>
      </w:tblGrid>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lastRenderedPageBreak/>
              <w:t>Propuesta Económica Administración de Información Inversión Inicial</w:t>
            </w:r>
          </w:p>
        </w:tc>
      </w:tr>
      <w:tr w:rsidR="0019611A" w:rsidRPr="0019611A" w:rsidTr="005D0689">
        <w:trPr>
          <w:trHeight w:val="414"/>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345C25"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3</w:t>
            </w:r>
            <w:r w:rsidR="008033BC">
              <w:rPr>
                <w:rFonts w:ascii="Century Gothic" w:hAnsi="Century Gothic" w:cstheme="minorHAnsi"/>
                <w:sz w:val="16"/>
                <w:szCs w:val="16"/>
              </w:rPr>
              <w:t>60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1,76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8033BC">
              <w:rPr>
                <w:rFonts w:ascii="Century Gothic" w:hAnsi="Century Gothic" w:cstheme="minorHAnsi"/>
                <w:sz w:val="16"/>
                <w:szCs w:val="16"/>
              </w:rPr>
              <w:t>633</w:t>
            </w:r>
            <w:r w:rsidR="006D105D">
              <w:rPr>
                <w:rFonts w:ascii="Century Gothic" w:hAnsi="Century Gothic" w:cstheme="minorHAnsi"/>
                <w:sz w:val="16"/>
                <w:szCs w:val="16"/>
              </w:rPr>
              <w:t>.60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8033BC"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360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8033BC">
              <w:rPr>
                <w:rFonts w:ascii="Century Gothic" w:hAnsi="Century Gothic" w:cstheme="minorHAnsi"/>
                <w:sz w:val="16"/>
                <w:szCs w:val="16"/>
              </w:rPr>
              <w:t>57</w:t>
            </w:r>
            <w:r w:rsidR="006D105D">
              <w:rPr>
                <w:rFonts w:ascii="Century Gothic" w:hAnsi="Century Gothic" w:cstheme="minorHAnsi"/>
                <w:sz w:val="16"/>
                <w:szCs w:val="16"/>
              </w:rPr>
              <w:t>6.00</w:t>
            </w:r>
            <w:r w:rsidRPr="0019611A">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6D105D" w:rsidP="006D105D">
            <w:pPr>
              <w:spacing w:after="0" w:line="240" w:lineRule="auto"/>
              <w:jc w:val="center"/>
              <w:rPr>
                <w:rFonts w:ascii="Century Gothic" w:hAnsi="Century Gothic" w:cstheme="minorHAnsi"/>
                <w:sz w:val="16"/>
                <w:szCs w:val="16"/>
              </w:rPr>
            </w:pPr>
            <w:r>
              <w:rPr>
                <w:rFonts w:ascii="Century Gothic" w:hAnsi="Century Gothic" w:cstheme="minorHAnsi"/>
                <w:sz w:val="16"/>
                <w:szCs w:val="16"/>
              </w:rPr>
              <w:t>1</w:t>
            </w:r>
            <w:r w:rsidR="008033BC">
              <w:rPr>
                <w:rFonts w:ascii="Century Gothic" w:hAnsi="Century Gothic" w:cstheme="minorHAnsi"/>
                <w:sz w:val="16"/>
                <w:szCs w:val="16"/>
              </w:rPr>
              <w:t>700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8033BC">
              <w:rPr>
                <w:rFonts w:ascii="Century Gothic" w:hAnsi="Century Gothic" w:cstheme="minorHAnsi"/>
                <w:sz w:val="16"/>
                <w:szCs w:val="16"/>
              </w:rPr>
              <w:t>44</w:t>
            </w:r>
            <w:r w:rsidR="006D105D">
              <w:rPr>
                <w:rFonts w:ascii="Century Gothic" w:hAnsi="Century Gothic" w:cstheme="minorHAnsi"/>
                <w:sz w:val="16"/>
                <w:szCs w:val="16"/>
              </w:rPr>
              <w:t>2.00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8033BC" w:rsidP="002E3E05">
            <w:pPr>
              <w:spacing w:after="0" w:line="240" w:lineRule="auto"/>
              <w:jc w:val="center"/>
              <w:rPr>
                <w:rFonts w:ascii="Century Gothic" w:hAnsi="Century Gothic" w:cstheme="minorHAnsi"/>
                <w:sz w:val="16"/>
                <w:szCs w:val="16"/>
              </w:rPr>
            </w:pPr>
            <w:r>
              <w:rPr>
                <w:rFonts w:ascii="Century Gothic" w:hAnsi="Century Gothic" w:cstheme="minorHAnsi"/>
                <w:sz w:val="16"/>
                <w:szCs w:val="16"/>
              </w:rPr>
              <w:t>360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8033BC">
              <w:rPr>
                <w:rFonts w:ascii="Century Gothic" w:hAnsi="Century Gothic" w:cstheme="minorHAnsi"/>
                <w:sz w:val="16"/>
                <w:szCs w:val="16"/>
              </w:rPr>
              <w:t>345</w:t>
            </w:r>
            <w:r w:rsidR="006D105D">
              <w:rPr>
                <w:rFonts w:ascii="Century Gothic" w:hAnsi="Century Gothic" w:cstheme="minorHAnsi"/>
                <w:sz w:val="16"/>
                <w:szCs w:val="16"/>
              </w:rPr>
              <w:t>.60</w:t>
            </w:r>
          </w:p>
        </w:tc>
      </w:tr>
      <w:tr w:rsidR="0019611A" w:rsidRPr="0019611A" w:rsidTr="005D0689">
        <w:trPr>
          <w:trHeight w:val="315"/>
        </w:trPr>
        <w:tc>
          <w:tcPr>
            <w:tcW w:w="4750" w:type="dxa"/>
            <w:gridSpan w:val="2"/>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6D105D">
              <w:rPr>
                <w:rFonts w:ascii="Century Gothic" w:hAnsi="Century Gothic" w:cstheme="minorHAnsi"/>
                <w:sz w:val="16"/>
                <w:szCs w:val="16"/>
              </w:rPr>
              <w:t>1</w:t>
            </w:r>
            <w:r w:rsidR="008033BC">
              <w:rPr>
                <w:rFonts w:ascii="Century Gothic" w:hAnsi="Century Gothic" w:cstheme="minorHAnsi"/>
                <w:sz w:val="16"/>
                <w:szCs w:val="16"/>
              </w:rPr>
              <w:t>997</w:t>
            </w:r>
            <w:r w:rsidR="006D105D">
              <w:rPr>
                <w:rFonts w:ascii="Century Gothic" w:hAnsi="Century Gothic" w:cstheme="minorHAnsi"/>
                <w:sz w:val="16"/>
                <w:szCs w:val="16"/>
              </w:rPr>
              <w:t>.20</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8033BC">
              <w:rPr>
                <w:rFonts w:ascii="Century Gothic" w:hAnsi="Century Gothic" w:cstheme="minorHAnsi"/>
                <w:sz w:val="16"/>
                <w:szCs w:val="16"/>
              </w:rPr>
              <w:t>239</w:t>
            </w:r>
            <w:r w:rsidR="006D105D">
              <w:rPr>
                <w:rFonts w:ascii="Century Gothic" w:hAnsi="Century Gothic" w:cstheme="minorHAnsi"/>
                <w:sz w:val="16"/>
                <w:szCs w:val="16"/>
              </w:rPr>
              <w:t>.</w:t>
            </w:r>
            <w:r w:rsidR="008033BC">
              <w:rPr>
                <w:rFonts w:ascii="Century Gothic" w:hAnsi="Century Gothic" w:cstheme="minorHAnsi"/>
                <w:sz w:val="16"/>
                <w:szCs w:val="16"/>
              </w:rPr>
              <w:t>66</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DF6B84">
              <w:rPr>
                <w:rFonts w:ascii="Century Gothic" w:hAnsi="Century Gothic" w:cstheme="minorHAnsi"/>
                <w:sz w:val="16"/>
                <w:szCs w:val="16"/>
              </w:rPr>
              <w:t xml:space="preserve">   </w:t>
            </w:r>
            <w:r w:rsidR="00E7555B">
              <w:rPr>
                <w:rFonts w:ascii="Century Gothic" w:hAnsi="Century Gothic" w:cstheme="minorHAnsi"/>
                <w:sz w:val="16"/>
                <w:szCs w:val="16"/>
              </w:rPr>
              <w:t>2236</w:t>
            </w:r>
            <w:r w:rsidR="006D105D">
              <w:rPr>
                <w:rFonts w:ascii="Century Gothic" w:hAnsi="Century Gothic" w:cstheme="minorHAnsi"/>
                <w:sz w:val="16"/>
                <w:szCs w:val="16"/>
              </w:rPr>
              <w:t>.</w:t>
            </w:r>
            <w:r w:rsidR="00E7555B">
              <w:rPr>
                <w:rFonts w:ascii="Century Gothic" w:hAnsi="Century Gothic" w:cstheme="minorHAnsi"/>
                <w:sz w:val="16"/>
                <w:szCs w:val="16"/>
              </w:rPr>
              <w:t>86</w:t>
            </w: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hideMark/>
          </w:tcPr>
          <w:p w:rsidR="0019611A" w:rsidRPr="0019611A" w:rsidRDefault="0019611A" w:rsidP="002F73F4">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6A4487" w:rsidRPr="0019611A" w:rsidRDefault="006A448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7915D5"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7915D5" w:rsidRDefault="004B6FC3" w:rsidP="0063182C">
            <w:pPr>
              <w:spacing w:after="0" w:line="240" w:lineRule="auto"/>
              <w:rPr>
                <w:rFonts w:eastAsia="Times New Roman" w:cs="Arial"/>
                <w:b/>
                <w:bCs/>
                <w:color w:val="000000"/>
                <w:sz w:val="20"/>
                <w:szCs w:val="20"/>
                <w:lang w:eastAsia="es-EC"/>
              </w:rPr>
            </w:pPr>
            <w:r>
              <w:rPr>
                <w:rFonts w:eastAsia="Times New Roman" w:cs="Arial"/>
                <w:b/>
                <w:bCs/>
                <w:color w:val="000000"/>
                <w:sz w:val="20"/>
                <w:szCs w:val="20"/>
                <w:lang w:eastAsia="es-EC"/>
              </w:rPr>
              <w:t xml:space="preserve"> </w:t>
            </w:r>
          </w:p>
          <w:p w:rsidR="00ED5DB7" w:rsidRPr="0019611A" w:rsidRDefault="00ED5DB7"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7915D5" w:rsidRDefault="007915D5" w:rsidP="0019611A">
            <w:pPr>
              <w:spacing w:after="0" w:line="240" w:lineRule="auto"/>
              <w:rPr>
                <w:rFonts w:ascii="Times New Roman" w:eastAsia="Times New Roman" w:hAnsi="Times New Roman"/>
                <w:sz w:val="20"/>
                <w:szCs w:val="20"/>
                <w:lang w:eastAsia="es-EC"/>
              </w:rPr>
            </w:pPr>
          </w:p>
        </w:tc>
      </w:tr>
      <w:tr w:rsidR="005A2D56"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5D0689" w:rsidRPr="0019611A" w:rsidRDefault="005D0689" w:rsidP="00BC1F5B">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5D0689">
        <w:trPr>
          <w:trHeight w:val="37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5D0689">
        <w:trPr>
          <w:trHeight w:val="300"/>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E77AC0">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20598D" w:rsidP="00AE1972">
            <w:pPr>
              <w:spacing w:after="0" w:line="240" w:lineRule="auto"/>
              <w:jc w:val="center"/>
              <w:rPr>
                <w:rFonts w:ascii="Century Gothic" w:hAnsi="Century Gothic" w:cstheme="minorHAnsi"/>
                <w:sz w:val="16"/>
                <w:szCs w:val="16"/>
              </w:rPr>
            </w:pPr>
            <w:r>
              <w:rPr>
                <w:rFonts w:ascii="Century Gothic" w:hAnsi="Century Gothic" w:cstheme="minorHAnsi"/>
                <w:sz w:val="16"/>
                <w:szCs w:val="16"/>
              </w:rPr>
              <w:t>3</w:t>
            </w:r>
            <w:r w:rsidR="00AE1972">
              <w:rPr>
                <w:rFonts w:ascii="Century Gothic" w:hAnsi="Century Gothic" w:cstheme="minorHAnsi"/>
                <w:sz w:val="16"/>
                <w:szCs w:val="16"/>
              </w:rPr>
              <w:t>60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5D4DDD">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AE1972">
              <w:rPr>
                <w:rFonts w:ascii="Century Gothic" w:hAnsi="Century Gothic" w:cstheme="minorHAnsi"/>
                <w:sz w:val="16"/>
                <w:szCs w:val="16"/>
              </w:rPr>
              <w:t>0.45</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FA113C">
              <w:rPr>
                <w:rFonts w:ascii="Century Gothic" w:hAnsi="Century Gothic" w:cstheme="minorHAnsi"/>
                <w:sz w:val="16"/>
                <w:szCs w:val="16"/>
              </w:rPr>
              <w:t xml:space="preserve"> </w:t>
            </w:r>
            <w:r w:rsidR="00BA3804">
              <w:rPr>
                <w:rFonts w:ascii="Century Gothic" w:hAnsi="Century Gothic" w:cstheme="minorHAnsi"/>
                <w:sz w:val="16"/>
                <w:szCs w:val="16"/>
              </w:rPr>
              <w:t>1</w:t>
            </w:r>
            <w:r w:rsidR="00E7555B">
              <w:rPr>
                <w:rFonts w:ascii="Century Gothic" w:hAnsi="Century Gothic" w:cstheme="minorHAnsi"/>
                <w:sz w:val="16"/>
                <w:szCs w:val="16"/>
              </w:rPr>
              <w:t>62</w:t>
            </w:r>
            <w:r w:rsidR="00BA3804">
              <w:rPr>
                <w:rFonts w:ascii="Century Gothic" w:hAnsi="Century Gothic" w:cstheme="minorHAnsi"/>
                <w:sz w:val="16"/>
                <w:szCs w:val="16"/>
              </w:rPr>
              <w:t>.00</w:t>
            </w:r>
          </w:p>
        </w:tc>
      </w:tr>
      <w:tr w:rsidR="0019611A" w:rsidRPr="0019611A" w:rsidTr="005D0689">
        <w:trPr>
          <w:trHeight w:val="270"/>
        </w:trPr>
        <w:tc>
          <w:tcPr>
            <w:tcW w:w="4750" w:type="dxa"/>
            <w:gridSpan w:val="2"/>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E22349">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 xml:space="preserve">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001E3E82">
              <w:rPr>
                <w:rFonts w:ascii="Century Gothic" w:hAnsi="Century Gothic" w:cstheme="minorHAnsi"/>
                <w:sz w:val="16"/>
                <w:szCs w:val="16"/>
              </w:rPr>
              <w:t>19</w:t>
            </w:r>
            <w:r w:rsidRPr="0019611A">
              <w:rPr>
                <w:rFonts w:ascii="Century Gothic" w:hAnsi="Century Gothic" w:cstheme="minorHAnsi"/>
                <w:sz w:val="16"/>
                <w:szCs w:val="16"/>
              </w:rPr>
              <w:t>,</w:t>
            </w:r>
            <w:r w:rsidR="001E3E82">
              <w:rPr>
                <w:rFonts w:ascii="Century Gothic" w:hAnsi="Century Gothic" w:cstheme="minorHAnsi"/>
                <w:sz w:val="16"/>
                <w:szCs w:val="16"/>
              </w:rPr>
              <w:t>0</w:t>
            </w:r>
            <w:r w:rsidRPr="0019611A">
              <w:rPr>
                <w:rFonts w:ascii="Century Gothic" w:hAnsi="Century Gothic" w:cstheme="minorHAnsi"/>
                <w:sz w:val="16"/>
                <w:szCs w:val="16"/>
              </w:rPr>
              <w:t>0</w:t>
            </w:r>
          </w:p>
        </w:tc>
      </w:tr>
      <w:tr w:rsidR="0019611A" w:rsidRPr="0019611A" w:rsidTr="003804FD">
        <w:trPr>
          <w:trHeight w:val="70"/>
        </w:trPr>
        <w:tc>
          <w:tcPr>
            <w:tcW w:w="4750" w:type="dxa"/>
            <w:gridSpan w:val="2"/>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E22349">
            <w:pPr>
              <w:spacing w:after="0" w:line="240" w:lineRule="auto"/>
              <w:jc w:val="center"/>
              <w:rPr>
                <w:rFonts w:ascii="Century Gothic" w:hAnsi="Century Gothic" w:cstheme="minorHAnsi"/>
                <w:sz w:val="16"/>
                <w:szCs w:val="16"/>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9854A6">
            <w:pPr>
              <w:spacing w:after="0" w:line="240" w:lineRule="auto"/>
              <w:jc w:val="center"/>
              <w:rPr>
                <w:rFonts w:ascii="Century Gothic" w:hAnsi="Century Gothic" w:cstheme="minorHAnsi"/>
                <w:sz w:val="16"/>
                <w:szCs w:val="16"/>
              </w:rPr>
            </w:pPr>
          </w:p>
        </w:tc>
      </w:tr>
      <w:tr w:rsidR="0019611A" w:rsidRPr="0019611A" w:rsidTr="003804FD">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DF6B84">
              <w:rPr>
                <w:rFonts w:ascii="Century Gothic" w:hAnsi="Century Gothic" w:cstheme="minorHAnsi"/>
                <w:sz w:val="16"/>
                <w:szCs w:val="16"/>
              </w:rPr>
              <w:t>1</w:t>
            </w:r>
            <w:r w:rsidR="00E7555B">
              <w:rPr>
                <w:rFonts w:ascii="Century Gothic" w:hAnsi="Century Gothic" w:cstheme="minorHAnsi"/>
                <w:sz w:val="16"/>
                <w:szCs w:val="16"/>
              </w:rPr>
              <w:t>81</w:t>
            </w:r>
            <w:r w:rsidR="00DF6B84">
              <w:rPr>
                <w:rFonts w:ascii="Century Gothic" w:hAnsi="Century Gothic" w:cstheme="minorHAnsi"/>
                <w:sz w:val="16"/>
                <w:szCs w:val="16"/>
              </w:rPr>
              <w:t>.00</w:t>
            </w: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4E40BB">
              <w:rPr>
                <w:rFonts w:ascii="Century Gothic" w:hAnsi="Century Gothic" w:cstheme="minorHAnsi"/>
                <w:sz w:val="16"/>
                <w:szCs w:val="16"/>
              </w:rPr>
              <w:t xml:space="preserve"> </w:t>
            </w:r>
            <w:r w:rsidR="001E3E82">
              <w:rPr>
                <w:rFonts w:ascii="Century Gothic" w:hAnsi="Century Gothic" w:cstheme="minorHAnsi"/>
                <w:sz w:val="16"/>
                <w:szCs w:val="16"/>
              </w:rPr>
              <w:t>19,00</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9854A6">
              <w:rPr>
                <w:rFonts w:ascii="Century Gothic" w:hAnsi="Century Gothic" w:cstheme="minorHAnsi"/>
                <w:sz w:val="16"/>
                <w:szCs w:val="16"/>
              </w:rPr>
              <w:t xml:space="preserve">  </w:t>
            </w:r>
            <w:r w:rsidRPr="0019611A">
              <w:rPr>
                <w:rFonts w:ascii="Century Gothic" w:hAnsi="Century Gothic" w:cstheme="minorHAnsi"/>
                <w:sz w:val="16"/>
                <w:szCs w:val="16"/>
              </w:rPr>
              <w:t xml:space="preserve"> </w:t>
            </w:r>
            <w:r w:rsidR="00DF6B84">
              <w:rPr>
                <w:rFonts w:ascii="Century Gothic" w:hAnsi="Century Gothic" w:cstheme="minorHAnsi"/>
                <w:sz w:val="16"/>
                <w:szCs w:val="16"/>
              </w:rPr>
              <w:t>1</w:t>
            </w:r>
            <w:r w:rsidR="00E7555B">
              <w:rPr>
                <w:rFonts w:ascii="Century Gothic" w:hAnsi="Century Gothic" w:cstheme="minorHAnsi"/>
                <w:sz w:val="16"/>
                <w:szCs w:val="16"/>
              </w:rPr>
              <w:t>9</w:t>
            </w:r>
            <w:r w:rsidR="00DF6B84">
              <w:rPr>
                <w:rFonts w:ascii="Century Gothic" w:hAnsi="Century Gothic" w:cstheme="minorHAnsi"/>
                <w:sz w:val="16"/>
                <w:szCs w:val="16"/>
              </w:rPr>
              <w:t>.</w:t>
            </w:r>
            <w:r w:rsidR="00E7555B">
              <w:rPr>
                <w:rFonts w:ascii="Century Gothic" w:hAnsi="Century Gothic" w:cstheme="minorHAnsi"/>
                <w:sz w:val="16"/>
                <w:szCs w:val="16"/>
              </w:rPr>
              <w:t>4</w:t>
            </w:r>
            <w:r w:rsidR="00BA3804">
              <w:rPr>
                <w:rFonts w:ascii="Century Gothic" w:hAnsi="Century Gothic" w:cstheme="minorHAnsi"/>
                <w:sz w:val="16"/>
                <w:szCs w:val="16"/>
              </w:rPr>
              <w:t>4</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p>
          <w:p w:rsidR="0010077E" w:rsidRPr="0019611A" w:rsidRDefault="0010077E" w:rsidP="0019611A">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rsidR="00BC1F5B" w:rsidRPr="0019611A" w:rsidRDefault="00BC1F5B" w:rsidP="0019611A">
            <w:pPr>
              <w:spacing w:after="0" w:line="240" w:lineRule="auto"/>
              <w:rPr>
                <w:rFonts w:ascii="Century Gothic" w:hAnsi="Century Gothic" w:cstheme="minorHAnsi"/>
                <w:sz w:val="16"/>
                <w:szCs w:val="16"/>
              </w:rPr>
            </w:pPr>
            <w:bookmarkStart w:id="1" w:name="_GoBack"/>
            <w:bookmarkEnd w:id="1"/>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9854A6">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w:t>
            </w:r>
            <w:r w:rsidR="00BA3804">
              <w:rPr>
                <w:rFonts w:ascii="Century Gothic" w:hAnsi="Century Gothic" w:cstheme="minorHAnsi"/>
                <w:sz w:val="16"/>
                <w:szCs w:val="16"/>
              </w:rPr>
              <w:t>1</w:t>
            </w:r>
            <w:r w:rsidR="00E7555B">
              <w:rPr>
                <w:rFonts w:ascii="Century Gothic" w:hAnsi="Century Gothic" w:cstheme="minorHAnsi"/>
                <w:sz w:val="16"/>
                <w:szCs w:val="16"/>
              </w:rPr>
              <w:t>8</w:t>
            </w:r>
            <w:r w:rsidR="00BA3804">
              <w:rPr>
                <w:rFonts w:ascii="Century Gothic" w:hAnsi="Century Gothic" w:cstheme="minorHAnsi"/>
                <w:sz w:val="16"/>
                <w:szCs w:val="16"/>
              </w:rPr>
              <w:t>1.</w:t>
            </w:r>
            <w:r w:rsidR="00E7555B">
              <w:rPr>
                <w:rFonts w:ascii="Century Gothic" w:hAnsi="Century Gothic" w:cstheme="minorHAnsi"/>
                <w:sz w:val="16"/>
                <w:szCs w:val="16"/>
              </w:rPr>
              <w:t>44</w:t>
            </w:r>
          </w:p>
        </w:tc>
      </w:tr>
      <w:tr w:rsidR="005D0689" w:rsidRPr="0019611A" w:rsidTr="005D0689">
        <w:trPr>
          <w:trHeight w:val="315"/>
        </w:trPr>
        <w:tc>
          <w:tcPr>
            <w:tcW w:w="2375" w:type="dxa"/>
            <w:tcBorders>
              <w:top w:val="nil"/>
              <w:left w:val="nil"/>
              <w:bottom w:val="nil"/>
              <w:right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tc>
        <w:tc>
          <w:tcPr>
            <w:tcW w:w="2375" w:type="dxa"/>
            <w:tcBorders>
              <w:top w:val="nil"/>
              <w:left w:val="nil"/>
              <w:bottom w:val="nil"/>
              <w:right w:val="nil"/>
            </w:tcBorders>
            <w:shd w:val="clear" w:color="000000" w:fill="FFFFFF"/>
          </w:tcPr>
          <w:p w:rsidR="005D0689" w:rsidRDefault="005D0689"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p w:rsidR="00ED5DB7" w:rsidRDefault="00ED5DB7" w:rsidP="0019611A">
            <w:pPr>
              <w:spacing w:after="0" w:line="240" w:lineRule="auto"/>
              <w:rPr>
                <w:rFonts w:ascii="Century Gothic" w:hAnsi="Century Gothic" w:cstheme="minorHAnsi"/>
                <w:sz w:val="16"/>
                <w:szCs w:val="16"/>
              </w:rPr>
            </w:pPr>
          </w:p>
        </w:tc>
        <w:tc>
          <w:tcPr>
            <w:tcW w:w="1341" w:type="dxa"/>
            <w:tcBorders>
              <w:top w:val="nil"/>
              <w:left w:val="nil"/>
              <w:bottom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p w:rsidR="005D0689" w:rsidRDefault="005D0689" w:rsidP="0019611A">
            <w:pPr>
              <w:spacing w:after="0" w:line="240" w:lineRule="auto"/>
              <w:rPr>
                <w:rFonts w:ascii="Century Gothic" w:hAnsi="Century Gothic" w:cstheme="minorHAnsi"/>
                <w:sz w:val="16"/>
                <w:szCs w:val="16"/>
              </w:rPr>
            </w:pPr>
          </w:p>
          <w:p w:rsidR="005D0689" w:rsidRPr="0019611A" w:rsidRDefault="005D0689" w:rsidP="0019611A">
            <w:pPr>
              <w:spacing w:after="0" w:line="240" w:lineRule="auto"/>
              <w:rPr>
                <w:rFonts w:ascii="Century Gothic" w:hAnsi="Century Gothic" w:cstheme="minorHAnsi"/>
                <w:sz w:val="16"/>
                <w:szCs w:val="16"/>
              </w:rPr>
            </w:pPr>
          </w:p>
        </w:tc>
        <w:tc>
          <w:tcPr>
            <w:tcW w:w="1464" w:type="dxa"/>
            <w:tcBorders>
              <w:top w:val="single" w:sz="4" w:space="0" w:color="auto"/>
            </w:tcBorders>
            <w:shd w:val="clear" w:color="auto" w:fill="FFFFFF" w:themeFill="background1"/>
            <w:noWrap/>
          </w:tcPr>
          <w:p w:rsidR="005D0689" w:rsidRPr="0019611A" w:rsidRDefault="005D0689" w:rsidP="0019611A">
            <w:pPr>
              <w:spacing w:after="0" w:line="240" w:lineRule="auto"/>
              <w:rPr>
                <w:rFonts w:ascii="Century Gothic" w:hAnsi="Century Gothic" w:cstheme="minorHAnsi"/>
                <w:b/>
                <w:sz w:val="20"/>
                <w:szCs w:val="20"/>
              </w:rPr>
            </w:pPr>
          </w:p>
        </w:tc>
        <w:tc>
          <w:tcPr>
            <w:tcW w:w="1654" w:type="dxa"/>
            <w:tcBorders>
              <w:top w:val="single" w:sz="4" w:space="0" w:color="auto"/>
            </w:tcBorders>
            <w:shd w:val="clear" w:color="auto" w:fill="FFFFFF" w:themeFill="background1"/>
            <w:noWrap/>
          </w:tcPr>
          <w:p w:rsidR="005D0689" w:rsidRPr="0019611A" w:rsidRDefault="005D0689" w:rsidP="0019611A">
            <w:pPr>
              <w:spacing w:after="0" w:line="240" w:lineRule="auto"/>
              <w:jc w:val="center"/>
              <w:rPr>
                <w:rFonts w:ascii="Century Gothic" w:hAnsi="Century Gothic" w:cstheme="minorHAnsi"/>
                <w:sz w:val="16"/>
                <w:szCs w:val="16"/>
              </w:rPr>
            </w:pPr>
          </w:p>
        </w:tc>
      </w:tr>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BC1F5B" w:rsidRDefault="00BC1F5B" w:rsidP="0019611A">
            <w:pPr>
              <w:spacing w:after="0" w:line="240" w:lineRule="auto"/>
              <w:jc w:val="center"/>
              <w:rPr>
                <w:rFonts w:ascii="Century Gothic" w:hAnsi="Century Gothic" w:cstheme="minorHAnsi"/>
                <w:b/>
                <w:sz w:val="20"/>
                <w:szCs w:val="20"/>
              </w:rPr>
            </w:pPr>
          </w:p>
          <w:p w:rsidR="0019611A" w:rsidRPr="0019611A" w:rsidRDefault="0019611A" w:rsidP="0010077E">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19611A" w:rsidRPr="0019611A" w:rsidTr="005D0689">
        <w:trPr>
          <w:trHeight w:val="315"/>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19611A" w:rsidRPr="0019611A" w:rsidRDefault="0019611A" w:rsidP="0019611A">
            <w:pPr>
              <w:spacing w:after="0" w:line="240" w:lineRule="auto"/>
              <w:jc w:val="center"/>
              <w:rPr>
                <w:rFonts w:ascii="Century Gothic" w:hAnsi="Century Gothic" w:cstheme="minorHAnsi"/>
                <w:b/>
                <w:sz w:val="20"/>
                <w:szCs w:val="20"/>
              </w:rPr>
            </w:pP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19611A" w:rsidRPr="0019611A" w:rsidRDefault="0019611A" w:rsidP="0019611A">
            <w:pPr>
              <w:spacing w:after="0" w:line="240" w:lineRule="auto"/>
              <w:jc w:val="center"/>
              <w:rPr>
                <w:rFonts w:ascii="Century Gothic" w:hAnsi="Century Gothic" w:cstheme="minorHAnsi"/>
                <w:b/>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19611A" w:rsidRPr="0019611A" w:rsidRDefault="0019611A" w:rsidP="0019611A">
            <w:pPr>
              <w:spacing w:after="0" w:line="240" w:lineRule="auto"/>
              <w:jc w:val="center"/>
              <w:rPr>
                <w:rFonts w:ascii="Century Gothic" w:hAnsi="Century Gothic" w:cstheme="minorHAnsi"/>
                <w:b/>
                <w:sz w:val="20"/>
                <w:szCs w:val="20"/>
              </w:rPr>
            </w:pPr>
          </w:p>
        </w:tc>
      </w:tr>
      <w:tr w:rsidR="0019611A" w:rsidRPr="0019611A" w:rsidTr="005D0689">
        <w:trPr>
          <w:trHeight w:val="270"/>
        </w:trPr>
        <w:tc>
          <w:tcPr>
            <w:tcW w:w="4750" w:type="dxa"/>
            <w:gridSpan w:val="2"/>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2,30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115,00 </w:t>
            </w:r>
          </w:p>
        </w:tc>
      </w:tr>
      <w:tr w:rsidR="0019611A" w:rsidRPr="0019611A" w:rsidTr="005D0689">
        <w:trPr>
          <w:trHeight w:val="30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115,00 </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13,80 </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5D4DDD">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xml:space="preserve">$        128,80 </w:t>
            </w:r>
          </w:p>
        </w:tc>
      </w:tr>
      <w:tr w:rsidR="0019611A" w:rsidRPr="0019611A" w:rsidTr="005D0689">
        <w:trPr>
          <w:trHeight w:val="255"/>
        </w:trPr>
        <w:tc>
          <w:tcPr>
            <w:tcW w:w="4750" w:type="dxa"/>
            <w:gridSpan w:val="2"/>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bl>
    <w:p w:rsidR="0010077E" w:rsidRDefault="0010077E">
      <w:pPr>
        <w:rPr>
          <w:rFonts w:ascii="Century Gothic" w:hAnsi="Century Gothic" w:cs="Arial"/>
          <w:color w:val="000000"/>
          <w:sz w:val="24"/>
          <w:szCs w:val="24"/>
        </w:rPr>
      </w:pPr>
    </w:p>
    <w:p w:rsidR="004E40BB" w:rsidRDefault="004E40BB">
      <w:pPr>
        <w:rPr>
          <w:rFonts w:ascii="Century Gothic" w:hAnsi="Century Gothic" w:cs="Arial"/>
          <w:color w:val="000000"/>
          <w:sz w:val="24"/>
          <w:szCs w:val="24"/>
        </w:rPr>
      </w:pPr>
    </w:p>
    <w:p w:rsidR="000C307F" w:rsidRDefault="000C307F" w:rsidP="0010077E">
      <w:pPr>
        <w:rPr>
          <w:rFonts w:ascii="Century Gothic" w:hAnsi="Century Gothic" w:cs="Arial"/>
          <w:color w:val="000000"/>
          <w:sz w:val="24"/>
          <w:szCs w:val="24"/>
        </w:rPr>
      </w:pPr>
    </w:p>
    <w:p w:rsidR="0010077E" w:rsidRPr="00E14BC7" w:rsidRDefault="0010077E" w:rsidP="0010077E">
      <w:pPr>
        <w:pStyle w:val="Sinespaciado"/>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lastRenderedPageBreak/>
        <w:t>Beneficios de nuestros servicios</w:t>
      </w:r>
    </w:p>
    <w:p w:rsidR="0010077E" w:rsidRPr="006A4487" w:rsidRDefault="0010077E" w:rsidP="0010077E">
      <w:pPr>
        <w:pStyle w:val="Sinespaciado"/>
        <w:spacing w:line="276" w:lineRule="auto"/>
        <w:ind w:right="4"/>
        <w:jc w:val="center"/>
        <w:rPr>
          <w:rFonts w:ascii="Century Gothic" w:hAnsi="Century Gothic" w:cstheme="minorHAnsi"/>
          <w:bCs/>
        </w:rPr>
      </w:pP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rsidR="0010077E" w:rsidRPr="006A4487" w:rsidRDefault="0010077E" w:rsidP="0010077E">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rsidR="0010077E" w:rsidRPr="006A4487" w:rsidRDefault="0010077E" w:rsidP="00B37086">
      <w:pPr>
        <w:pStyle w:val="Sinespaciado"/>
        <w:numPr>
          <w:ilvl w:val="0"/>
          <w:numId w:val="22"/>
        </w:numPr>
        <w:spacing w:line="276"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rsidR="0010077E" w:rsidRDefault="0010077E">
      <w:pPr>
        <w:rPr>
          <w:rFonts w:ascii="Century Gothic" w:hAnsi="Century Gothic" w:cs="Arial"/>
          <w:color w:val="000000"/>
          <w:sz w:val="24"/>
          <w:szCs w:val="24"/>
        </w:rPr>
      </w:pPr>
    </w:p>
    <w:p w:rsidR="00AB227D" w:rsidRPr="00E14BC7" w:rsidRDefault="00AB227D" w:rsidP="00AB227D">
      <w:pPr>
        <w:jc w:val="center"/>
        <w:rPr>
          <w:rFonts w:ascii="Century Gothic" w:hAnsi="Century Gothic"/>
          <w:b/>
          <w:lang w:val="es-MX"/>
        </w:rPr>
      </w:pPr>
      <w:r w:rsidRPr="00E14BC7">
        <w:rPr>
          <w:rFonts w:ascii="Century Gothic" w:hAnsi="Century Gothic"/>
          <w:b/>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6A4487" w:rsidRPr="007F0A22" w:rsidRDefault="006A4487"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6A4487" w:rsidRDefault="006A4487">
      <w:pPr>
        <w:rPr>
          <w:rFonts w:ascii="Century Gothic" w:hAnsi="Century Gothic" w:cs="Arial"/>
          <w:color w:val="000000"/>
          <w:sz w:val="24"/>
          <w:szCs w:val="24"/>
        </w:rPr>
      </w:pPr>
    </w:p>
    <w:p w:rsidR="00BD30D1" w:rsidRDefault="00BD30D1">
      <w:pPr>
        <w:rPr>
          <w:rFonts w:ascii="Century Gothic" w:hAnsi="Century Gothic" w:cs="Arial"/>
          <w:color w:val="000000"/>
          <w:sz w:val="24"/>
          <w:szCs w:val="24"/>
        </w:rPr>
      </w:pPr>
    </w:p>
    <w:p w:rsidR="00207747" w:rsidRPr="006A4487" w:rsidRDefault="00207747" w:rsidP="00207747">
      <w:pPr>
        <w:pStyle w:val="Sinespaciado"/>
        <w:tabs>
          <w:tab w:val="left" w:pos="5670"/>
        </w:tabs>
        <w:ind w:right="4"/>
        <w:jc w:val="both"/>
        <w:rPr>
          <w:rFonts w:ascii="Century Gothic" w:hAnsi="Century Gothic" w:cs="Arial"/>
          <w:b/>
        </w:rPr>
      </w:pPr>
      <w:r w:rsidRPr="006A4487">
        <w:rPr>
          <w:rFonts w:ascii="Century Gothic" w:hAnsi="Century Gothic" w:cs="Arial"/>
          <w:b/>
        </w:rPr>
        <w:t>Propuesta de Pago</w:t>
      </w:r>
    </w:p>
    <w:p w:rsidR="00207747" w:rsidRPr="006A4487" w:rsidRDefault="00207747" w:rsidP="00207747">
      <w:pPr>
        <w:pStyle w:val="Sinespaciado"/>
        <w:tabs>
          <w:tab w:val="left" w:pos="5670"/>
        </w:tabs>
        <w:ind w:left="360" w:right="4"/>
        <w:jc w:val="both"/>
        <w:rPr>
          <w:rFonts w:ascii="Century Gothic" w:hAnsi="Century Gothic" w:cs="Arial"/>
        </w:rPr>
      </w:pPr>
    </w:p>
    <w:p w:rsidR="00207747" w:rsidRPr="006A4487" w:rsidRDefault="00207747" w:rsidP="00207747">
      <w:pPr>
        <w:pStyle w:val="Sinespaciado"/>
        <w:tabs>
          <w:tab w:val="left" w:pos="5670"/>
        </w:tabs>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Aprobación de propuesta</w:t>
      </w:r>
    </w:p>
    <w:p w:rsidR="00207747" w:rsidRPr="006A4487" w:rsidRDefault="00207747" w:rsidP="00207747">
      <w:pPr>
        <w:pStyle w:val="Sinespaciado"/>
        <w:numPr>
          <w:ilvl w:val="0"/>
          <w:numId w:val="14"/>
        </w:numPr>
        <w:tabs>
          <w:tab w:val="left" w:pos="5670"/>
        </w:tabs>
        <w:ind w:right="4"/>
        <w:jc w:val="both"/>
        <w:rPr>
          <w:rFonts w:ascii="Century Gothic" w:hAnsi="Century Gothic" w:cs="Arial"/>
        </w:rPr>
      </w:pPr>
      <w:r w:rsidRPr="006A4487">
        <w:rPr>
          <w:rFonts w:ascii="Century Gothic" w:hAnsi="Century Gothic" w:cs="Arial"/>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ADMINISTRACION DE LA INFORMACION CON DATASOLUTIONS</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5"/>
        </w:numPr>
        <w:spacing w:after="0" w:line="240" w:lineRule="auto"/>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Detectores de humo </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 xml:space="preserve">Extintores </w:t>
      </w:r>
    </w:p>
    <w:p w:rsidR="00AB4C62" w:rsidRPr="003C5360" w:rsidRDefault="00207747" w:rsidP="003C5360">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Alarmas contra robo e incendio</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Seguridad 24 horas</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Cisterna propia de incendios (Solo Gye)</w:t>
      </w:r>
    </w:p>
    <w:p w:rsidR="00207747" w:rsidRPr="006A4487" w:rsidRDefault="00207747" w:rsidP="00207747">
      <w:pPr>
        <w:pStyle w:val="MediumList2-Accent41"/>
        <w:numPr>
          <w:ilvl w:val="1"/>
          <w:numId w:val="15"/>
        </w:numPr>
        <w:spacing w:after="0" w:line="240" w:lineRule="auto"/>
        <w:jc w:val="both"/>
        <w:rPr>
          <w:rFonts w:ascii="Century Gothic" w:hAnsi="Century Gothic" w:cstheme="minorHAnsi"/>
          <w:lang w:val="es-EC"/>
        </w:rPr>
      </w:pPr>
      <w:r w:rsidRPr="006A4487">
        <w:rPr>
          <w:rFonts w:ascii="Century Gothic" w:hAnsi="Century Gothic" w:cstheme="minorHAnsi"/>
          <w:lang w:val="es-EC"/>
        </w:rPr>
        <w:t>Ubicación estratégica dentro de la ciudad</w:t>
      </w:r>
    </w:p>
    <w:p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rsidR="00207747" w:rsidRPr="006A4487" w:rsidRDefault="00207747" w:rsidP="005A2D56">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lastRenderedPageBreak/>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6A4487" w:rsidRDefault="00207747" w:rsidP="00207747">
      <w:pPr>
        <w:pStyle w:val="MediumList2-Accent41"/>
        <w:spacing w:after="0" w:line="240" w:lineRule="auto"/>
        <w:ind w:left="0"/>
        <w:jc w:val="both"/>
        <w:rPr>
          <w:rFonts w:ascii="Century Gothic" w:hAnsi="Century Gothic" w:cstheme="minorHAnsi"/>
          <w:lang w:val="es-EC"/>
        </w:rPr>
      </w:pPr>
    </w:p>
    <w:p w:rsidR="00207747" w:rsidRPr="006A4487" w:rsidRDefault="00207747" w:rsidP="00207747">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5A2D56" w:rsidRPr="006A4487" w:rsidRDefault="00207747" w:rsidP="001642E8">
      <w:pPr>
        <w:pStyle w:val="MediumList2-Accent41"/>
        <w:numPr>
          <w:ilvl w:val="0"/>
          <w:numId w:val="13"/>
        </w:numPr>
        <w:spacing w:after="0" w:line="240" w:lineRule="auto"/>
        <w:jc w:val="both"/>
        <w:rPr>
          <w:rFonts w:ascii="Century Gothic" w:hAnsi="Century Gothic" w:cstheme="minorHAnsi"/>
          <w:lang w:val="es-EC"/>
        </w:rPr>
      </w:pPr>
      <w:r w:rsidRPr="006A4487">
        <w:rPr>
          <w:rFonts w:ascii="Century Gothic" w:hAnsi="Century Gothic" w:cstheme="minorHAnsi"/>
          <w:b/>
          <w:lang w:val="es-EC"/>
        </w:rPr>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Default="00442AFC" w:rsidP="00207747">
      <w:pPr>
        <w:pStyle w:val="Sinespaciado"/>
        <w:ind w:right="4"/>
        <w:jc w:val="both"/>
        <w:rPr>
          <w:rFonts w:ascii="Century Gothic" w:hAnsi="Century Gothic" w:cstheme="minorHAnsi"/>
          <w:b/>
          <w:sz w:val="20"/>
          <w:szCs w:val="20"/>
          <w:u w:val="single"/>
        </w:rPr>
      </w:pPr>
    </w:p>
    <w:p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lastRenderedPageBreak/>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6A4487"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-228600</wp:posOffset>
            </wp:positionH>
            <wp:positionV relativeFrom="paragraph">
              <wp:posOffset>209550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7747"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442AFC" w:rsidP="00207747">
      <w:pPr>
        <w:pStyle w:val="Sinespaciado"/>
        <w:ind w:right="-720"/>
        <w:jc w:val="both"/>
        <w:rPr>
          <w:rFonts w:ascii="Century Gothic" w:hAnsi="Century Gothic"/>
          <w:noProof/>
          <w:sz w:val="24"/>
          <w:szCs w:val="24"/>
          <w:lang w:eastAsia="es-ES"/>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2650340" wp14:editId="283A93EE">
            <wp:simplePos x="0" y="0"/>
            <wp:positionH relativeFrom="column">
              <wp:posOffset>3739515</wp:posOffset>
            </wp:positionH>
            <wp:positionV relativeFrom="paragraph">
              <wp:posOffset>73660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6A4487" w:rsidRPr="00DC665A" w:rsidRDefault="006A4487" w:rsidP="006A4487">
      <w:pPr>
        <w:pStyle w:val="Sinespaciado"/>
        <w:tabs>
          <w:tab w:val="left" w:pos="1425"/>
        </w:tabs>
        <w:ind w:right="-720"/>
        <w:jc w:val="both"/>
        <w:rPr>
          <w:rFonts w:ascii="Arial Narrow" w:hAnsi="Arial Narrow" w:cstheme="minorHAnsi"/>
          <w:b/>
          <w:szCs w:val="24"/>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p>
    <w:p w:rsidR="006A4487" w:rsidRDefault="006A4487" w:rsidP="006A4487">
      <w:pPr>
        <w:pStyle w:val="Sinespaciado"/>
        <w:tabs>
          <w:tab w:val="left" w:pos="1440"/>
        </w:tabs>
        <w:ind w:right="-720"/>
        <w:jc w:val="center"/>
        <w:rPr>
          <w:rFonts w:ascii="Century Gothic" w:eastAsiaTheme="minorHAnsi" w:hAnsi="Century Gothic" w:cstheme="minorHAnsi"/>
          <w:sz w:val="20"/>
          <w:szCs w:val="20"/>
          <w:lang w:eastAsia="es-ES"/>
        </w:rPr>
      </w:pPr>
    </w:p>
    <w:p w:rsidR="006A4487" w:rsidRDefault="006A4487" w:rsidP="006A448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6A4487" w:rsidRPr="006A4487" w:rsidRDefault="006A4487"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rsidR="006A4487" w:rsidRPr="00442AFC" w:rsidRDefault="006A4487" w:rsidP="006A4487">
      <w:pPr>
        <w:spacing w:after="0"/>
        <w:jc w:val="both"/>
        <w:rPr>
          <w:rFonts w:ascii="Century Gothic" w:eastAsiaTheme="minorHAnsi" w:hAnsi="Century Gothic" w:cstheme="minorHAnsi"/>
          <w:sz w:val="20"/>
          <w:szCs w:val="20"/>
          <w:lang w:val="en-US" w:eastAsia="es-ES"/>
        </w:rPr>
      </w:pPr>
      <w:r w:rsidRPr="00AE72ED">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114</w:t>
      </w: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B37086" w:rsidRPr="00442AFC" w:rsidRDefault="00B37086" w:rsidP="00207747">
      <w:pPr>
        <w:pStyle w:val="Sinespaciado"/>
        <w:ind w:right="-720"/>
        <w:jc w:val="both"/>
        <w:rPr>
          <w:rFonts w:ascii="Century Gothic" w:hAnsi="Century Gothic" w:cstheme="minorHAnsi"/>
          <w:b/>
          <w:sz w:val="24"/>
          <w:szCs w:val="24"/>
          <w:lang w:val="en-US"/>
        </w:rPr>
      </w:pPr>
    </w:p>
    <w:p w:rsidR="00207747" w:rsidRPr="00442AFC" w:rsidRDefault="00207747" w:rsidP="00207747">
      <w:pPr>
        <w:pStyle w:val="Sinespaciado"/>
        <w:ind w:right="-720"/>
        <w:jc w:val="both"/>
        <w:rPr>
          <w:rFonts w:ascii="Century Gothic" w:hAnsi="Century Gothic" w:cstheme="minorHAnsi"/>
          <w:b/>
          <w:sz w:val="24"/>
          <w:szCs w:val="24"/>
          <w:lang w:val="en-US"/>
        </w:rPr>
      </w:pPr>
    </w:p>
    <w:sectPr w:rsidR="00207747" w:rsidRPr="00442AFC">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517" w:rsidRDefault="00724517" w:rsidP="005A2D56">
      <w:pPr>
        <w:spacing w:after="0" w:line="240" w:lineRule="auto"/>
      </w:pPr>
      <w:r>
        <w:separator/>
      </w:r>
    </w:p>
  </w:endnote>
  <w:endnote w:type="continuationSeparator" w:id="0">
    <w:p w:rsidR="00724517" w:rsidRDefault="00724517"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Default="005D068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6E7893E4" wp14:editId="22CE87D8">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D0689" w:rsidRPr="00812A6C" w:rsidRDefault="00724517" w:rsidP="005D0689">
                          <w:pPr>
                            <w:jc w:val="center"/>
                            <w:rPr>
                              <w:color w:val="FFFFFF" w:themeColor="background1"/>
                              <w:sz w:val="32"/>
                              <w:szCs w:val="18"/>
                              <w:lang w:val="es-ES"/>
                            </w:rPr>
                          </w:pPr>
                          <w:hyperlink r:id="rId1"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7893E4"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5D0689" w:rsidRPr="00812A6C" w:rsidRDefault="00724517" w:rsidP="005D0689">
                    <w:pPr>
                      <w:jc w:val="center"/>
                      <w:rPr>
                        <w:color w:val="FFFFFF" w:themeColor="background1"/>
                        <w:sz w:val="32"/>
                        <w:szCs w:val="18"/>
                        <w:lang w:val="es-ES"/>
                      </w:rPr>
                    </w:pPr>
                    <w:hyperlink r:id="rId2" w:history="1">
                      <w:r w:rsidR="005D0689" w:rsidRPr="00812A6C">
                        <w:rPr>
                          <w:rStyle w:val="Hipervnculo"/>
                          <w:sz w:val="32"/>
                          <w:szCs w:val="18"/>
                          <w:lang w:val="es-ES"/>
                        </w:rPr>
                        <w:t>www.datasolutions.com</w:t>
                      </w:r>
                    </w:hyperlink>
                    <w:r w:rsidR="005D0689"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517" w:rsidRDefault="00724517" w:rsidP="005A2D56">
      <w:pPr>
        <w:spacing w:after="0" w:line="240" w:lineRule="auto"/>
      </w:pPr>
      <w:r>
        <w:separator/>
      </w:r>
    </w:p>
  </w:footnote>
  <w:footnote w:type="continuationSeparator" w:id="0">
    <w:p w:rsidR="00724517" w:rsidRDefault="00724517"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Pr="005655F1" w:rsidRDefault="005D0689" w:rsidP="005D0689">
    <w:pPr>
      <w:spacing w:after="0" w:line="240" w:lineRule="auto"/>
      <w:rPr>
        <w:b/>
        <w:sz w:val="18"/>
        <w:lang w:val="es-ES"/>
      </w:rPr>
    </w:pPr>
    <w:r>
      <w:rPr>
        <w:noProof/>
      </w:rPr>
      <w:drawing>
        <wp:anchor distT="0" distB="0" distL="114300" distR="114300" simplePos="0" relativeHeight="251659264" behindDoc="0" locked="0" layoutInCell="1" allowOverlap="1" wp14:anchorId="01FA952A" wp14:editId="05391253">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D0689" w:rsidRPr="005655F1" w:rsidRDefault="005D0689"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D0689" w:rsidRPr="005655F1" w:rsidRDefault="005D0689"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D0689" w:rsidRPr="00FF0B7B" w:rsidRDefault="005D0689"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D0689" w:rsidRPr="005655F1" w:rsidRDefault="005D0689" w:rsidP="005D0689">
    <w:pPr>
      <w:spacing w:after="0" w:line="240" w:lineRule="auto"/>
      <w:rPr>
        <w:b/>
        <w:sz w:val="18"/>
        <w:lang w:val="es-ES"/>
      </w:rPr>
    </w:pPr>
    <w:r w:rsidRPr="00FF0B7B">
      <w:rPr>
        <w:b/>
        <w:color w:val="000000" w:themeColor="text1"/>
        <w:sz w:val="18"/>
        <w:lang w:val="es-ES"/>
      </w:rPr>
      <w:t>N.º OE 12-193</w:t>
    </w:r>
  </w:p>
  <w:p w:rsidR="005D0689" w:rsidRDefault="005D06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7"/>
  </w:num>
  <w:num w:numId="4">
    <w:abstractNumId w:val="0"/>
  </w:num>
  <w:num w:numId="5">
    <w:abstractNumId w:val="8"/>
  </w:num>
  <w:num w:numId="6">
    <w:abstractNumId w:val="1"/>
  </w:num>
  <w:num w:numId="7">
    <w:abstractNumId w:val="7"/>
  </w:num>
  <w:num w:numId="8">
    <w:abstractNumId w:val="13"/>
  </w:num>
  <w:num w:numId="9">
    <w:abstractNumId w:val="19"/>
  </w:num>
  <w:num w:numId="10">
    <w:abstractNumId w:val="22"/>
  </w:num>
  <w:num w:numId="11">
    <w:abstractNumId w:val="14"/>
  </w:num>
  <w:num w:numId="12">
    <w:abstractNumId w:val="2"/>
  </w:num>
  <w:num w:numId="13">
    <w:abstractNumId w:val="12"/>
  </w:num>
  <w:num w:numId="14">
    <w:abstractNumId w:val="4"/>
  </w:num>
  <w:num w:numId="15">
    <w:abstractNumId w:val="5"/>
  </w:num>
  <w:num w:numId="16">
    <w:abstractNumId w:val="16"/>
  </w:num>
  <w:num w:numId="17">
    <w:abstractNumId w:val="3"/>
  </w:num>
  <w:num w:numId="18">
    <w:abstractNumId w:val="11"/>
  </w:num>
  <w:num w:numId="19">
    <w:abstractNumId w:val="10"/>
  </w:num>
  <w:num w:numId="20">
    <w:abstractNumId w:val="18"/>
  </w:num>
  <w:num w:numId="21">
    <w:abstractNumId w:val="20"/>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60754"/>
    <w:rsid w:val="00070F08"/>
    <w:rsid w:val="00092EE9"/>
    <w:rsid w:val="000C307F"/>
    <w:rsid w:val="0010077E"/>
    <w:rsid w:val="001642E8"/>
    <w:rsid w:val="001836B1"/>
    <w:rsid w:val="0019611A"/>
    <w:rsid w:val="001A612C"/>
    <w:rsid w:val="001D4A2D"/>
    <w:rsid w:val="001D7F33"/>
    <w:rsid w:val="001E3E82"/>
    <w:rsid w:val="001E458A"/>
    <w:rsid w:val="001F58A8"/>
    <w:rsid w:val="00202BA3"/>
    <w:rsid w:val="0020598D"/>
    <w:rsid w:val="00207747"/>
    <w:rsid w:val="002258D4"/>
    <w:rsid w:val="00244E20"/>
    <w:rsid w:val="002A20EC"/>
    <w:rsid w:val="002C6464"/>
    <w:rsid w:val="002E3E05"/>
    <w:rsid w:val="002F0D7D"/>
    <w:rsid w:val="002F73F4"/>
    <w:rsid w:val="00303E5B"/>
    <w:rsid w:val="00305106"/>
    <w:rsid w:val="00327533"/>
    <w:rsid w:val="00335BFD"/>
    <w:rsid w:val="00345C25"/>
    <w:rsid w:val="003471A7"/>
    <w:rsid w:val="00372928"/>
    <w:rsid w:val="00374829"/>
    <w:rsid w:val="003804FD"/>
    <w:rsid w:val="003C5360"/>
    <w:rsid w:val="003D68F1"/>
    <w:rsid w:val="00413CFF"/>
    <w:rsid w:val="00425E69"/>
    <w:rsid w:val="00442AFC"/>
    <w:rsid w:val="00455150"/>
    <w:rsid w:val="00480529"/>
    <w:rsid w:val="004843E3"/>
    <w:rsid w:val="004B6FC3"/>
    <w:rsid w:val="004E40BB"/>
    <w:rsid w:val="004F0378"/>
    <w:rsid w:val="00502864"/>
    <w:rsid w:val="00513B94"/>
    <w:rsid w:val="00545E3D"/>
    <w:rsid w:val="00582E29"/>
    <w:rsid w:val="00591DEE"/>
    <w:rsid w:val="005A2D56"/>
    <w:rsid w:val="005B6EA5"/>
    <w:rsid w:val="005C15AD"/>
    <w:rsid w:val="005D0689"/>
    <w:rsid w:val="005D4DDD"/>
    <w:rsid w:val="005D55D5"/>
    <w:rsid w:val="005F570F"/>
    <w:rsid w:val="0063182C"/>
    <w:rsid w:val="0065184D"/>
    <w:rsid w:val="006A4487"/>
    <w:rsid w:val="006D105D"/>
    <w:rsid w:val="006D507C"/>
    <w:rsid w:val="006E7A53"/>
    <w:rsid w:val="007130F4"/>
    <w:rsid w:val="00724517"/>
    <w:rsid w:val="007630A1"/>
    <w:rsid w:val="007915D5"/>
    <w:rsid w:val="007D1E2A"/>
    <w:rsid w:val="008006BC"/>
    <w:rsid w:val="008033BC"/>
    <w:rsid w:val="00830ABE"/>
    <w:rsid w:val="00833B94"/>
    <w:rsid w:val="00845705"/>
    <w:rsid w:val="00874311"/>
    <w:rsid w:val="00884E02"/>
    <w:rsid w:val="008D4A0C"/>
    <w:rsid w:val="008E6195"/>
    <w:rsid w:val="008F30B1"/>
    <w:rsid w:val="009434F8"/>
    <w:rsid w:val="009602D6"/>
    <w:rsid w:val="00961B35"/>
    <w:rsid w:val="00963CA1"/>
    <w:rsid w:val="009854A6"/>
    <w:rsid w:val="0098617E"/>
    <w:rsid w:val="009F5E01"/>
    <w:rsid w:val="00A04D45"/>
    <w:rsid w:val="00A30362"/>
    <w:rsid w:val="00A432F1"/>
    <w:rsid w:val="00AB025B"/>
    <w:rsid w:val="00AB227D"/>
    <w:rsid w:val="00AB4C62"/>
    <w:rsid w:val="00AC5E67"/>
    <w:rsid w:val="00AC6FF1"/>
    <w:rsid w:val="00AE1972"/>
    <w:rsid w:val="00AE72ED"/>
    <w:rsid w:val="00B37086"/>
    <w:rsid w:val="00B401DB"/>
    <w:rsid w:val="00B47346"/>
    <w:rsid w:val="00B82D9C"/>
    <w:rsid w:val="00BA3804"/>
    <w:rsid w:val="00BB2B4E"/>
    <w:rsid w:val="00BC1F5B"/>
    <w:rsid w:val="00BD30D1"/>
    <w:rsid w:val="00C07ADD"/>
    <w:rsid w:val="00C15DE1"/>
    <w:rsid w:val="00C660DF"/>
    <w:rsid w:val="00C67AE1"/>
    <w:rsid w:val="00C8168B"/>
    <w:rsid w:val="00C87F07"/>
    <w:rsid w:val="00CA15FF"/>
    <w:rsid w:val="00CA7DFE"/>
    <w:rsid w:val="00CB1E72"/>
    <w:rsid w:val="00CD1A41"/>
    <w:rsid w:val="00CD6F6F"/>
    <w:rsid w:val="00CF7FE6"/>
    <w:rsid w:val="00D0536C"/>
    <w:rsid w:val="00D223C2"/>
    <w:rsid w:val="00D507EB"/>
    <w:rsid w:val="00D537D7"/>
    <w:rsid w:val="00DA1D38"/>
    <w:rsid w:val="00DB3CA4"/>
    <w:rsid w:val="00DD477F"/>
    <w:rsid w:val="00DF6B84"/>
    <w:rsid w:val="00E14BC7"/>
    <w:rsid w:val="00E22349"/>
    <w:rsid w:val="00E3749C"/>
    <w:rsid w:val="00E400C0"/>
    <w:rsid w:val="00E5207E"/>
    <w:rsid w:val="00E7555B"/>
    <w:rsid w:val="00E77AC0"/>
    <w:rsid w:val="00E819B9"/>
    <w:rsid w:val="00E84B19"/>
    <w:rsid w:val="00EC2789"/>
    <w:rsid w:val="00ED1959"/>
    <w:rsid w:val="00ED5DB7"/>
    <w:rsid w:val="00EF0180"/>
    <w:rsid w:val="00F3393D"/>
    <w:rsid w:val="00F33F88"/>
    <w:rsid w:val="00F56853"/>
    <w:rsid w:val="00FA113C"/>
    <w:rsid w:val="00FA2F7A"/>
    <w:rsid w:val="00FA4C7E"/>
    <w:rsid w:val="00FC3F64"/>
    <w:rsid w:val="00FD343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40E8"/>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3F257-6D48-4296-8B3E-159679282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7</Pages>
  <Words>1672</Words>
  <Characters>9197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421</cp:revision>
  <cp:lastPrinted>2018-07-12T13:54:00Z</cp:lastPrinted>
  <dcterms:created xsi:type="dcterms:W3CDTF">2019-01-15T17:24:00Z</dcterms:created>
  <dcterms:modified xsi:type="dcterms:W3CDTF">2019-01-17T21:24:00Z</dcterms:modified>
</cp:coreProperties>
</file>