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67526" w14:textId="6566EA10" w:rsidR="000C7C12" w:rsidRPr="001815DC" w:rsidRDefault="0063633A" w:rsidP="001815DC">
      <w:pPr>
        <w:jc w:val="right"/>
        <w:rPr>
          <w:rFonts w:ascii="Century Gothic" w:hAnsi="Century Gothic" w:cstheme="minorHAnsi"/>
        </w:rPr>
      </w:pPr>
      <w:r w:rsidRPr="00D26A98">
        <w:rPr>
          <w:rFonts w:ascii="Century Gothic" w:hAnsi="Century Gothic" w:cstheme="minorHAnsi"/>
        </w:rPr>
        <w:t xml:space="preserve">Quito, </w:t>
      </w:r>
      <w:r w:rsidR="009B7288">
        <w:rPr>
          <w:rFonts w:ascii="Century Gothic" w:hAnsi="Century Gothic" w:cstheme="minorHAnsi"/>
        </w:rPr>
        <w:t xml:space="preserve">22 de Julio </w:t>
      </w:r>
      <w:r w:rsidRPr="00D26A98">
        <w:rPr>
          <w:rFonts w:ascii="Century Gothic" w:hAnsi="Century Gothic" w:cstheme="minorHAnsi"/>
        </w:rPr>
        <w:t>del 2019</w:t>
      </w:r>
      <w:r w:rsidR="00E521B1" w:rsidRPr="00D26A98">
        <w:rPr>
          <w:rFonts w:ascii="Century Gothic" w:hAnsi="Century Gothic" w:cstheme="minorHAnsi"/>
        </w:rPr>
        <w:t>.</w:t>
      </w:r>
    </w:p>
    <w:p w14:paraId="633106BB" w14:textId="77777777" w:rsidR="00F4297E" w:rsidRDefault="00F4297E" w:rsidP="004F20D3">
      <w:pPr>
        <w:spacing w:after="0"/>
        <w:jc w:val="both"/>
        <w:rPr>
          <w:rFonts w:ascii="Century Gothic" w:hAnsi="Century Gothic" w:cstheme="minorHAnsi"/>
        </w:rPr>
      </w:pPr>
      <w:r>
        <w:rPr>
          <w:rFonts w:ascii="Century Gothic" w:hAnsi="Century Gothic" w:cstheme="minorHAnsi"/>
        </w:rPr>
        <w:t xml:space="preserve">Ing. </w:t>
      </w:r>
    </w:p>
    <w:p w14:paraId="144B8EA4" w14:textId="0D82C2E5" w:rsidR="00F4297E" w:rsidRDefault="009B7288" w:rsidP="004F20D3">
      <w:pPr>
        <w:spacing w:after="0"/>
        <w:jc w:val="both"/>
        <w:rPr>
          <w:rFonts w:ascii="Century Gothic" w:hAnsi="Century Gothic" w:cstheme="minorHAnsi"/>
        </w:rPr>
      </w:pPr>
      <w:r>
        <w:rPr>
          <w:rFonts w:ascii="Century Gothic" w:hAnsi="Century Gothic" w:cstheme="minorHAnsi"/>
        </w:rPr>
        <w:t xml:space="preserve">Jaime Jarrín </w:t>
      </w:r>
    </w:p>
    <w:p w14:paraId="17DC876B" w14:textId="09A5972E" w:rsidR="00E32596" w:rsidRPr="00D26A98" w:rsidRDefault="009B7288" w:rsidP="004F20D3">
      <w:pPr>
        <w:spacing w:after="0"/>
        <w:jc w:val="both"/>
        <w:rPr>
          <w:rFonts w:ascii="Century Gothic" w:hAnsi="Century Gothic" w:cstheme="minorHAnsi"/>
        </w:rPr>
      </w:pPr>
      <w:r>
        <w:rPr>
          <w:rFonts w:ascii="Century Gothic" w:hAnsi="Century Gothic" w:cstheme="minorHAnsi"/>
          <w:b/>
        </w:rPr>
        <w:t>Gerente de PMO</w:t>
      </w:r>
    </w:p>
    <w:p w14:paraId="0EE47EC0" w14:textId="19C1B97E" w:rsidR="00F448E8" w:rsidRPr="00D26A98" w:rsidRDefault="009B7288" w:rsidP="004F20D3">
      <w:pPr>
        <w:spacing w:after="0"/>
        <w:jc w:val="both"/>
        <w:rPr>
          <w:rFonts w:ascii="Century Gothic" w:hAnsi="Century Gothic" w:cstheme="minorHAnsi"/>
          <w:b/>
        </w:rPr>
      </w:pPr>
      <w:r>
        <w:rPr>
          <w:rFonts w:ascii="Century Gothic" w:hAnsi="Century Gothic" w:cstheme="minorHAnsi"/>
          <w:b/>
        </w:rPr>
        <w:t xml:space="preserve">ANDEAN TRADE S.A </w:t>
      </w:r>
    </w:p>
    <w:p w14:paraId="1CE3BE01" w14:textId="3B41C672" w:rsidR="000C7C12" w:rsidRDefault="00930DC4" w:rsidP="001815DC">
      <w:pPr>
        <w:spacing w:after="0"/>
        <w:jc w:val="both"/>
        <w:rPr>
          <w:rFonts w:ascii="Century Gothic" w:hAnsi="Century Gothic" w:cstheme="minorHAnsi"/>
        </w:rPr>
      </w:pPr>
      <w:r w:rsidRPr="00D26A98">
        <w:rPr>
          <w:rFonts w:ascii="Century Gothic" w:hAnsi="Century Gothic" w:cstheme="minorHAnsi"/>
        </w:rPr>
        <w:t xml:space="preserve">Presente. </w:t>
      </w:r>
      <w:r w:rsidR="001815DC">
        <w:rPr>
          <w:rFonts w:ascii="Century Gothic" w:hAnsi="Century Gothic" w:cstheme="minorHAnsi"/>
        </w:rPr>
        <w:t>–</w:t>
      </w:r>
    </w:p>
    <w:p w14:paraId="074CF294" w14:textId="77777777" w:rsidR="001815DC" w:rsidRPr="00D26A98" w:rsidRDefault="001815DC" w:rsidP="001815DC">
      <w:pPr>
        <w:spacing w:after="0"/>
        <w:jc w:val="both"/>
        <w:rPr>
          <w:rFonts w:ascii="Century Gothic" w:hAnsi="Century Gothic" w:cstheme="minorHAnsi"/>
        </w:rPr>
      </w:pPr>
    </w:p>
    <w:p w14:paraId="2A2B98D1" w14:textId="4C248F2C" w:rsidR="00EF738B" w:rsidRPr="00D26A98" w:rsidRDefault="000C7C12" w:rsidP="004F20D3">
      <w:pPr>
        <w:spacing w:line="360" w:lineRule="auto"/>
        <w:jc w:val="both"/>
        <w:rPr>
          <w:rFonts w:ascii="Century Gothic" w:hAnsi="Century Gothic" w:cstheme="minorHAnsi"/>
        </w:rPr>
      </w:pPr>
      <w:r w:rsidRPr="00D26A98">
        <w:rPr>
          <w:rFonts w:ascii="Century Gothic" w:hAnsi="Century Gothic" w:cstheme="minorHAnsi"/>
        </w:rPr>
        <w:t>De nuestra consideración:</w:t>
      </w:r>
    </w:p>
    <w:p w14:paraId="3B0A5363" w14:textId="2747640B" w:rsidR="00F36070" w:rsidRDefault="00F36070" w:rsidP="004F20D3">
      <w:pPr>
        <w:spacing w:line="360" w:lineRule="auto"/>
        <w:jc w:val="both"/>
        <w:rPr>
          <w:rFonts w:ascii="Century Gothic" w:hAnsi="Century Gothic" w:cstheme="minorHAnsi"/>
        </w:rPr>
      </w:pPr>
      <w:r w:rsidRPr="00D26A98">
        <w:rPr>
          <w:rFonts w:ascii="Century Gothic" w:hAnsi="Century Gothic" w:cstheme="minorHAnsi"/>
        </w:rPr>
        <w:t xml:space="preserve">Reciba los más cordiales saludos de parte de quienes conformamos </w:t>
      </w:r>
      <w:r w:rsidR="00930DC4" w:rsidRPr="00D26A98">
        <w:rPr>
          <w:rFonts w:ascii="Century Gothic" w:hAnsi="Century Gothic" w:cstheme="minorHAnsi"/>
        </w:rPr>
        <w:t>DATASOLUTIONS</w:t>
      </w:r>
      <w:r w:rsidRPr="00D26A98">
        <w:rPr>
          <w:rFonts w:ascii="Century Gothic" w:hAnsi="Century Gothic" w:cstheme="minorHAnsi"/>
        </w:rPr>
        <w:t xml:space="preserve"> S.A., </w:t>
      </w:r>
      <w:r w:rsidR="000C7C12" w:rsidRPr="00D26A98">
        <w:rPr>
          <w:rFonts w:ascii="Century Gothic" w:hAnsi="Century Gothic" w:cstheme="minorHAnsi"/>
        </w:rPr>
        <w:t>empresa ecuatoriana e</w:t>
      </w:r>
      <w:r w:rsidRPr="00D26A98">
        <w:rPr>
          <w:rFonts w:ascii="Century Gothic" w:hAnsi="Century Gothic" w:cstheme="minorHAnsi"/>
        </w:rPr>
        <w:t>specialistas en</w:t>
      </w:r>
      <w:r w:rsidR="000C7C12" w:rsidRPr="00D26A98">
        <w:rPr>
          <w:rFonts w:ascii="Century Gothic" w:hAnsi="Century Gothic" w:cstheme="minorHAnsi"/>
        </w:rPr>
        <w:t xml:space="preserve"> la Administración Integral de </w:t>
      </w:r>
      <w:r w:rsidR="00344EAE" w:rsidRPr="00D26A98">
        <w:rPr>
          <w:rFonts w:ascii="Century Gothic" w:hAnsi="Century Gothic" w:cstheme="minorHAnsi"/>
        </w:rPr>
        <w:t>información Física y Digital</w:t>
      </w:r>
      <w:r w:rsidRPr="00D26A98">
        <w:rPr>
          <w:rFonts w:ascii="Century Gothic" w:hAnsi="Century Gothic" w:cstheme="minorHAnsi"/>
        </w:rPr>
        <w:t>. A través de la presente nos es grato hacerle llegar nuestra propuesta por los Servicio</w:t>
      </w:r>
      <w:r w:rsidR="00344EAE" w:rsidRPr="00D26A98">
        <w:rPr>
          <w:rFonts w:ascii="Century Gothic" w:hAnsi="Century Gothic" w:cstheme="minorHAnsi"/>
        </w:rPr>
        <w:t>s de administración integral de información que consisten en los servicios de digitalización y custodia digital de información.</w:t>
      </w:r>
    </w:p>
    <w:p w14:paraId="655F4911" w14:textId="77777777" w:rsidR="0056034C" w:rsidRPr="005443E7" w:rsidRDefault="0056034C" w:rsidP="0056034C">
      <w:pPr>
        <w:jc w:val="both"/>
        <w:rPr>
          <w:rFonts w:ascii="Century Gothic" w:hAnsi="Century Gothic" w:cs="Arial"/>
          <w:bCs/>
          <w:color w:val="000000"/>
          <w:lang w:val="es-ES"/>
        </w:rPr>
      </w:pPr>
      <w:r w:rsidRPr="005443E7">
        <w:rPr>
          <w:rFonts w:ascii="Century Gothic" w:hAnsi="Century Gothic" w:cs="Arial"/>
          <w:bCs/>
          <w:color w:val="000000"/>
          <w:lang w:val="es-ES"/>
        </w:rPr>
        <w:t xml:space="preserve">Los clientes que mantienen relación comercial con nosotros son los siguientes: </w:t>
      </w:r>
    </w:p>
    <w:p w14:paraId="138309AA"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Fondo de Cesantía del Magisterio Ecuatoriano FCME – FCPC </w:t>
      </w:r>
    </w:p>
    <w:p w14:paraId="25168C3C"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Pinturas Unidas S.A </w:t>
      </w:r>
    </w:p>
    <w:p w14:paraId="6D0EAC97"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Ajecuador S.A </w:t>
      </w:r>
    </w:p>
    <w:p w14:paraId="6700120B"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Camposantos del Ecuador S.A </w:t>
      </w:r>
    </w:p>
    <w:p w14:paraId="08C10D23"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Ecuaquimica Ecuatoriana de Productos Químicos C.A  </w:t>
      </w:r>
    </w:p>
    <w:p w14:paraId="7121A2B9"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Consorcio de Operaciones Portuarias Copor S.A </w:t>
      </w:r>
    </w:p>
    <w:p w14:paraId="326C7716"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Intercia S.A </w:t>
      </w:r>
    </w:p>
    <w:p w14:paraId="062165C8" w14:textId="77777777" w:rsidR="0056034C" w:rsidRPr="005443E7" w:rsidRDefault="0056034C" w:rsidP="0056034C">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Mapfre Atlas Compañía de Seguros S.A </w:t>
      </w:r>
    </w:p>
    <w:p w14:paraId="78D5B317" w14:textId="5E19CE8C" w:rsidR="0056034C" w:rsidRDefault="0056034C" w:rsidP="004F20D3">
      <w:pPr>
        <w:pStyle w:val="Prrafodelista"/>
        <w:numPr>
          <w:ilvl w:val="0"/>
          <w:numId w:val="15"/>
        </w:numPr>
        <w:spacing w:after="160" w:line="360" w:lineRule="auto"/>
        <w:jc w:val="both"/>
        <w:rPr>
          <w:rFonts w:ascii="Century Gothic" w:hAnsi="Century Gothic" w:cs="Arial"/>
          <w:bCs/>
          <w:color w:val="000000"/>
          <w:lang w:val="es-ES"/>
        </w:rPr>
      </w:pPr>
      <w:r w:rsidRPr="005443E7">
        <w:rPr>
          <w:rFonts w:ascii="Century Gothic" w:hAnsi="Century Gothic" w:cs="Arial"/>
          <w:bCs/>
          <w:color w:val="000000"/>
          <w:lang w:val="es-ES"/>
        </w:rPr>
        <w:t xml:space="preserve">Sociedad Agrícola e Industrial San Carlos S.A, entre otros. </w:t>
      </w:r>
    </w:p>
    <w:p w14:paraId="1F2B604B" w14:textId="77777777" w:rsidR="005443E7" w:rsidRDefault="0099448D" w:rsidP="005443E7">
      <w:pPr>
        <w:jc w:val="both"/>
        <w:rPr>
          <w:rFonts w:ascii="Century Gothic" w:hAnsi="Century Gothic" w:cstheme="minorHAnsi"/>
          <w:b/>
        </w:rPr>
      </w:pPr>
      <w:r w:rsidRPr="00D26A98">
        <w:rPr>
          <w:rFonts w:ascii="Century Gothic" w:hAnsi="Century Gothic" w:cstheme="minorHAnsi"/>
          <w:b/>
        </w:rPr>
        <w:t>ANTECEDENTES</w:t>
      </w:r>
    </w:p>
    <w:p w14:paraId="358FA3C1" w14:textId="77777777" w:rsidR="005B400B" w:rsidRDefault="009B7288" w:rsidP="009B7288">
      <w:pPr>
        <w:spacing w:line="360" w:lineRule="auto"/>
        <w:jc w:val="both"/>
        <w:rPr>
          <w:rFonts w:ascii="Century Gothic" w:hAnsi="Century Gothic" w:cstheme="minorHAnsi"/>
        </w:rPr>
      </w:pPr>
      <w:r w:rsidRPr="009B7288">
        <w:rPr>
          <w:rFonts w:ascii="Century Gothic" w:hAnsi="Century Gothic" w:cstheme="minorHAnsi"/>
        </w:rPr>
        <w:t>AndeanTrade SA es una empresa orgullosamente ecuatoriana que actualmente cuenta con sedes en Colombia, Bolivia y Estados Unidos. Formado</w:t>
      </w:r>
    </w:p>
    <w:p w14:paraId="29FD3185" w14:textId="55FF132E" w:rsidR="009B7288" w:rsidRPr="009B7288" w:rsidRDefault="009B7288" w:rsidP="009B7288">
      <w:pPr>
        <w:spacing w:line="360" w:lineRule="auto"/>
        <w:jc w:val="both"/>
        <w:rPr>
          <w:rFonts w:ascii="Century Gothic" w:hAnsi="Century Gothic" w:cstheme="minorHAnsi"/>
        </w:rPr>
      </w:pPr>
      <w:r w:rsidRPr="009B7288">
        <w:rPr>
          <w:rFonts w:ascii="Century Gothic" w:hAnsi="Century Gothic" w:cstheme="minorHAnsi"/>
        </w:rPr>
        <w:lastRenderedPageBreak/>
        <w:t>por un equipo de Talento Humano altamente capacitado capaz de integrar servicios tecnológicos especializados, proveyendo equipamiento, servicios y soluciones de infraestructura en el sector público y privado.</w:t>
      </w:r>
    </w:p>
    <w:p w14:paraId="169FE497" w14:textId="77777777" w:rsidR="001815DC" w:rsidRDefault="00344EAE" w:rsidP="004F20D3">
      <w:pPr>
        <w:spacing w:line="360" w:lineRule="auto"/>
        <w:jc w:val="both"/>
        <w:rPr>
          <w:rFonts w:ascii="Century Gothic" w:hAnsi="Century Gothic" w:cstheme="minorHAnsi"/>
        </w:rPr>
      </w:pPr>
      <w:r w:rsidRPr="00D26A98">
        <w:rPr>
          <w:rFonts w:ascii="Century Gothic" w:hAnsi="Century Gothic" w:cstheme="minorHAnsi"/>
        </w:rPr>
        <w:t xml:space="preserve">La idea </w:t>
      </w:r>
      <w:r w:rsidR="00023F2B" w:rsidRPr="00D26A98">
        <w:rPr>
          <w:rFonts w:ascii="Century Gothic" w:hAnsi="Century Gothic" w:cstheme="minorHAnsi"/>
        </w:rPr>
        <w:t xml:space="preserve">que </w:t>
      </w:r>
      <w:r w:rsidR="009B7288" w:rsidRPr="009B7288">
        <w:rPr>
          <w:rFonts w:ascii="Century Gothic" w:hAnsi="Century Gothic" w:cstheme="minorHAnsi"/>
        </w:rPr>
        <w:t xml:space="preserve">AndeanTrade SA </w:t>
      </w:r>
      <w:r w:rsidRPr="00D26A98">
        <w:rPr>
          <w:rFonts w:ascii="Century Gothic" w:hAnsi="Century Gothic" w:cstheme="minorHAnsi"/>
        </w:rPr>
        <w:t xml:space="preserve">tiene es la de mejorar el manejo de la información dentro de </w:t>
      </w:r>
      <w:r w:rsidR="00836DD3">
        <w:rPr>
          <w:rFonts w:ascii="Century Gothic" w:hAnsi="Century Gothic" w:cstheme="minorHAnsi"/>
        </w:rPr>
        <w:t>sus instalaciones</w:t>
      </w:r>
      <w:r w:rsidRPr="00D26A98">
        <w:rPr>
          <w:rFonts w:ascii="Century Gothic" w:hAnsi="Century Gothic" w:cstheme="minorHAnsi"/>
        </w:rPr>
        <w:t>. Esto con el objetivo de tener la información a disposición constantemente y poder atender cualquier requerimiento externo e interno que se presente.</w:t>
      </w:r>
    </w:p>
    <w:p w14:paraId="0D1A37FF" w14:textId="1C44CE02" w:rsidR="00D23BDD" w:rsidRDefault="001A0262" w:rsidP="004F20D3">
      <w:pPr>
        <w:spacing w:line="360" w:lineRule="auto"/>
        <w:jc w:val="both"/>
        <w:rPr>
          <w:rFonts w:ascii="Century Gothic" w:hAnsi="Century Gothic" w:cstheme="minorHAnsi"/>
        </w:rPr>
      </w:pPr>
      <w:r w:rsidRPr="00D26A98">
        <w:rPr>
          <w:rFonts w:ascii="Century Gothic" w:hAnsi="Century Gothic" w:cstheme="minorHAnsi"/>
        </w:rPr>
        <w:t xml:space="preserve">De la </w:t>
      </w:r>
      <w:r w:rsidR="00695433">
        <w:rPr>
          <w:rFonts w:ascii="Century Gothic" w:hAnsi="Century Gothic" w:cstheme="minorHAnsi"/>
        </w:rPr>
        <w:t xml:space="preserve">información recibida se ha </w:t>
      </w:r>
      <w:r w:rsidRPr="00D26A98">
        <w:rPr>
          <w:rFonts w:ascii="Century Gothic" w:hAnsi="Century Gothic" w:cstheme="minorHAnsi"/>
        </w:rPr>
        <w:t>concluido con los ejecutivos de</w:t>
      </w:r>
      <w:r w:rsidR="00695433">
        <w:rPr>
          <w:rFonts w:ascii="Century Gothic" w:hAnsi="Century Gothic" w:cstheme="minorHAnsi"/>
        </w:rPr>
        <w:t xml:space="preserve"> </w:t>
      </w:r>
      <w:r w:rsidR="009B7288" w:rsidRPr="009B7288">
        <w:rPr>
          <w:rFonts w:ascii="Century Gothic" w:hAnsi="Century Gothic" w:cstheme="minorHAnsi"/>
        </w:rPr>
        <w:t xml:space="preserve">AndeanTrade SA </w:t>
      </w:r>
      <w:r w:rsidR="00F86871" w:rsidRPr="00252F1F">
        <w:rPr>
          <w:rFonts w:ascii="Century Gothic" w:hAnsi="Century Gothic" w:cstheme="minorHAnsi"/>
        </w:rPr>
        <w:t xml:space="preserve"> </w:t>
      </w:r>
      <w:r w:rsidRPr="00D26A98">
        <w:rPr>
          <w:rFonts w:ascii="Century Gothic" w:hAnsi="Century Gothic" w:cstheme="minorHAnsi"/>
        </w:rPr>
        <w:t>que es necesario realizar lo siguiente:</w:t>
      </w:r>
    </w:p>
    <w:p w14:paraId="1FFE5AEE" w14:textId="77777777" w:rsidR="00D23BDD" w:rsidRDefault="00D23BDD" w:rsidP="00D23BDD">
      <w:pPr>
        <w:pStyle w:val="Prrafodelista"/>
        <w:numPr>
          <w:ilvl w:val="0"/>
          <w:numId w:val="14"/>
        </w:numPr>
        <w:spacing w:after="0" w:line="240" w:lineRule="auto"/>
        <w:jc w:val="both"/>
        <w:rPr>
          <w:rFonts w:ascii="Century Gothic" w:hAnsi="Century Gothic" w:cs="Arial"/>
          <w:b/>
          <w:color w:val="000000"/>
          <w:sz w:val="24"/>
          <w:szCs w:val="24"/>
          <w:lang w:val="es-ES_tradnl"/>
        </w:rPr>
      </w:pPr>
      <w:r w:rsidRPr="002E2DC2">
        <w:rPr>
          <w:rFonts w:ascii="Century Gothic" w:hAnsi="Century Gothic" w:cs="Arial"/>
          <w:b/>
          <w:color w:val="000000"/>
          <w:sz w:val="24"/>
          <w:szCs w:val="24"/>
          <w:lang w:val="es-ES_tradnl"/>
        </w:rPr>
        <w:t>INFORMACIÓN PARA PROCESO DE CUSTODIA FÍSICA:</w:t>
      </w:r>
    </w:p>
    <w:p w14:paraId="383B4A67" w14:textId="2A612741" w:rsidR="00D23BDD" w:rsidRPr="00D23BDD" w:rsidRDefault="00D23BDD" w:rsidP="00D23BDD">
      <w:pPr>
        <w:pStyle w:val="Prrafodelista"/>
        <w:spacing w:after="0" w:line="360" w:lineRule="auto"/>
        <w:jc w:val="both"/>
        <w:rPr>
          <w:rFonts w:ascii="Century Gothic" w:hAnsi="Century Gothic" w:cs="Arial"/>
          <w:color w:val="000000"/>
          <w:lang w:val="es-ES_tradnl"/>
        </w:rPr>
      </w:pPr>
      <w:r w:rsidRPr="00D23BDD">
        <w:rPr>
          <w:rFonts w:ascii="Century Gothic" w:hAnsi="Century Gothic" w:cs="Arial"/>
          <w:color w:val="000000"/>
          <w:lang w:val="es-ES_tradnl"/>
        </w:rPr>
        <w:t xml:space="preserve">Organización, clasificación y levantamiento de inventario de la documentación física de </w:t>
      </w:r>
      <w:r w:rsidRPr="009B7288">
        <w:rPr>
          <w:rFonts w:ascii="Century Gothic" w:hAnsi="Century Gothic" w:cstheme="minorHAnsi"/>
        </w:rPr>
        <w:t>AndeanTrade SA</w:t>
      </w:r>
      <w:r w:rsidRPr="00D23BDD">
        <w:rPr>
          <w:rFonts w:ascii="Century Gothic" w:hAnsi="Century Gothic" w:cs="Arial"/>
          <w:color w:val="000000"/>
          <w:lang w:val="es-ES_tradnl"/>
        </w:rPr>
        <w:t>:</w:t>
      </w:r>
    </w:p>
    <w:p w14:paraId="55A217A0" w14:textId="484AAD55" w:rsidR="00D23BDD" w:rsidRPr="00D23BDD" w:rsidRDefault="00D23BDD" w:rsidP="00D23BDD">
      <w:pPr>
        <w:pStyle w:val="Prrafodelista"/>
        <w:numPr>
          <w:ilvl w:val="1"/>
          <w:numId w:val="10"/>
        </w:numPr>
        <w:spacing w:after="0" w:line="360" w:lineRule="auto"/>
        <w:jc w:val="both"/>
        <w:rPr>
          <w:rFonts w:ascii="Century Gothic" w:hAnsi="Century Gothic" w:cs="Arial"/>
          <w:color w:val="000000"/>
          <w:lang w:val="es-ES_tradnl"/>
        </w:rPr>
      </w:pPr>
      <w:r w:rsidRPr="00D23BDD">
        <w:rPr>
          <w:rFonts w:ascii="Century Gothic" w:hAnsi="Century Gothic" w:cs="Arial"/>
          <w:color w:val="000000"/>
          <w:lang w:val="es-ES_tradnl"/>
        </w:rPr>
        <w:t xml:space="preserve">Ordenamiento y encaje de     </w:t>
      </w:r>
      <w:r w:rsidR="005B5D08">
        <w:rPr>
          <w:rFonts w:ascii="Century Gothic" w:hAnsi="Century Gothic" w:cs="Arial"/>
          <w:color w:val="000000"/>
          <w:lang w:val="es-ES_tradnl"/>
        </w:rPr>
        <w:t xml:space="preserve">  676</w:t>
      </w:r>
      <w:r w:rsidRPr="00D23BDD">
        <w:rPr>
          <w:rFonts w:ascii="Century Gothic" w:hAnsi="Century Gothic" w:cs="Arial"/>
          <w:color w:val="000000"/>
          <w:lang w:val="es-ES_tradnl"/>
        </w:rPr>
        <w:t xml:space="preserve">  Kit de Almacenamiento.</w:t>
      </w:r>
    </w:p>
    <w:p w14:paraId="46713688" w14:textId="3505CA68" w:rsidR="00D23BDD" w:rsidRPr="00D23BDD" w:rsidRDefault="00D23BDD" w:rsidP="00D23BDD">
      <w:pPr>
        <w:pStyle w:val="Prrafodelista"/>
        <w:numPr>
          <w:ilvl w:val="1"/>
          <w:numId w:val="10"/>
        </w:numPr>
        <w:spacing w:after="0" w:line="360" w:lineRule="auto"/>
        <w:jc w:val="both"/>
        <w:rPr>
          <w:rFonts w:ascii="Century Gothic" w:hAnsi="Century Gothic" w:cs="Arial"/>
          <w:color w:val="000000"/>
          <w:lang w:val="es-ES_tradnl"/>
        </w:rPr>
      </w:pPr>
      <w:r w:rsidRPr="00D23BDD">
        <w:rPr>
          <w:rFonts w:ascii="Century Gothic" w:hAnsi="Century Gothic" w:cs="Arial"/>
          <w:color w:val="000000"/>
          <w:lang w:val="es-ES_tradnl"/>
        </w:rPr>
        <w:t xml:space="preserve">Etiquetado y codificación de  </w:t>
      </w:r>
      <w:r w:rsidR="005B5D08">
        <w:rPr>
          <w:rFonts w:ascii="Century Gothic" w:hAnsi="Century Gothic" w:cs="Arial"/>
          <w:color w:val="000000"/>
          <w:lang w:val="es-ES_tradnl"/>
        </w:rPr>
        <w:t xml:space="preserve">  676</w:t>
      </w:r>
      <w:r w:rsidRPr="00D23BDD">
        <w:rPr>
          <w:rFonts w:ascii="Century Gothic" w:hAnsi="Century Gothic" w:cs="Arial"/>
          <w:color w:val="000000"/>
          <w:lang w:val="es-ES_tradnl"/>
        </w:rPr>
        <w:t xml:space="preserve">  Kit de Almacenamiento.</w:t>
      </w:r>
    </w:p>
    <w:p w14:paraId="72A8419C" w14:textId="539180D7" w:rsidR="0054404B" w:rsidRPr="0054404B" w:rsidRDefault="00D23BDD" w:rsidP="0054404B">
      <w:pPr>
        <w:pStyle w:val="Prrafodelista"/>
        <w:numPr>
          <w:ilvl w:val="1"/>
          <w:numId w:val="10"/>
        </w:numPr>
        <w:spacing w:after="0" w:line="360" w:lineRule="auto"/>
        <w:jc w:val="both"/>
        <w:rPr>
          <w:rFonts w:ascii="Century Gothic" w:hAnsi="Century Gothic" w:cs="Arial"/>
          <w:color w:val="000000"/>
          <w:lang w:val="es-ES_tradnl"/>
        </w:rPr>
      </w:pPr>
      <w:r w:rsidRPr="00D23BDD">
        <w:rPr>
          <w:rFonts w:ascii="Century Gothic" w:hAnsi="Century Gothic" w:cs="Arial"/>
          <w:color w:val="000000"/>
          <w:lang w:val="es-ES_tradnl"/>
        </w:rPr>
        <w:t xml:space="preserve">Etiquetado e Indexación de  </w:t>
      </w:r>
      <w:r>
        <w:rPr>
          <w:rFonts w:ascii="Century Gothic" w:hAnsi="Century Gothic" w:cs="Arial"/>
          <w:color w:val="000000"/>
          <w:lang w:val="es-ES_tradnl"/>
        </w:rPr>
        <w:t>2</w:t>
      </w:r>
      <w:r w:rsidR="005B5D08">
        <w:rPr>
          <w:rFonts w:ascii="Century Gothic" w:hAnsi="Century Gothic" w:cs="Arial"/>
          <w:color w:val="000000"/>
          <w:lang w:val="es-ES_tradnl"/>
        </w:rPr>
        <w:t>3</w:t>
      </w:r>
      <w:r>
        <w:rPr>
          <w:rFonts w:ascii="Century Gothic" w:hAnsi="Century Gothic" w:cs="Arial"/>
          <w:color w:val="000000"/>
          <w:lang w:val="es-ES_tradnl"/>
        </w:rPr>
        <w:t>.</w:t>
      </w:r>
      <w:r w:rsidR="005B5D08">
        <w:rPr>
          <w:rFonts w:ascii="Century Gothic" w:hAnsi="Century Gothic" w:cs="Arial"/>
          <w:color w:val="000000"/>
          <w:lang w:val="es-ES_tradnl"/>
        </w:rPr>
        <w:t>470</w:t>
      </w:r>
      <w:r w:rsidRPr="00D23BDD">
        <w:rPr>
          <w:rFonts w:ascii="Century Gothic" w:hAnsi="Century Gothic" w:cs="Arial"/>
          <w:color w:val="000000"/>
          <w:lang w:val="es-ES_tradnl"/>
        </w:rPr>
        <w:t xml:space="preserve">  Files. </w:t>
      </w:r>
    </w:p>
    <w:p w14:paraId="204B8C84" w14:textId="48767DCB" w:rsidR="00695433" w:rsidRPr="008B077A" w:rsidRDefault="00695433" w:rsidP="00695433">
      <w:pPr>
        <w:pStyle w:val="Prrafodelista"/>
        <w:numPr>
          <w:ilvl w:val="0"/>
          <w:numId w:val="14"/>
        </w:numPr>
        <w:spacing w:after="0" w:line="240" w:lineRule="auto"/>
        <w:jc w:val="both"/>
        <w:rPr>
          <w:rFonts w:ascii="Century Gothic" w:hAnsi="Century Gothic" w:cs="Arial"/>
          <w:color w:val="000000"/>
          <w:lang w:val="es-ES_tradnl"/>
        </w:rPr>
      </w:pPr>
      <w:r w:rsidRPr="00695433">
        <w:rPr>
          <w:rFonts w:ascii="Century Gothic" w:hAnsi="Century Gothic" w:cs="Arial"/>
          <w:b/>
          <w:color w:val="000000"/>
          <w:lang w:val="es-ES_tradnl"/>
        </w:rPr>
        <w:t xml:space="preserve">INFORMACIÓN PARA PROCESO </w:t>
      </w:r>
      <w:r w:rsidR="00736E10">
        <w:rPr>
          <w:rFonts w:ascii="Century Gothic" w:hAnsi="Century Gothic" w:cs="Arial"/>
          <w:b/>
          <w:color w:val="000000"/>
          <w:lang w:val="es-ES_tradnl"/>
        </w:rPr>
        <w:t>ORDENAMIENTO, VALIDACIÓN Y DIGITALIZACIÓN DE DOCUEMNATCIÓN</w:t>
      </w:r>
      <w:r w:rsidRPr="00695433">
        <w:rPr>
          <w:rFonts w:ascii="Century Gothic" w:hAnsi="Century Gothic" w:cs="Arial"/>
          <w:b/>
          <w:color w:val="000000"/>
          <w:lang w:val="es-ES_tradnl"/>
        </w:rPr>
        <w:t>:</w:t>
      </w:r>
    </w:p>
    <w:p w14:paraId="0D5A6E36" w14:textId="56EF71A3" w:rsidR="00695433" w:rsidRPr="005443E7" w:rsidRDefault="00695433" w:rsidP="00D07427">
      <w:pPr>
        <w:spacing w:after="0"/>
        <w:jc w:val="both"/>
        <w:rPr>
          <w:rFonts w:ascii="Century Gothic" w:hAnsi="Century Gothic" w:cs="Arial"/>
          <w:color w:val="000000"/>
          <w:lang w:val="es-ES_tradnl"/>
        </w:rPr>
      </w:pPr>
    </w:p>
    <w:p w14:paraId="4F881E64" w14:textId="77777777" w:rsidR="00695433" w:rsidRPr="00695433" w:rsidRDefault="00695433" w:rsidP="00695433">
      <w:pPr>
        <w:pStyle w:val="Prrafodelista"/>
        <w:numPr>
          <w:ilvl w:val="1"/>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CANTIDAD DE IMÁGENES: </w:t>
      </w:r>
    </w:p>
    <w:p w14:paraId="1BE6D680" w14:textId="726C61DB" w:rsidR="001815DC" w:rsidRPr="001815DC" w:rsidRDefault="00F86871" w:rsidP="001815DC">
      <w:pPr>
        <w:pStyle w:val="Prrafodelista"/>
        <w:numPr>
          <w:ilvl w:val="2"/>
          <w:numId w:val="10"/>
        </w:numPr>
        <w:spacing w:after="0"/>
        <w:jc w:val="both"/>
        <w:rPr>
          <w:rFonts w:ascii="Century Gothic" w:hAnsi="Century Gothic" w:cs="Arial"/>
          <w:color w:val="000000"/>
          <w:lang w:val="es-ES_tradnl"/>
        </w:rPr>
      </w:pPr>
      <w:r>
        <w:rPr>
          <w:rFonts w:ascii="Century Gothic" w:hAnsi="Century Gothic" w:cs="Arial"/>
          <w:color w:val="000000"/>
          <w:lang w:val="es-ES_tradnl"/>
        </w:rPr>
        <w:t>1</w:t>
      </w:r>
      <w:r w:rsidR="001815DC">
        <w:rPr>
          <w:rFonts w:ascii="Century Gothic" w:hAnsi="Century Gothic" w:cs="Arial"/>
          <w:color w:val="000000"/>
          <w:lang w:val="es-ES_tradnl"/>
        </w:rPr>
        <w:t>71</w:t>
      </w:r>
      <w:r w:rsidR="00695433">
        <w:rPr>
          <w:rFonts w:ascii="Century Gothic" w:hAnsi="Century Gothic" w:cs="Arial"/>
          <w:color w:val="000000"/>
          <w:lang w:val="es-ES_tradnl"/>
        </w:rPr>
        <w:t>,000</w:t>
      </w:r>
      <w:r>
        <w:rPr>
          <w:rFonts w:ascii="Century Gothic" w:hAnsi="Century Gothic" w:cs="Arial"/>
          <w:color w:val="000000"/>
          <w:lang w:val="es-ES_tradnl"/>
        </w:rPr>
        <w:t>.00</w:t>
      </w:r>
    </w:p>
    <w:p w14:paraId="6A7EA056" w14:textId="65274D79" w:rsidR="001815DC" w:rsidRPr="001815DC" w:rsidRDefault="001815DC" w:rsidP="001815DC">
      <w:pPr>
        <w:pStyle w:val="Prrafodelista"/>
        <w:numPr>
          <w:ilvl w:val="0"/>
          <w:numId w:val="26"/>
        </w:numPr>
        <w:spacing w:after="0"/>
        <w:jc w:val="both"/>
        <w:rPr>
          <w:rFonts w:ascii="Century Gothic" w:hAnsi="Century Gothic" w:cs="Arial"/>
          <w:b/>
          <w:color w:val="000000"/>
          <w:lang w:val="es-ES_tradnl"/>
        </w:rPr>
      </w:pPr>
      <w:r w:rsidRPr="001815DC">
        <w:rPr>
          <w:rFonts w:ascii="Century Gothic" w:hAnsi="Century Gothic" w:cs="Arial"/>
          <w:b/>
          <w:color w:val="000000"/>
          <w:lang w:val="es-ES_tradnl"/>
        </w:rPr>
        <w:t xml:space="preserve">DESGLOSE: </w:t>
      </w:r>
    </w:p>
    <w:p w14:paraId="231D7C1F" w14:textId="3EC45ACF" w:rsidR="001815DC" w:rsidRPr="00695433" w:rsidRDefault="001815DC" w:rsidP="001815DC">
      <w:pPr>
        <w:pStyle w:val="Prrafodelista"/>
        <w:numPr>
          <w:ilvl w:val="1"/>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CANTIDAD DE </w:t>
      </w:r>
      <w:r>
        <w:rPr>
          <w:rFonts w:ascii="Century Gothic" w:hAnsi="Century Gothic" w:cs="Arial"/>
          <w:color w:val="000000"/>
          <w:lang w:val="es-ES_tradnl"/>
        </w:rPr>
        <w:t xml:space="preserve">CARILLAS </w:t>
      </w:r>
      <w:r w:rsidRPr="00695433">
        <w:rPr>
          <w:rFonts w:ascii="Century Gothic" w:hAnsi="Century Gothic" w:cs="Arial"/>
          <w:color w:val="000000"/>
          <w:lang w:val="es-ES_tradnl"/>
        </w:rPr>
        <w:t xml:space="preserve">: </w:t>
      </w:r>
    </w:p>
    <w:p w14:paraId="74420096" w14:textId="20C9652A" w:rsidR="001815DC" w:rsidRPr="001815DC" w:rsidRDefault="001815DC" w:rsidP="001815DC">
      <w:pPr>
        <w:pStyle w:val="Prrafodelista"/>
        <w:numPr>
          <w:ilvl w:val="2"/>
          <w:numId w:val="10"/>
        </w:numPr>
        <w:spacing w:after="0"/>
        <w:jc w:val="both"/>
        <w:rPr>
          <w:rFonts w:ascii="Century Gothic" w:hAnsi="Century Gothic" w:cs="Arial"/>
          <w:color w:val="000000"/>
          <w:lang w:val="es-ES_tradnl"/>
        </w:rPr>
      </w:pPr>
      <w:r>
        <w:rPr>
          <w:rFonts w:ascii="Century Gothic" w:hAnsi="Century Gothic" w:cs="Arial"/>
          <w:color w:val="000000"/>
          <w:lang w:val="es-ES_tradnl"/>
        </w:rPr>
        <w:t>150,000.00</w:t>
      </w:r>
    </w:p>
    <w:p w14:paraId="66672166" w14:textId="77777777" w:rsidR="00695433" w:rsidRPr="00695433" w:rsidRDefault="00695433" w:rsidP="00695433">
      <w:pPr>
        <w:pStyle w:val="Prrafodelista"/>
        <w:numPr>
          <w:ilvl w:val="1"/>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TIPOS DE DOCUMENTOS POR DIGITALIZAR:</w:t>
      </w:r>
    </w:p>
    <w:p w14:paraId="1D7920F2" w14:textId="4A613835" w:rsidR="00695433" w:rsidRDefault="009B7288" w:rsidP="00695433">
      <w:pPr>
        <w:pStyle w:val="Prrafodelista"/>
        <w:numPr>
          <w:ilvl w:val="2"/>
          <w:numId w:val="10"/>
        </w:numPr>
        <w:spacing w:after="0"/>
        <w:jc w:val="both"/>
        <w:rPr>
          <w:rFonts w:ascii="Century Gothic" w:hAnsi="Century Gothic" w:cs="Arial"/>
          <w:color w:val="000000"/>
          <w:lang w:val="es-ES_tradnl"/>
        </w:rPr>
      </w:pPr>
      <w:r>
        <w:rPr>
          <w:rFonts w:ascii="Century Gothic" w:hAnsi="Century Gothic" w:cs="Arial"/>
          <w:color w:val="000000"/>
          <w:lang w:val="es-ES_tradnl"/>
        </w:rPr>
        <w:t xml:space="preserve">Expedientes técnicos </w:t>
      </w:r>
    </w:p>
    <w:p w14:paraId="3E6125E9" w14:textId="77777777" w:rsidR="00695433" w:rsidRPr="00695433" w:rsidRDefault="00695433" w:rsidP="00695433">
      <w:pPr>
        <w:pStyle w:val="Prrafodelista"/>
        <w:numPr>
          <w:ilvl w:val="0"/>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CALIDAD DE IMPRESIÓN:</w:t>
      </w:r>
    </w:p>
    <w:p w14:paraId="2FF842D2" w14:textId="77777777" w:rsidR="00695433" w:rsidRPr="00695433" w:rsidRDefault="00695433" w:rsidP="00695433">
      <w:pPr>
        <w:pStyle w:val="Prrafodelista"/>
        <w:numPr>
          <w:ilvl w:val="0"/>
          <w:numId w:val="12"/>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Alta</w:t>
      </w:r>
    </w:p>
    <w:p w14:paraId="622850B2" w14:textId="7521569D" w:rsidR="00695433" w:rsidRPr="00695433" w:rsidRDefault="00C83D29" w:rsidP="00695433">
      <w:pPr>
        <w:pStyle w:val="Prrafodelista"/>
        <w:numPr>
          <w:ilvl w:val="0"/>
          <w:numId w:val="12"/>
        </w:numPr>
        <w:spacing w:after="0"/>
        <w:jc w:val="both"/>
        <w:rPr>
          <w:rFonts w:ascii="Century Gothic" w:hAnsi="Century Gothic" w:cs="Arial"/>
          <w:color w:val="000000"/>
          <w:lang w:val="es-ES_tradnl"/>
        </w:rPr>
      </w:pPr>
      <w:r>
        <w:rPr>
          <w:rFonts w:ascii="Century Gothic" w:hAnsi="Century Gothic" w:cs="Arial"/>
          <w:color w:val="000000"/>
          <w:lang w:val="es-ES_tradnl"/>
        </w:rPr>
        <w:t xml:space="preserve">Maquina de escribir o matricial </w:t>
      </w:r>
    </w:p>
    <w:p w14:paraId="343D13E2" w14:textId="533F105E" w:rsidR="001815DC" w:rsidRPr="001815DC" w:rsidRDefault="00695433" w:rsidP="001815DC">
      <w:pPr>
        <w:pStyle w:val="Prrafodelista"/>
        <w:numPr>
          <w:ilvl w:val="0"/>
          <w:numId w:val="12"/>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Documentos Impresos en matricial, laser, y de inyección a tinta.</w:t>
      </w:r>
    </w:p>
    <w:p w14:paraId="6012EB1D" w14:textId="77777777" w:rsidR="00695433" w:rsidRPr="00695433" w:rsidRDefault="00695433" w:rsidP="00695433">
      <w:pPr>
        <w:pStyle w:val="Prrafodelista"/>
        <w:numPr>
          <w:ilvl w:val="0"/>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TAMAÑOS:</w:t>
      </w:r>
    </w:p>
    <w:p w14:paraId="73340781" w14:textId="134AB633" w:rsidR="005443E7" w:rsidRPr="005443E7" w:rsidRDefault="005443E7" w:rsidP="005443E7">
      <w:pPr>
        <w:pStyle w:val="Prrafodelista"/>
        <w:numPr>
          <w:ilvl w:val="0"/>
          <w:numId w:val="17"/>
        </w:numPr>
        <w:spacing w:after="0"/>
        <w:rPr>
          <w:rFonts w:ascii="Century Gothic" w:hAnsi="Century Gothic" w:cs="Arial"/>
          <w:color w:val="000000"/>
          <w:lang w:val="es-ES_tradnl"/>
        </w:rPr>
      </w:pPr>
      <w:r w:rsidRPr="005443E7">
        <w:rPr>
          <w:rFonts w:ascii="Century Gothic" w:hAnsi="Century Gothic" w:cs="Arial"/>
          <w:color w:val="000000"/>
          <w:lang w:val="es-ES_tradnl"/>
        </w:rPr>
        <w:t>A</w:t>
      </w:r>
      <w:r w:rsidR="009B7288">
        <w:rPr>
          <w:rFonts w:ascii="Century Gothic" w:hAnsi="Century Gothic" w:cs="Arial"/>
          <w:color w:val="000000"/>
          <w:lang w:val="es-ES_tradnl"/>
        </w:rPr>
        <w:t>3</w:t>
      </w:r>
      <w:r w:rsidRPr="005443E7">
        <w:rPr>
          <w:rFonts w:ascii="Century Gothic" w:hAnsi="Century Gothic" w:cs="Arial"/>
          <w:color w:val="000000"/>
          <w:lang w:val="es-ES_tradnl"/>
        </w:rPr>
        <w:t xml:space="preserve"> (</w:t>
      </w:r>
      <w:r w:rsidR="009B7288">
        <w:rPr>
          <w:rFonts w:ascii="Century Gothic" w:hAnsi="Century Gothic" w:cs="Arial"/>
          <w:color w:val="000000"/>
          <w:lang w:val="es-ES_tradnl"/>
        </w:rPr>
        <w:t>50</w:t>
      </w:r>
      <w:r w:rsidRPr="005443E7">
        <w:rPr>
          <w:rFonts w:ascii="Century Gothic" w:hAnsi="Century Gothic" w:cs="Arial"/>
          <w:color w:val="000000"/>
          <w:lang w:val="es-ES_tradnl"/>
        </w:rPr>
        <w:t>%)</w:t>
      </w:r>
    </w:p>
    <w:p w14:paraId="18E8F00A" w14:textId="1D48F53C" w:rsidR="005443E7" w:rsidRDefault="009B7288" w:rsidP="005443E7">
      <w:pPr>
        <w:pStyle w:val="Prrafodelista"/>
        <w:numPr>
          <w:ilvl w:val="0"/>
          <w:numId w:val="17"/>
        </w:numPr>
        <w:spacing w:after="0"/>
        <w:rPr>
          <w:rFonts w:ascii="Century Gothic" w:hAnsi="Century Gothic" w:cs="Arial"/>
          <w:color w:val="000000"/>
          <w:lang w:val="es-ES_tradnl"/>
        </w:rPr>
      </w:pPr>
      <w:r>
        <w:rPr>
          <w:rFonts w:ascii="Century Gothic" w:hAnsi="Century Gothic" w:cs="Arial"/>
          <w:color w:val="000000"/>
          <w:lang w:val="es-ES_tradnl"/>
        </w:rPr>
        <w:t>A4</w:t>
      </w:r>
      <w:r w:rsidR="005443E7" w:rsidRPr="005443E7">
        <w:rPr>
          <w:rFonts w:ascii="Century Gothic" w:hAnsi="Century Gothic" w:cs="Arial"/>
          <w:color w:val="000000"/>
          <w:lang w:val="es-ES_tradnl"/>
        </w:rPr>
        <w:t xml:space="preserve"> (</w:t>
      </w:r>
      <w:r>
        <w:rPr>
          <w:rFonts w:ascii="Century Gothic" w:hAnsi="Century Gothic" w:cs="Arial"/>
          <w:color w:val="000000"/>
          <w:lang w:val="es-ES_tradnl"/>
        </w:rPr>
        <w:t>50</w:t>
      </w:r>
      <w:r w:rsidR="005443E7" w:rsidRPr="005443E7">
        <w:rPr>
          <w:rFonts w:ascii="Century Gothic" w:hAnsi="Century Gothic" w:cs="Arial"/>
          <w:color w:val="000000"/>
          <w:lang w:val="es-ES_tradnl"/>
        </w:rPr>
        <w:t>%)</w:t>
      </w:r>
      <w:r w:rsidR="005443E7" w:rsidRPr="00695433">
        <w:rPr>
          <w:rFonts w:ascii="Century Gothic" w:hAnsi="Century Gothic" w:cs="Arial"/>
          <w:color w:val="000000"/>
          <w:lang w:val="es-ES_tradnl"/>
        </w:rPr>
        <w:t xml:space="preserve"> </w:t>
      </w:r>
    </w:p>
    <w:p w14:paraId="12F8CF6D" w14:textId="3FCC3A64" w:rsidR="00695433" w:rsidRPr="00695433" w:rsidRDefault="00695433" w:rsidP="00695433">
      <w:pPr>
        <w:pStyle w:val="Prrafodelista"/>
        <w:numPr>
          <w:ilvl w:val="0"/>
          <w:numId w:val="11"/>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lastRenderedPageBreak/>
        <w:t xml:space="preserve">TIPO DE PAPEL: </w:t>
      </w:r>
    </w:p>
    <w:p w14:paraId="2247152E" w14:textId="78AFBDA8" w:rsidR="0087676E" w:rsidRDefault="0087676E" w:rsidP="0087676E">
      <w:pPr>
        <w:pStyle w:val="Prrafodelista"/>
        <w:numPr>
          <w:ilvl w:val="0"/>
          <w:numId w:val="13"/>
        </w:numPr>
        <w:spacing w:after="0"/>
        <w:ind w:left="2136"/>
        <w:rPr>
          <w:rFonts w:ascii="Century Gothic" w:hAnsi="Century Gothic" w:cs="Arial"/>
          <w:color w:val="000000"/>
          <w:lang w:val="es-ES_tradnl"/>
        </w:rPr>
      </w:pPr>
      <w:r w:rsidRPr="0087676E">
        <w:rPr>
          <w:rFonts w:ascii="Century Gothic" w:hAnsi="Century Gothic" w:cs="Arial"/>
          <w:color w:val="000000"/>
          <w:lang w:val="es-ES_tradnl"/>
        </w:rPr>
        <w:t>Bond</w:t>
      </w:r>
      <w:r w:rsidR="009B7288">
        <w:rPr>
          <w:rFonts w:ascii="Century Gothic" w:hAnsi="Century Gothic" w:cs="Arial"/>
          <w:color w:val="000000"/>
          <w:lang w:val="es-ES_tradnl"/>
        </w:rPr>
        <w:t xml:space="preserve"> </w:t>
      </w:r>
    </w:p>
    <w:p w14:paraId="71A2EF4B" w14:textId="5B4EED03" w:rsidR="009B7288" w:rsidRPr="00412E5F" w:rsidRDefault="009B7288" w:rsidP="009B7288">
      <w:pPr>
        <w:pStyle w:val="Prrafodelista"/>
        <w:numPr>
          <w:ilvl w:val="0"/>
          <w:numId w:val="13"/>
        </w:numPr>
        <w:spacing w:after="0"/>
        <w:ind w:left="2136"/>
        <w:rPr>
          <w:rFonts w:ascii="Century Gothic" w:hAnsi="Century Gothic" w:cs="Arial"/>
          <w:color w:val="000000"/>
          <w:lang w:val="es-ES_tradnl"/>
        </w:rPr>
      </w:pPr>
      <w:r>
        <w:rPr>
          <w:rFonts w:ascii="Century Gothic" w:hAnsi="Century Gothic" w:cs="Arial"/>
          <w:color w:val="000000"/>
          <w:lang w:val="es-ES_tradnl"/>
        </w:rPr>
        <w:t xml:space="preserve">Químico </w:t>
      </w:r>
    </w:p>
    <w:p w14:paraId="01CA21CE" w14:textId="55DE4B7C" w:rsidR="009B7288" w:rsidRPr="00695433" w:rsidRDefault="009B7288" w:rsidP="009B7288">
      <w:pPr>
        <w:pStyle w:val="Prrafodelista"/>
        <w:numPr>
          <w:ilvl w:val="1"/>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CANTIDAD DE </w:t>
      </w:r>
      <w:r>
        <w:rPr>
          <w:rFonts w:ascii="Century Gothic" w:hAnsi="Century Gothic" w:cs="Arial"/>
          <w:color w:val="000000"/>
          <w:lang w:val="es-ES_tradnl"/>
        </w:rPr>
        <w:t>PLANOS</w:t>
      </w:r>
      <w:r w:rsidRPr="00695433">
        <w:rPr>
          <w:rFonts w:ascii="Century Gothic" w:hAnsi="Century Gothic" w:cs="Arial"/>
          <w:color w:val="000000"/>
          <w:lang w:val="es-ES_tradnl"/>
        </w:rPr>
        <w:t xml:space="preserve">: </w:t>
      </w:r>
    </w:p>
    <w:p w14:paraId="427F7FCD" w14:textId="0988E745" w:rsidR="009B7288" w:rsidRDefault="009B7288" w:rsidP="009B7288">
      <w:pPr>
        <w:pStyle w:val="Prrafodelista"/>
        <w:numPr>
          <w:ilvl w:val="2"/>
          <w:numId w:val="10"/>
        </w:numPr>
        <w:spacing w:after="0"/>
        <w:jc w:val="both"/>
        <w:rPr>
          <w:rFonts w:ascii="Century Gothic" w:hAnsi="Century Gothic" w:cs="Arial"/>
          <w:color w:val="000000"/>
          <w:lang w:val="es-ES_tradnl"/>
        </w:rPr>
      </w:pPr>
      <w:r>
        <w:rPr>
          <w:rFonts w:ascii="Century Gothic" w:hAnsi="Century Gothic" w:cs="Arial"/>
          <w:color w:val="000000"/>
          <w:lang w:val="es-ES_tradnl"/>
        </w:rPr>
        <w:t>20,000.00</w:t>
      </w:r>
    </w:p>
    <w:p w14:paraId="641CE581" w14:textId="254C48BD" w:rsidR="001815DC" w:rsidRDefault="001815DC" w:rsidP="001815DC">
      <w:pPr>
        <w:pStyle w:val="Prrafodelista"/>
        <w:numPr>
          <w:ilvl w:val="1"/>
          <w:numId w:val="10"/>
        </w:numPr>
        <w:spacing w:after="0"/>
        <w:jc w:val="both"/>
        <w:rPr>
          <w:rFonts w:ascii="Century Gothic" w:hAnsi="Century Gothic" w:cs="Arial"/>
          <w:color w:val="000000"/>
          <w:lang w:val="es-ES_tradnl"/>
        </w:rPr>
      </w:pPr>
      <w:r w:rsidRPr="00695433">
        <w:rPr>
          <w:rFonts w:ascii="Century Gothic" w:hAnsi="Century Gothic" w:cs="Arial"/>
          <w:color w:val="000000"/>
          <w:lang w:val="es-ES_tradnl"/>
        </w:rPr>
        <w:t xml:space="preserve">CANTIDAD DE </w:t>
      </w:r>
      <w:r>
        <w:rPr>
          <w:rFonts w:ascii="Century Gothic" w:hAnsi="Century Gothic" w:cs="Arial"/>
          <w:color w:val="000000"/>
          <w:lang w:val="es-ES_tradnl"/>
        </w:rPr>
        <w:t>EXPEDIENTES</w:t>
      </w:r>
      <w:r w:rsidRPr="00695433">
        <w:rPr>
          <w:rFonts w:ascii="Century Gothic" w:hAnsi="Century Gothic" w:cs="Arial"/>
          <w:color w:val="000000"/>
          <w:lang w:val="es-ES_tradnl"/>
        </w:rPr>
        <w:t xml:space="preserve">: </w:t>
      </w:r>
    </w:p>
    <w:p w14:paraId="46AAF569" w14:textId="42596E3B" w:rsidR="001815DC" w:rsidRPr="001815DC" w:rsidRDefault="001815DC" w:rsidP="001815DC">
      <w:pPr>
        <w:pStyle w:val="Prrafodelista"/>
        <w:numPr>
          <w:ilvl w:val="2"/>
          <w:numId w:val="10"/>
        </w:numPr>
        <w:spacing w:after="0"/>
        <w:jc w:val="both"/>
        <w:rPr>
          <w:rFonts w:ascii="Century Gothic" w:hAnsi="Century Gothic" w:cs="Arial"/>
          <w:color w:val="000000"/>
          <w:lang w:val="es-ES_tradnl"/>
        </w:rPr>
      </w:pPr>
      <w:r>
        <w:rPr>
          <w:rFonts w:ascii="Century Gothic" w:hAnsi="Century Gothic" w:cs="Arial"/>
          <w:color w:val="000000"/>
          <w:lang w:val="es-ES_tradnl"/>
        </w:rPr>
        <w:t xml:space="preserve">  1</w:t>
      </w:r>
      <w:r>
        <w:rPr>
          <w:rFonts w:ascii="Century Gothic" w:hAnsi="Century Gothic" w:cs="Arial"/>
          <w:color w:val="000000"/>
          <w:lang w:val="es-ES_tradnl"/>
        </w:rPr>
        <w:t>,000.00</w:t>
      </w:r>
    </w:p>
    <w:p w14:paraId="333878F3" w14:textId="78E1FBE3" w:rsidR="009B7288" w:rsidRDefault="009B7288" w:rsidP="009B7288">
      <w:pPr>
        <w:pStyle w:val="Prrafodelista"/>
        <w:numPr>
          <w:ilvl w:val="0"/>
          <w:numId w:val="10"/>
        </w:numPr>
        <w:spacing w:after="0"/>
        <w:jc w:val="both"/>
        <w:rPr>
          <w:rFonts w:ascii="Century Gothic" w:hAnsi="Century Gothic" w:cs="Arial"/>
          <w:color w:val="000000"/>
          <w:lang w:val="es-ES_tradnl"/>
        </w:rPr>
      </w:pPr>
      <w:r>
        <w:rPr>
          <w:rFonts w:ascii="Century Gothic" w:hAnsi="Century Gothic" w:cs="Arial"/>
          <w:color w:val="000000"/>
          <w:lang w:val="es-ES_tradnl"/>
        </w:rPr>
        <w:t xml:space="preserve">       </w:t>
      </w:r>
      <w:r w:rsidRPr="00695433">
        <w:rPr>
          <w:rFonts w:ascii="Century Gothic" w:hAnsi="Century Gothic" w:cs="Arial"/>
          <w:color w:val="000000"/>
          <w:lang w:val="es-ES_tradnl"/>
        </w:rPr>
        <w:t>TAMAÑOS:</w:t>
      </w:r>
    </w:p>
    <w:p w14:paraId="5B986054" w14:textId="31B03CF5" w:rsidR="00D07427" w:rsidRDefault="009B7288" w:rsidP="009B7288">
      <w:pPr>
        <w:pStyle w:val="Prrafodelista"/>
        <w:numPr>
          <w:ilvl w:val="0"/>
          <w:numId w:val="22"/>
        </w:numPr>
        <w:spacing w:after="0"/>
        <w:jc w:val="both"/>
        <w:rPr>
          <w:rFonts w:ascii="Century Gothic" w:hAnsi="Century Gothic" w:cs="Arial"/>
          <w:color w:val="000000"/>
          <w:lang w:val="es-ES_tradnl"/>
        </w:rPr>
      </w:pPr>
      <w:r>
        <w:rPr>
          <w:rFonts w:ascii="Century Gothic" w:hAnsi="Century Gothic" w:cs="Arial"/>
          <w:color w:val="000000"/>
          <w:lang w:val="es-ES_tradnl"/>
        </w:rPr>
        <w:t xml:space="preserve">En diferentes formatos </w:t>
      </w:r>
    </w:p>
    <w:p w14:paraId="511F610A" w14:textId="77777777" w:rsidR="009B7288" w:rsidRPr="009B7288" w:rsidRDefault="009B7288" w:rsidP="009B7288">
      <w:pPr>
        <w:pStyle w:val="Prrafodelista"/>
        <w:spacing w:after="0"/>
        <w:ind w:left="2203"/>
        <w:jc w:val="both"/>
        <w:rPr>
          <w:rFonts w:ascii="Century Gothic" w:hAnsi="Century Gothic" w:cs="Arial"/>
          <w:color w:val="000000"/>
          <w:lang w:val="es-ES_tradnl"/>
        </w:rPr>
      </w:pPr>
    </w:p>
    <w:p w14:paraId="2B14FF01" w14:textId="33791FB5" w:rsidR="008B077A" w:rsidRPr="00D26A98" w:rsidRDefault="009B7288" w:rsidP="000321C1">
      <w:pPr>
        <w:spacing w:line="360" w:lineRule="auto"/>
        <w:jc w:val="both"/>
        <w:rPr>
          <w:rFonts w:ascii="Century Gothic" w:hAnsi="Century Gothic" w:cstheme="minorHAnsi"/>
        </w:rPr>
      </w:pPr>
      <w:r w:rsidRPr="009B7288">
        <w:rPr>
          <w:rFonts w:ascii="Century Gothic" w:hAnsi="Century Gothic" w:cstheme="minorHAnsi"/>
        </w:rPr>
        <w:t>AndeanTrade SA</w:t>
      </w:r>
      <w:r w:rsidRPr="00D26A98">
        <w:rPr>
          <w:rFonts w:ascii="Century Gothic" w:hAnsi="Century Gothic" w:cstheme="minorHAnsi"/>
        </w:rPr>
        <w:t xml:space="preserve"> </w:t>
      </w:r>
      <w:r w:rsidR="001A0262" w:rsidRPr="00D26A98">
        <w:rPr>
          <w:rFonts w:ascii="Century Gothic" w:hAnsi="Century Gothic" w:cstheme="minorHAnsi"/>
        </w:rPr>
        <w:t xml:space="preserve">requiere que después del proceso digital se deje la información física </w:t>
      </w:r>
      <w:r w:rsidR="00D07427">
        <w:rPr>
          <w:rFonts w:ascii="Century Gothic" w:hAnsi="Century Gothic" w:cstheme="minorHAnsi"/>
        </w:rPr>
        <w:t xml:space="preserve">con el responsable del archivo general de la compañía. </w:t>
      </w:r>
    </w:p>
    <w:p w14:paraId="071A6080" w14:textId="77777777" w:rsidR="009B7288" w:rsidRPr="005F5DB7" w:rsidRDefault="009B7288" w:rsidP="009B7288">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19F4D097" w14:textId="77777777" w:rsidR="009B7288" w:rsidRPr="007F0A22" w:rsidRDefault="009B7288" w:rsidP="009B7288">
      <w:pPr>
        <w:pStyle w:val="Sinespaciado"/>
        <w:jc w:val="both"/>
        <w:rPr>
          <w:rFonts w:ascii="Century Gothic" w:hAnsi="Century Gothic" w:cstheme="minorHAnsi"/>
          <w:b/>
          <w:sz w:val="24"/>
          <w:szCs w:val="24"/>
          <w:lang w:val="es-MX"/>
        </w:rPr>
      </w:pPr>
    </w:p>
    <w:p w14:paraId="055F14D9" w14:textId="28F1D246" w:rsidR="009B7288" w:rsidRPr="00D23BDD" w:rsidRDefault="009B7288" w:rsidP="00412E5F">
      <w:pPr>
        <w:pStyle w:val="Sinespaciado"/>
        <w:spacing w:line="276" w:lineRule="auto"/>
        <w:jc w:val="both"/>
        <w:rPr>
          <w:rFonts w:ascii="Century Gothic" w:hAnsi="Century Gothic" w:cstheme="minorHAnsi"/>
        </w:rPr>
      </w:pPr>
      <w:r w:rsidRPr="00D23BDD">
        <w:rPr>
          <w:rFonts w:ascii="Century Gothic" w:hAnsi="Century Gothic" w:cstheme="minorHAnsi"/>
        </w:rPr>
        <w:t xml:space="preserve">La solución propuesta </w:t>
      </w:r>
      <w:r w:rsidR="00D23BDD" w:rsidRPr="009B7288">
        <w:rPr>
          <w:rFonts w:ascii="Century Gothic" w:hAnsi="Century Gothic" w:cstheme="minorHAnsi"/>
        </w:rPr>
        <w:t>AndeanTrade SA</w:t>
      </w:r>
      <w:r w:rsidRPr="00D23BDD">
        <w:rPr>
          <w:rFonts w:ascii="Century Gothic" w:hAnsi="Century Gothic" w:cstheme="minorHAnsi"/>
        </w:rPr>
        <w:t xml:space="preserve">, consiste en trasladar esta información a los centros de acopio de información de tal manera que con una correcta custodia garantizar mayor longevidad de la información. </w:t>
      </w:r>
    </w:p>
    <w:p w14:paraId="56D000A4" w14:textId="42E24920" w:rsidR="005B400B" w:rsidRDefault="009B7288" w:rsidP="00D23BDD">
      <w:pPr>
        <w:pStyle w:val="Sinespaciado"/>
        <w:spacing w:line="276" w:lineRule="auto"/>
        <w:jc w:val="both"/>
        <w:rPr>
          <w:rFonts w:ascii="Century Gothic" w:hAnsi="Century Gothic" w:cstheme="minorHAnsi"/>
        </w:rPr>
      </w:pPr>
      <w:r w:rsidRPr="00D23BDD">
        <w:rPr>
          <w:rFonts w:ascii="Century Gothic" w:hAnsi="Century Gothic" w:cstheme="minorHAnsi"/>
        </w:rPr>
        <w:t xml:space="preserve">Por otro lado, la idea es dotar a </w:t>
      </w:r>
      <w:r w:rsidR="00D23BDD" w:rsidRPr="009B7288">
        <w:rPr>
          <w:rFonts w:ascii="Century Gothic" w:hAnsi="Century Gothic" w:cstheme="minorHAnsi"/>
        </w:rPr>
        <w:t>AndeanTrade SA</w:t>
      </w:r>
      <w:r w:rsidRPr="00D23BDD">
        <w:rPr>
          <w:rFonts w:ascii="Century Gothic" w:hAnsi="Century Gothic" w:cstheme="minorHAnsi"/>
        </w:rPr>
        <w:t>, con tecnología de punta para el manejo eficiente de la información otorgándoles un software de gestión de integral de información física que les permita lo siguiente:</w:t>
      </w:r>
    </w:p>
    <w:p w14:paraId="7E1C2105" w14:textId="77777777" w:rsidR="005B400B" w:rsidRPr="00D23BDD" w:rsidRDefault="005B400B" w:rsidP="00D23BDD">
      <w:pPr>
        <w:pStyle w:val="Sinespaciado"/>
        <w:spacing w:line="276" w:lineRule="auto"/>
        <w:jc w:val="both"/>
        <w:rPr>
          <w:rFonts w:ascii="Century Gothic" w:hAnsi="Century Gothic" w:cstheme="minorHAnsi"/>
        </w:rPr>
      </w:pPr>
    </w:p>
    <w:p w14:paraId="1B381835" w14:textId="77777777" w:rsidR="009B7288" w:rsidRPr="00D23BDD" w:rsidRDefault="009B7288" w:rsidP="00D23BDD">
      <w:pPr>
        <w:pStyle w:val="Sinespaciado"/>
        <w:numPr>
          <w:ilvl w:val="0"/>
          <w:numId w:val="23"/>
        </w:numPr>
        <w:spacing w:line="276" w:lineRule="auto"/>
        <w:jc w:val="both"/>
        <w:rPr>
          <w:rFonts w:ascii="Century Gothic" w:hAnsi="Century Gothic" w:cstheme="minorHAnsi"/>
        </w:rPr>
      </w:pPr>
      <w:r w:rsidRPr="00D23BDD">
        <w:rPr>
          <w:rFonts w:ascii="Century Gothic" w:hAnsi="Century Gothic" w:cstheme="minorHAnsi"/>
        </w:rPr>
        <w:t>Manejo remoto de la información a través de nuestra plataforma</w:t>
      </w:r>
    </w:p>
    <w:p w14:paraId="520577C7" w14:textId="77777777" w:rsidR="009B7288" w:rsidRPr="00D23BDD" w:rsidRDefault="009B7288" w:rsidP="00D23BDD">
      <w:pPr>
        <w:pStyle w:val="Sinespaciado"/>
        <w:numPr>
          <w:ilvl w:val="0"/>
          <w:numId w:val="23"/>
        </w:numPr>
        <w:spacing w:line="276" w:lineRule="auto"/>
        <w:jc w:val="both"/>
        <w:rPr>
          <w:rFonts w:ascii="Century Gothic" w:hAnsi="Century Gothic" w:cstheme="minorHAnsi"/>
        </w:rPr>
      </w:pPr>
      <w:r w:rsidRPr="00D23BDD">
        <w:rPr>
          <w:rFonts w:ascii="Century Gothic" w:hAnsi="Century Gothic" w:cstheme="minorHAnsi"/>
        </w:rPr>
        <w:t>Bitácora de registro de manejo de la información</w:t>
      </w:r>
    </w:p>
    <w:p w14:paraId="36D0F4EB" w14:textId="77777777" w:rsidR="009B7288" w:rsidRPr="00D23BDD" w:rsidRDefault="009B7288" w:rsidP="00D23BDD">
      <w:pPr>
        <w:pStyle w:val="Sinespaciado"/>
        <w:numPr>
          <w:ilvl w:val="0"/>
          <w:numId w:val="23"/>
        </w:numPr>
        <w:spacing w:line="276" w:lineRule="auto"/>
        <w:jc w:val="both"/>
        <w:rPr>
          <w:rFonts w:ascii="Century Gothic" w:hAnsi="Century Gothic" w:cstheme="minorHAnsi"/>
        </w:rPr>
      </w:pPr>
      <w:r w:rsidRPr="00D23BDD">
        <w:rPr>
          <w:rFonts w:ascii="Century Gothic" w:hAnsi="Century Gothic" w:cstheme="minorHAnsi"/>
        </w:rPr>
        <w:t>Integral el manejo físico, digital y de destrucción en una sola herramienta</w:t>
      </w:r>
    </w:p>
    <w:p w14:paraId="0950BD3B" w14:textId="77777777" w:rsidR="009B7288" w:rsidRPr="00D23BDD" w:rsidRDefault="009B7288" w:rsidP="00D23BDD">
      <w:pPr>
        <w:pStyle w:val="Sinespaciado"/>
        <w:spacing w:line="276" w:lineRule="auto"/>
        <w:jc w:val="both"/>
        <w:rPr>
          <w:rFonts w:ascii="Century Gothic" w:hAnsi="Century Gothic" w:cstheme="minorHAnsi"/>
        </w:rPr>
      </w:pPr>
    </w:p>
    <w:p w14:paraId="4B5011A2" w14:textId="6622043D" w:rsidR="001815DC" w:rsidRDefault="009B7288" w:rsidP="00D23BDD">
      <w:pPr>
        <w:pStyle w:val="Sinespaciado"/>
        <w:spacing w:line="276" w:lineRule="auto"/>
        <w:jc w:val="both"/>
        <w:rPr>
          <w:rFonts w:ascii="Century Gothic" w:hAnsi="Century Gothic" w:cstheme="minorHAnsi"/>
        </w:rPr>
      </w:pPr>
      <w:r w:rsidRPr="00D23BDD">
        <w:rPr>
          <w:rFonts w:ascii="Century Gothic" w:hAnsi="Century Gothic" w:cstheme="minorHAnsi"/>
        </w:rPr>
        <w:t>Para poder implementar esta solución se proponen los siguientes servicios:</w:t>
      </w:r>
    </w:p>
    <w:p w14:paraId="42099823" w14:textId="77777777" w:rsidR="001815DC" w:rsidRPr="00D23BDD" w:rsidRDefault="001815DC" w:rsidP="00D23BDD">
      <w:pPr>
        <w:pStyle w:val="Sinespaciado"/>
        <w:spacing w:line="276" w:lineRule="auto"/>
        <w:jc w:val="both"/>
        <w:rPr>
          <w:rFonts w:ascii="Century Gothic" w:hAnsi="Century Gothic" w:cstheme="minorHAnsi"/>
        </w:rPr>
      </w:pPr>
    </w:p>
    <w:p w14:paraId="56BA7B5A" w14:textId="77777777" w:rsidR="009B7288" w:rsidRPr="00D23BDD" w:rsidRDefault="009B7288" w:rsidP="00D23BDD">
      <w:pPr>
        <w:pStyle w:val="Sinespaciado"/>
        <w:numPr>
          <w:ilvl w:val="0"/>
          <w:numId w:val="18"/>
        </w:numPr>
        <w:spacing w:line="276" w:lineRule="auto"/>
        <w:jc w:val="both"/>
        <w:rPr>
          <w:rFonts w:ascii="Century Gothic" w:hAnsi="Century Gothic" w:cstheme="minorHAnsi"/>
          <w:b/>
        </w:rPr>
      </w:pPr>
      <w:r w:rsidRPr="00D23BDD">
        <w:rPr>
          <w:rFonts w:ascii="Century Gothic" w:hAnsi="Century Gothic" w:cstheme="minorHAnsi"/>
          <w:b/>
        </w:rPr>
        <w:t xml:space="preserve">Kit de almacenamiento: </w:t>
      </w:r>
    </w:p>
    <w:p w14:paraId="599EDA5B" w14:textId="7B7A0698" w:rsidR="005B400B" w:rsidRPr="001815DC" w:rsidRDefault="009B7288" w:rsidP="0054404B">
      <w:pPr>
        <w:pStyle w:val="Sinespaciado"/>
        <w:numPr>
          <w:ilvl w:val="1"/>
          <w:numId w:val="18"/>
        </w:numPr>
        <w:spacing w:line="276" w:lineRule="auto"/>
        <w:jc w:val="both"/>
        <w:rPr>
          <w:rFonts w:ascii="Century Gothic" w:hAnsi="Century Gothic" w:cstheme="minorHAnsi"/>
        </w:rPr>
      </w:pPr>
      <w:r w:rsidRPr="00D23BDD">
        <w:rPr>
          <w:rFonts w:ascii="Century Gothic" w:hAnsi="Century Gothic" w:cstheme="minorHAnsi"/>
        </w:rPr>
        <w:t xml:space="preserve">DataSolutions propone el almacenamiento de la información de </w:t>
      </w:r>
      <w:r w:rsidR="00D23BDD" w:rsidRPr="009B7288">
        <w:rPr>
          <w:rFonts w:ascii="Century Gothic" w:hAnsi="Century Gothic" w:cstheme="minorHAnsi"/>
        </w:rPr>
        <w:t>AndeanTrade SA</w:t>
      </w:r>
      <w:r w:rsidRPr="00D23BDD">
        <w:rPr>
          <w:rFonts w:ascii="Century Gothic" w:hAnsi="Century Gothic" w:cstheme="minorHAnsi"/>
        </w:rPr>
        <w:t>, dentro de nuestros dispositivos de almacenamiento de información. Estos dispositivos están hechos únicamente para el almacenamiento de información.</w:t>
      </w:r>
    </w:p>
    <w:p w14:paraId="659956FC" w14:textId="0FB9F810" w:rsidR="009B7288" w:rsidRPr="00D23BDD" w:rsidRDefault="009B7288" w:rsidP="00D23BDD">
      <w:pPr>
        <w:pStyle w:val="Sinespaciado"/>
        <w:numPr>
          <w:ilvl w:val="0"/>
          <w:numId w:val="18"/>
        </w:numPr>
        <w:spacing w:line="276" w:lineRule="auto"/>
        <w:jc w:val="both"/>
        <w:rPr>
          <w:rFonts w:ascii="Century Gothic" w:hAnsi="Century Gothic" w:cstheme="minorHAnsi"/>
          <w:b/>
        </w:rPr>
      </w:pPr>
      <w:r w:rsidRPr="00D23BDD">
        <w:rPr>
          <w:rFonts w:ascii="Century Gothic" w:hAnsi="Century Gothic" w:cstheme="minorHAnsi"/>
          <w:b/>
        </w:rPr>
        <w:t>Ordenamiento e indexación</w:t>
      </w:r>
      <w:r w:rsidR="00D23BDD">
        <w:rPr>
          <w:rFonts w:ascii="Century Gothic" w:hAnsi="Century Gothic" w:cstheme="minorHAnsi"/>
          <w:b/>
        </w:rPr>
        <w:t>:</w:t>
      </w:r>
    </w:p>
    <w:p w14:paraId="46AAEB0C" w14:textId="77777777" w:rsidR="009B7288" w:rsidRPr="00D23BDD" w:rsidRDefault="009B7288" w:rsidP="00602FB9">
      <w:pPr>
        <w:pStyle w:val="Sinespaciado"/>
        <w:numPr>
          <w:ilvl w:val="1"/>
          <w:numId w:val="18"/>
        </w:numPr>
        <w:spacing w:line="360" w:lineRule="auto"/>
        <w:jc w:val="both"/>
        <w:rPr>
          <w:rFonts w:ascii="Century Gothic" w:hAnsi="Century Gothic" w:cstheme="minorHAnsi"/>
        </w:rPr>
      </w:pPr>
      <w:r w:rsidRPr="00D23BDD">
        <w:rPr>
          <w:rFonts w:ascii="Century Gothic" w:hAnsi="Century Gothic" w:cstheme="minorHAnsi"/>
          <w:u w:val="single"/>
        </w:rPr>
        <w:t>Ordenamiento por caja:</w:t>
      </w:r>
      <w:r w:rsidRPr="00D23BDD">
        <w:rPr>
          <w:rFonts w:ascii="Century Gothic" w:hAnsi="Century Gothic" w:cstheme="minorHAnsi"/>
        </w:rPr>
        <w:t xml:space="preserve"> Se coloca un detalle general de lo que contiene cada una de las cajas en el código de barras que se la compañía asigna a cada una de sus unidades de almacenamiento.</w:t>
      </w:r>
    </w:p>
    <w:p w14:paraId="2607FB9C" w14:textId="5ADA9CB0" w:rsidR="009B7288" w:rsidRPr="00D23BDD" w:rsidRDefault="009B7288" w:rsidP="00602FB9">
      <w:pPr>
        <w:pStyle w:val="Sinespaciado"/>
        <w:numPr>
          <w:ilvl w:val="1"/>
          <w:numId w:val="18"/>
        </w:numPr>
        <w:spacing w:line="360" w:lineRule="auto"/>
        <w:jc w:val="both"/>
        <w:rPr>
          <w:rFonts w:ascii="Century Gothic" w:hAnsi="Century Gothic" w:cstheme="minorHAnsi"/>
        </w:rPr>
      </w:pPr>
      <w:r w:rsidRPr="00D23BDD">
        <w:rPr>
          <w:rFonts w:ascii="Century Gothic" w:hAnsi="Century Gothic" w:cstheme="minorHAnsi"/>
          <w:u w:val="single"/>
        </w:rPr>
        <w:lastRenderedPageBreak/>
        <w:t>Ordenamiento por File</w:t>
      </w:r>
      <w:r w:rsidRPr="00D23BDD">
        <w:rPr>
          <w:rFonts w:ascii="Century Gothic" w:hAnsi="Century Gothic" w:cstheme="minorHAnsi"/>
        </w:rPr>
        <w:t xml:space="preserve">: Se coloca un detalle general de lo que contiene cada uno de los files de </w:t>
      </w:r>
      <w:r w:rsidR="00D23BDD" w:rsidRPr="009B7288">
        <w:rPr>
          <w:rFonts w:ascii="Century Gothic" w:hAnsi="Century Gothic" w:cstheme="minorHAnsi"/>
        </w:rPr>
        <w:t>AndeanTrade SA</w:t>
      </w:r>
      <w:r w:rsidRPr="00D23BDD">
        <w:rPr>
          <w:rFonts w:ascii="Century Gothic" w:hAnsi="Century Gothic" w:cstheme="minorHAnsi"/>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6DCDF20C" w14:textId="5E561F0B" w:rsidR="009B7288" w:rsidRPr="00412E5F" w:rsidRDefault="009B7288" w:rsidP="00412E5F">
      <w:pPr>
        <w:pStyle w:val="Sinespaciado"/>
        <w:numPr>
          <w:ilvl w:val="0"/>
          <w:numId w:val="18"/>
        </w:numPr>
        <w:spacing w:line="360" w:lineRule="auto"/>
        <w:jc w:val="both"/>
        <w:rPr>
          <w:rFonts w:ascii="Century Gothic" w:hAnsi="Century Gothic" w:cstheme="minorHAnsi"/>
        </w:rPr>
      </w:pPr>
      <w:r w:rsidRPr="00D23BDD">
        <w:rPr>
          <w:rFonts w:ascii="Century Gothic" w:hAnsi="Century Gothic" w:cstheme="minorHAnsi"/>
        </w:rPr>
        <w:t xml:space="preserve">Custodia de información: Se refiere a los valores que se cobran de alquiler de espacio en nuestros centros de acopio de información.  </w:t>
      </w:r>
    </w:p>
    <w:p w14:paraId="7F45A739" w14:textId="77777777" w:rsidR="00D23BDD" w:rsidRPr="00D23BDD" w:rsidRDefault="00D23BDD" w:rsidP="00D23BDD">
      <w:pPr>
        <w:spacing w:after="0"/>
        <w:rPr>
          <w:rFonts w:ascii="Century Gothic" w:hAnsi="Century Gothic" w:cstheme="minorHAnsi"/>
          <w:sz w:val="24"/>
          <w:szCs w:val="24"/>
        </w:rPr>
      </w:pPr>
      <w:r w:rsidRPr="00D23BDD">
        <w:rPr>
          <w:rFonts w:ascii="Century Gothic" w:hAnsi="Century Gothic" w:cstheme="minorHAnsi"/>
          <w:b/>
          <w:sz w:val="24"/>
          <w:szCs w:val="24"/>
        </w:rPr>
        <w:t>Solución Propuesta Digital:</w:t>
      </w:r>
    </w:p>
    <w:p w14:paraId="2E2D2534" w14:textId="5A0B170B" w:rsidR="00D23BDD" w:rsidRPr="00D23BDD" w:rsidRDefault="00D23BDD" w:rsidP="00602FB9">
      <w:pPr>
        <w:pStyle w:val="Sinespaciado"/>
        <w:spacing w:line="276" w:lineRule="auto"/>
        <w:jc w:val="both"/>
        <w:rPr>
          <w:rFonts w:ascii="Century Gothic" w:hAnsi="Century Gothic" w:cstheme="minorHAnsi"/>
          <w:bCs/>
        </w:rPr>
      </w:pPr>
      <w:r w:rsidRPr="00D23BDD">
        <w:rPr>
          <w:rFonts w:ascii="Century Gothic" w:hAnsi="Century Gothic" w:cstheme="minorHAnsi"/>
          <w:bCs/>
        </w:rPr>
        <w:t xml:space="preserve">Después de haberse realizado la inspección DataSolutions propone cotizar los siguientes servicios para </w:t>
      </w:r>
      <w:r w:rsidRPr="00D23BDD">
        <w:rPr>
          <w:rFonts w:ascii="Century Gothic" w:hAnsi="Century Gothic" w:cstheme="minorHAnsi"/>
        </w:rPr>
        <w:t>AndeanTrade SA</w:t>
      </w:r>
      <w:r w:rsidRPr="00D23BDD">
        <w:rPr>
          <w:rFonts w:ascii="Century Gothic" w:hAnsi="Century Gothic" w:cs="Arial"/>
          <w:bCs/>
          <w:color w:val="000000"/>
          <w:lang w:val="es-ES"/>
        </w:rPr>
        <w:t>.</w:t>
      </w:r>
      <w:r w:rsidRPr="00D23BDD">
        <w:rPr>
          <w:rFonts w:ascii="Century Gothic" w:hAnsi="Century Gothic" w:cstheme="minorHAnsi"/>
          <w:bCs/>
        </w:rPr>
        <w:t xml:space="preserve">: </w:t>
      </w:r>
    </w:p>
    <w:p w14:paraId="7C4C6F63" w14:textId="77777777" w:rsidR="00CF7CFA" w:rsidRPr="00CF7CFA" w:rsidRDefault="00CF7CFA" w:rsidP="00455E36">
      <w:pPr>
        <w:pStyle w:val="Sinespaciado"/>
        <w:jc w:val="both"/>
        <w:rPr>
          <w:rFonts w:ascii="Century Gothic" w:hAnsi="Century Gothic" w:cstheme="minorHAnsi"/>
        </w:rPr>
      </w:pPr>
    </w:p>
    <w:p w14:paraId="1FDA26B7" w14:textId="04CED876" w:rsidR="001A0262" w:rsidRPr="00D26A98" w:rsidRDefault="000321C1" w:rsidP="000321C1">
      <w:pPr>
        <w:spacing w:line="360" w:lineRule="auto"/>
        <w:jc w:val="both"/>
        <w:rPr>
          <w:rFonts w:ascii="Century Gothic" w:hAnsi="Century Gothic" w:cstheme="minorHAnsi"/>
        </w:rPr>
      </w:pPr>
      <w:r w:rsidRPr="00D26A98">
        <w:rPr>
          <w:rFonts w:ascii="Century Gothic" w:hAnsi="Century Gothic" w:cstheme="minorHAnsi"/>
          <w:b/>
        </w:rPr>
        <w:t>DIGITALIZACIÓN</w:t>
      </w:r>
      <w:r w:rsidR="00241098" w:rsidRPr="00D26A98">
        <w:rPr>
          <w:rFonts w:ascii="Century Gothic" w:hAnsi="Century Gothic" w:cstheme="minorHAnsi"/>
          <w:b/>
        </w:rPr>
        <w:t xml:space="preserve"> –</w:t>
      </w:r>
      <w:r w:rsidR="00241098" w:rsidRPr="00D26A98">
        <w:rPr>
          <w:rFonts w:ascii="Century Gothic" w:hAnsi="Century Gothic" w:cstheme="minorHAnsi"/>
        </w:rPr>
        <w:t xml:space="preserve"> </w:t>
      </w:r>
      <w:r w:rsidR="001A0262" w:rsidRPr="00D26A98">
        <w:rPr>
          <w:rFonts w:ascii="Century Gothic" w:hAnsi="Century Gothic" w:cstheme="minorHAnsi"/>
        </w:rPr>
        <w:t>Proceso a través del cual se propone la conversión de la información física a un medio digital. El servicio de digitalización se lo genera a través de los siguientes pasos:</w:t>
      </w:r>
    </w:p>
    <w:p w14:paraId="0BCDE0BB" w14:textId="70B214B5" w:rsidR="00B368FE" w:rsidRPr="00D26A98" w:rsidRDefault="008B077A" w:rsidP="007E06C4">
      <w:pPr>
        <w:pStyle w:val="Prrafodelista"/>
        <w:numPr>
          <w:ilvl w:val="0"/>
          <w:numId w:val="5"/>
        </w:numPr>
        <w:spacing w:line="360" w:lineRule="auto"/>
        <w:jc w:val="both"/>
        <w:rPr>
          <w:rFonts w:ascii="Century Gothic" w:hAnsi="Century Gothic" w:cstheme="minorHAnsi"/>
        </w:rPr>
      </w:pPr>
      <w:r w:rsidRPr="00D26A98">
        <w:rPr>
          <w:rFonts w:ascii="Century Gothic" w:hAnsi="Century Gothic" w:cstheme="minorHAnsi"/>
        </w:rPr>
        <w:t>Identificación de Documentos</w:t>
      </w:r>
      <w:r>
        <w:rPr>
          <w:rFonts w:ascii="Century Gothic" w:hAnsi="Century Gothic" w:cstheme="minorHAnsi"/>
        </w:rPr>
        <w:t xml:space="preserve"> para </w:t>
      </w:r>
      <w:r w:rsidRPr="00D26A98">
        <w:rPr>
          <w:rFonts w:ascii="Century Gothic" w:hAnsi="Century Gothic" w:cstheme="minorHAnsi"/>
        </w:rPr>
        <w:t>Digitalizar</w:t>
      </w:r>
      <w:r>
        <w:rPr>
          <w:rFonts w:ascii="Century Gothic" w:hAnsi="Century Gothic" w:cstheme="minorHAnsi"/>
        </w:rPr>
        <w:t xml:space="preserve">. </w:t>
      </w:r>
    </w:p>
    <w:p w14:paraId="687AC13A" w14:textId="7741C74B" w:rsidR="001A0262" w:rsidRPr="00D26A98" w:rsidRDefault="003D73DA" w:rsidP="007E06C4">
      <w:pPr>
        <w:pStyle w:val="Prrafodelista"/>
        <w:numPr>
          <w:ilvl w:val="0"/>
          <w:numId w:val="5"/>
        </w:numPr>
        <w:spacing w:line="360" w:lineRule="auto"/>
        <w:jc w:val="both"/>
        <w:rPr>
          <w:rFonts w:ascii="Century Gothic" w:hAnsi="Century Gothic" w:cstheme="minorHAnsi"/>
        </w:rPr>
      </w:pPr>
      <w:r w:rsidRPr="00D26A98">
        <w:rPr>
          <w:rFonts w:ascii="Century Gothic" w:hAnsi="Century Gothic" w:cstheme="minorHAnsi"/>
        </w:rPr>
        <w:t>Preparación de Documentos para Digitalizar</w:t>
      </w:r>
      <w:r w:rsidR="00B368FE" w:rsidRPr="00D26A98">
        <w:rPr>
          <w:rFonts w:ascii="Century Gothic" w:hAnsi="Century Gothic" w:cstheme="minorHAnsi"/>
        </w:rPr>
        <w:t xml:space="preserve"> (Sacar Grapas, </w:t>
      </w:r>
      <w:r w:rsidR="00C23E1A" w:rsidRPr="00D26A98">
        <w:rPr>
          <w:rFonts w:ascii="Century Gothic" w:hAnsi="Century Gothic" w:cstheme="minorHAnsi"/>
        </w:rPr>
        <w:t>Ligas</w:t>
      </w:r>
      <w:r w:rsidR="000321C1" w:rsidRPr="00D26A98">
        <w:rPr>
          <w:rFonts w:ascii="Century Gothic" w:hAnsi="Century Gothic" w:cstheme="minorHAnsi"/>
        </w:rPr>
        <w:t xml:space="preserve"> </w:t>
      </w:r>
      <w:r w:rsidR="00B368FE" w:rsidRPr="00D26A98">
        <w:rPr>
          <w:rFonts w:ascii="Century Gothic" w:hAnsi="Century Gothic" w:cstheme="minorHAnsi"/>
        </w:rPr>
        <w:t>Clip</w:t>
      </w:r>
      <w:r w:rsidR="00C23E1A" w:rsidRPr="00D26A98">
        <w:rPr>
          <w:rFonts w:ascii="Century Gothic" w:hAnsi="Century Gothic" w:cstheme="minorHAnsi"/>
        </w:rPr>
        <w:t>s</w:t>
      </w:r>
      <w:r w:rsidR="00B368FE" w:rsidRPr="00D26A98">
        <w:rPr>
          <w:rFonts w:ascii="Century Gothic" w:hAnsi="Century Gothic" w:cstheme="minorHAnsi"/>
        </w:rPr>
        <w:t>).</w:t>
      </w:r>
    </w:p>
    <w:p w14:paraId="66DE68C3" w14:textId="4853C49B"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 xml:space="preserve">Clasificación de los Documentos </w:t>
      </w:r>
      <w:r w:rsidR="003D73DA" w:rsidRPr="00D26A98">
        <w:rPr>
          <w:rFonts w:ascii="Century Gothic" w:hAnsi="Century Gothic" w:cstheme="minorHAnsi"/>
        </w:rPr>
        <w:t>par</w:t>
      </w:r>
      <w:r w:rsidRPr="00D26A98">
        <w:rPr>
          <w:rFonts w:ascii="Century Gothic" w:hAnsi="Century Gothic" w:cstheme="minorHAnsi"/>
        </w:rPr>
        <w:t>a Digitalizar (Tipo de Documentos).</w:t>
      </w:r>
    </w:p>
    <w:p w14:paraId="7D65FE57" w14:textId="4C3B283F"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Conversión de Documentos Físicos a Imágenes Digitales.</w:t>
      </w:r>
    </w:p>
    <w:p w14:paraId="4CDB5953" w14:textId="479933D9"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Indexación de las Imágenes Digitales. (tres campos de búsqueda</w:t>
      </w:r>
      <w:r w:rsidR="00B067C7" w:rsidRPr="00D26A98">
        <w:rPr>
          <w:rFonts w:ascii="Century Gothic" w:hAnsi="Century Gothic" w:cstheme="minorHAnsi"/>
        </w:rPr>
        <w:t>)</w:t>
      </w:r>
    </w:p>
    <w:p w14:paraId="63575141" w14:textId="79363EEF" w:rsidR="00B368FE" w:rsidRPr="00D26A98" w:rsidRDefault="00B368FE" w:rsidP="007E06C4">
      <w:pPr>
        <w:pStyle w:val="Prrafodelista"/>
        <w:numPr>
          <w:ilvl w:val="0"/>
          <w:numId w:val="6"/>
        </w:numPr>
        <w:spacing w:line="360" w:lineRule="auto"/>
        <w:jc w:val="both"/>
        <w:rPr>
          <w:rFonts w:ascii="Century Gothic" w:hAnsi="Century Gothic" w:cstheme="minorHAnsi"/>
        </w:rPr>
      </w:pPr>
      <w:r w:rsidRPr="00D26A98">
        <w:rPr>
          <w:rFonts w:ascii="Century Gothic" w:hAnsi="Century Gothic" w:cstheme="minorHAnsi"/>
        </w:rPr>
        <w:t>Prueba de Calidad de Imágenes Digitalizadas.</w:t>
      </w:r>
    </w:p>
    <w:p w14:paraId="31195082" w14:textId="2F450FE2"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Dar de alta la información es decir subir las Imágenes Digitales a los Servidores de DataSolutions (El cliente puede acceder con un Usuario y Clave).</w:t>
      </w:r>
    </w:p>
    <w:p w14:paraId="101AC041" w14:textId="46ACAB02"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Puesta en marcha en servidor de pruebas de la solución.</w:t>
      </w:r>
    </w:p>
    <w:p w14:paraId="224A9324" w14:textId="4F05DC3E"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Dar de alta y arranque de la solución con el cliente.</w:t>
      </w:r>
    </w:p>
    <w:p w14:paraId="2EDF1469" w14:textId="35CECB94"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Generación de Claves y Contraseñas.</w:t>
      </w:r>
    </w:p>
    <w:p w14:paraId="5964C03C" w14:textId="485C20CC" w:rsidR="00B067C7" w:rsidRPr="00D26A98" w:rsidRDefault="00B067C7" w:rsidP="007E06C4">
      <w:pPr>
        <w:pStyle w:val="Prrafodelista"/>
        <w:numPr>
          <w:ilvl w:val="0"/>
          <w:numId w:val="7"/>
        </w:numPr>
        <w:spacing w:line="360" w:lineRule="auto"/>
        <w:jc w:val="both"/>
        <w:rPr>
          <w:rFonts w:ascii="Century Gothic" w:hAnsi="Century Gothic" w:cstheme="minorHAnsi"/>
        </w:rPr>
      </w:pPr>
      <w:r w:rsidRPr="00D26A98">
        <w:rPr>
          <w:rFonts w:ascii="Century Gothic" w:hAnsi="Century Gothic" w:cstheme="minorHAnsi"/>
        </w:rPr>
        <w:t>Entrega del sistem</w:t>
      </w:r>
      <w:r w:rsidR="008D3260" w:rsidRPr="00D26A98">
        <w:rPr>
          <w:rFonts w:ascii="Century Gothic" w:hAnsi="Century Gothic" w:cstheme="minorHAnsi"/>
        </w:rPr>
        <w:t>a y acompañamiento.</w:t>
      </w:r>
    </w:p>
    <w:p w14:paraId="73F09751" w14:textId="7AD162FB" w:rsidR="00241098" w:rsidRPr="00D26A98" w:rsidRDefault="006B4C7F" w:rsidP="008B077A">
      <w:pPr>
        <w:spacing w:line="360" w:lineRule="auto"/>
        <w:jc w:val="both"/>
        <w:rPr>
          <w:rFonts w:ascii="Century Gothic" w:hAnsi="Century Gothic" w:cstheme="minorHAnsi"/>
        </w:rPr>
      </w:pPr>
      <w:r w:rsidRPr="00D26A98">
        <w:rPr>
          <w:rFonts w:ascii="Century Gothic" w:hAnsi="Century Gothic" w:cstheme="minorHAnsi"/>
          <w:b/>
        </w:rPr>
        <w:lastRenderedPageBreak/>
        <w:t>INDEXACIÓN. –</w:t>
      </w:r>
      <w:r w:rsidRPr="00D26A98">
        <w:rPr>
          <w:rFonts w:ascii="Century Gothic" w:hAnsi="Century Gothic" w:cstheme="minorHAnsi"/>
        </w:rPr>
        <w:t xml:space="preserve"> proceso en el cual se ingresa mediante una herramienta tecnológica de reconocimiento </w:t>
      </w:r>
      <w:r w:rsidR="00241098" w:rsidRPr="00D26A98">
        <w:rPr>
          <w:rFonts w:ascii="Century Gothic" w:hAnsi="Century Gothic" w:cstheme="minorHAnsi"/>
        </w:rPr>
        <w:t xml:space="preserve">óptico </w:t>
      </w:r>
      <w:r w:rsidRPr="00D26A98">
        <w:rPr>
          <w:rFonts w:ascii="Century Gothic" w:hAnsi="Century Gothic" w:cstheme="minorHAnsi"/>
        </w:rPr>
        <w:t xml:space="preserve">de caracteres (OCR), el documento digitalizado, convirtiéndolo en un documento </w:t>
      </w:r>
      <w:r w:rsidR="00241098" w:rsidRPr="00D26A98">
        <w:rPr>
          <w:rFonts w:ascii="Century Gothic" w:hAnsi="Century Gothic" w:cstheme="minorHAnsi"/>
        </w:rPr>
        <w:t>que mantenga un orden de datos o informaciones con un criterio común a todos ellos, para facilitar su consulta, búsqueda y análisis.</w:t>
      </w:r>
    </w:p>
    <w:p w14:paraId="265800FE" w14:textId="4DCF2182" w:rsidR="00593BB6" w:rsidRPr="00D26A98" w:rsidRDefault="00241098" w:rsidP="004C3589">
      <w:pPr>
        <w:spacing w:line="360" w:lineRule="auto"/>
        <w:jc w:val="both"/>
        <w:rPr>
          <w:rFonts w:ascii="Century Gothic" w:hAnsi="Century Gothic" w:cstheme="minorHAnsi"/>
        </w:rPr>
      </w:pPr>
      <w:r w:rsidRPr="00D26A98">
        <w:rPr>
          <w:rFonts w:ascii="Century Gothic" w:hAnsi="Century Gothic" w:cstheme="minorHAnsi"/>
          <w:b/>
        </w:rPr>
        <w:t>ALMACENAMIENTO. –</w:t>
      </w:r>
      <w:r w:rsidR="001A0262" w:rsidRPr="00D26A98">
        <w:rPr>
          <w:rFonts w:ascii="Century Gothic" w:hAnsi="Century Gothic" w:cstheme="minorHAnsi"/>
        </w:rPr>
        <w:t xml:space="preserve"> Proceso en el cual se procede a realizar una carga de la información a nuestras plataformas de gestión integral de información</w:t>
      </w:r>
      <w:r w:rsidR="00593BB6" w:rsidRPr="00D26A98">
        <w:rPr>
          <w:rFonts w:ascii="Century Gothic" w:hAnsi="Century Gothic" w:cstheme="minorHAnsi"/>
        </w:rPr>
        <w:t>.</w:t>
      </w:r>
      <w:r w:rsidR="001A0262" w:rsidRPr="00D26A98">
        <w:rPr>
          <w:rFonts w:ascii="Century Gothic" w:hAnsi="Century Gothic" w:cstheme="minorHAnsi"/>
        </w:rPr>
        <w:t xml:space="preserve"> A través de estas herramientas le garantizamos al cliente la correcta seguridad de su información y también dotamos al cliente con una herramienta para correcta administración y utilización de su data.</w:t>
      </w:r>
    </w:p>
    <w:p w14:paraId="30DEF996" w14:textId="0EEA5415" w:rsidR="00F400E8" w:rsidRPr="00D26A98" w:rsidRDefault="00593BB6" w:rsidP="004C3589">
      <w:pPr>
        <w:spacing w:line="360" w:lineRule="auto"/>
        <w:jc w:val="both"/>
        <w:rPr>
          <w:rFonts w:ascii="Century Gothic" w:hAnsi="Century Gothic" w:cstheme="minorHAnsi"/>
        </w:rPr>
      </w:pPr>
      <w:r w:rsidRPr="00D26A98">
        <w:rPr>
          <w:rFonts w:ascii="Century Gothic" w:hAnsi="Century Gothic" w:cstheme="minorHAnsi"/>
          <w:b/>
        </w:rPr>
        <w:t>INTERFACE WEB. –</w:t>
      </w:r>
      <w:r w:rsidRPr="00D26A98">
        <w:rPr>
          <w:rFonts w:ascii="Century Gothic" w:hAnsi="Century Gothic" w:cstheme="minorHAnsi"/>
        </w:rPr>
        <w:t xml:space="preserve"> </w:t>
      </w:r>
      <w:r w:rsidR="001A0262" w:rsidRPr="00D26A98">
        <w:rPr>
          <w:rFonts w:ascii="Century Gothic" w:hAnsi="Century Gothic" w:cstheme="minorHAnsi"/>
        </w:rPr>
        <w:t xml:space="preserve">El objetivo es que la información del cliente </w:t>
      </w:r>
      <w:r w:rsidR="000A61A1" w:rsidRPr="00D26A98">
        <w:rPr>
          <w:rFonts w:ascii="Century Gothic" w:hAnsi="Century Gothic" w:cstheme="minorHAnsi"/>
        </w:rPr>
        <w:t>esté</w:t>
      </w:r>
      <w:r w:rsidR="001A0262" w:rsidRPr="00D26A98">
        <w:rPr>
          <w:rFonts w:ascii="Century Gothic" w:hAnsi="Century Gothic" w:cstheme="minorHAnsi"/>
        </w:rPr>
        <w:t xml:space="preserve"> disponible 365 días al año. A través de nuestros repositorios documentales ubicados en la nube le abrimos la </w:t>
      </w:r>
      <w:r w:rsidR="000A61A1" w:rsidRPr="00D26A98">
        <w:rPr>
          <w:rFonts w:ascii="Century Gothic" w:hAnsi="Century Gothic" w:cstheme="minorHAnsi"/>
        </w:rPr>
        <w:t>posibilidad</w:t>
      </w:r>
      <w:r w:rsidR="001A0262" w:rsidRPr="00D26A98">
        <w:rPr>
          <w:rFonts w:ascii="Century Gothic" w:hAnsi="Century Gothic" w:cstheme="minorHAnsi"/>
        </w:rPr>
        <w:t xml:space="preserve"> a nuestros clientes para que tengan estos beneficios.</w:t>
      </w:r>
      <w:bookmarkStart w:id="0" w:name="OLE_LINK1"/>
    </w:p>
    <w:p w14:paraId="514C1EC4" w14:textId="685EB006" w:rsidR="00D23BDD" w:rsidRDefault="00D23BDD" w:rsidP="00D23BDD">
      <w:pPr>
        <w:pStyle w:val="Default"/>
        <w:jc w:val="both"/>
        <w:rPr>
          <w:rFonts w:ascii="Century Gothic" w:hAnsi="Century Gothic" w:cstheme="minorHAnsi"/>
          <w:bCs/>
          <w:sz w:val="22"/>
          <w:szCs w:val="22"/>
        </w:rPr>
      </w:pPr>
      <w:r w:rsidRPr="00D23BDD">
        <w:rPr>
          <w:rFonts w:ascii="Century Gothic" w:hAnsi="Century Gothic" w:cstheme="minorHAnsi"/>
          <w:bCs/>
          <w:sz w:val="22"/>
          <w:szCs w:val="22"/>
        </w:rPr>
        <w:t>A continuación, ponemos a disposición nuestra cotización de estos servicios:</w:t>
      </w:r>
    </w:p>
    <w:p w14:paraId="2817EB69" w14:textId="77777777" w:rsidR="00D23BDD" w:rsidRDefault="00D23BDD" w:rsidP="00D23BDD">
      <w:pPr>
        <w:pStyle w:val="Default"/>
        <w:jc w:val="both"/>
        <w:rPr>
          <w:rFonts w:ascii="Century Gothic" w:hAnsi="Century Gothic" w:cstheme="minorHAnsi"/>
          <w:bCs/>
        </w:rPr>
      </w:pPr>
    </w:p>
    <w:p w14:paraId="7CC8229E" w14:textId="4A7975EC" w:rsidR="00602FB9" w:rsidRPr="00602FB9" w:rsidRDefault="00D23BDD" w:rsidP="00D23BDD">
      <w:pPr>
        <w:pStyle w:val="Sinespaciado"/>
        <w:tabs>
          <w:tab w:val="left" w:pos="2160"/>
        </w:tabs>
        <w:ind w:right="4"/>
        <w:jc w:val="both"/>
        <w:rPr>
          <w:rFonts w:ascii="Century Gothic" w:hAnsi="Century Gothic"/>
          <w:b/>
        </w:rPr>
      </w:pPr>
      <w:r w:rsidRPr="00602FB9">
        <w:rPr>
          <w:rFonts w:ascii="Century Gothic" w:hAnsi="Century Gothic"/>
          <w:b/>
        </w:rPr>
        <w:t>PROPUESTA ECONOMICA:</w:t>
      </w:r>
    </w:p>
    <w:p w14:paraId="15435939" w14:textId="77777777" w:rsidR="00D23BDD" w:rsidRDefault="00D23BDD" w:rsidP="00D23BDD">
      <w:pPr>
        <w:pStyle w:val="Default"/>
        <w:jc w:val="both"/>
        <w:rPr>
          <w:rFonts w:ascii="Century Gothic" w:hAnsi="Century Gothic" w:cstheme="minorHAnsi"/>
          <w:bCs/>
        </w:rPr>
      </w:pPr>
    </w:p>
    <w:p w14:paraId="37155D15" w14:textId="67454BFF" w:rsidR="0054404B" w:rsidRPr="001815DC" w:rsidRDefault="00602FB9" w:rsidP="001815DC">
      <w:pPr>
        <w:pStyle w:val="Prrafodelista"/>
        <w:numPr>
          <w:ilvl w:val="0"/>
          <w:numId w:val="25"/>
        </w:numPr>
        <w:jc w:val="both"/>
        <w:rPr>
          <w:rFonts w:ascii="Century Gothic" w:hAnsi="Century Gothic"/>
          <w:b/>
          <w:bCs/>
          <w:u w:val="single"/>
          <w:lang w:val="es-MX"/>
        </w:rPr>
      </w:pPr>
      <w:r w:rsidRPr="0054404B">
        <w:rPr>
          <w:rFonts w:ascii="Century Gothic" w:hAnsi="Century Gothic"/>
          <w:b/>
          <w:bCs/>
          <w:u w:val="single"/>
          <w:lang w:val="es-MX"/>
        </w:rPr>
        <w:t>INVERS</w:t>
      </w:r>
      <w:r w:rsidR="005B400B" w:rsidRPr="0054404B">
        <w:rPr>
          <w:rFonts w:ascii="Century Gothic" w:hAnsi="Century Gothic"/>
          <w:b/>
          <w:bCs/>
          <w:u w:val="single"/>
          <w:lang w:val="es-MX"/>
        </w:rPr>
        <w:t>IÓ</w:t>
      </w:r>
      <w:r w:rsidRPr="0054404B">
        <w:rPr>
          <w:rFonts w:ascii="Century Gothic" w:hAnsi="Century Gothic"/>
          <w:b/>
          <w:bCs/>
          <w:u w:val="single"/>
          <w:lang w:val="es-MX"/>
        </w:rPr>
        <w:t>N INICIAL DEL PROYECTO CON RESPECTO A ORDENAMIENTO Y DIGITALIZACIÓN:</w:t>
      </w:r>
    </w:p>
    <w:tbl>
      <w:tblPr>
        <w:tblpPr w:leftFromText="141" w:rightFromText="141" w:vertAnchor="text" w:horzAnchor="margin" w:tblpY="1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86"/>
        <w:gridCol w:w="1123"/>
        <w:gridCol w:w="1581"/>
        <w:gridCol w:w="1984"/>
      </w:tblGrid>
      <w:tr w:rsidR="005B400B" w:rsidRPr="00602FB9" w14:paraId="23834A7C" w14:textId="77777777" w:rsidTr="005B400B">
        <w:trPr>
          <w:trHeight w:val="160"/>
        </w:trPr>
        <w:tc>
          <w:tcPr>
            <w:tcW w:w="9351" w:type="dxa"/>
            <w:gridSpan w:val="4"/>
            <w:shd w:val="clear" w:color="auto" w:fill="CCCCFF"/>
            <w:noWrap/>
            <w:tcMar>
              <w:top w:w="0" w:type="dxa"/>
              <w:left w:w="70" w:type="dxa"/>
              <w:bottom w:w="0" w:type="dxa"/>
              <w:right w:w="70" w:type="dxa"/>
            </w:tcMar>
            <w:vAlign w:val="bottom"/>
            <w:hideMark/>
          </w:tcPr>
          <w:p w14:paraId="111D138A"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Propuesta Económica  Administración de Información Inversión Inicial</w:t>
            </w:r>
          </w:p>
        </w:tc>
      </w:tr>
      <w:tr w:rsidR="005B400B" w14:paraId="0BCA19DF" w14:textId="77777777" w:rsidTr="005B400B">
        <w:trPr>
          <w:trHeight w:val="160"/>
        </w:trPr>
        <w:tc>
          <w:tcPr>
            <w:tcW w:w="4686" w:type="dxa"/>
            <w:shd w:val="clear" w:color="auto" w:fill="CCCCFF"/>
            <w:noWrap/>
            <w:tcMar>
              <w:top w:w="0" w:type="dxa"/>
              <w:left w:w="70" w:type="dxa"/>
              <w:bottom w:w="0" w:type="dxa"/>
              <w:right w:w="70" w:type="dxa"/>
            </w:tcMar>
            <w:vAlign w:val="bottom"/>
            <w:hideMark/>
          </w:tcPr>
          <w:p w14:paraId="7ECD371B"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 xml:space="preserve">Descripción </w:t>
            </w:r>
          </w:p>
        </w:tc>
        <w:tc>
          <w:tcPr>
            <w:tcW w:w="1123" w:type="dxa"/>
            <w:shd w:val="clear" w:color="auto" w:fill="CCCCFF"/>
            <w:noWrap/>
            <w:tcMar>
              <w:top w:w="0" w:type="dxa"/>
              <w:left w:w="70" w:type="dxa"/>
              <w:bottom w:w="0" w:type="dxa"/>
              <w:right w:w="70" w:type="dxa"/>
            </w:tcMar>
            <w:vAlign w:val="bottom"/>
            <w:hideMark/>
          </w:tcPr>
          <w:p w14:paraId="21C812A1"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Volumen</w:t>
            </w:r>
          </w:p>
        </w:tc>
        <w:tc>
          <w:tcPr>
            <w:tcW w:w="1558" w:type="dxa"/>
            <w:shd w:val="clear" w:color="auto" w:fill="CCCCFF"/>
            <w:noWrap/>
            <w:tcMar>
              <w:top w:w="0" w:type="dxa"/>
              <w:left w:w="70" w:type="dxa"/>
              <w:bottom w:w="0" w:type="dxa"/>
              <w:right w:w="70" w:type="dxa"/>
            </w:tcMar>
            <w:vAlign w:val="bottom"/>
            <w:hideMark/>
          </w:tcPr>
          <w:p w14:paraId="137F5BDE"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Precio Unitario</w:t>
            </w:r>
          </w:p>
        </w:tc>
        <w:tc>
          <w:tcPr>
            <w:tcW w:w="1984" w:type="dxa"/>
            <w:shd w:val="clear" w:color="auto" w:fill="CCCCFF"/>
            <w:noWrap/>
            <w:tcMar>
              <w:top w:w="0" w:type="dxa"/>
              <w:left w:w="70" w:type="dxa"/>
              <w:bottom w:w="0" w:type="dxa"/>
              <w:right w:w="70" w:type="dxa"/>
            </w:tcMar>
            <w:vAlign w:val="bottom"/>
            <w:hideMark/>
          </w:tcPr>
          <w:p w14:paraId="17F42207"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Precio Total</w:t>
            </w:r>
          </w:p>
        </w:tc>
      </w:tr>
      <w:tr w:rsidR="005B400B" w14:paraId="1630F191" w14:textId="77777777" w:rsidTr="005B400B">
        <w:trPr>
          <w:trHeight w:val="69"/>
        </w:trPr>
        <w:tc>
          <w:tcPr>
            <w:tcW w:w="4686" w:type="dxa"/>
            <w:shd w:val="clear" w:color="auto" w:fill="FFFFFF"/>
            <w:noWrap/>
            <w:tcMar>
              <w:top w:w="0" w:type="dxa"/>
              <w:left w:w="70" w:type="dxa"/>
              <w:bottom w:w="0" w:type="dxa"/>
              <w:right w:w="70" w:type="dxa"/>
            </w:tcMar>
            <w:vAlign w:val="bottom"/>
            <w:hideMark/>
          </w:tcPr>
          <w:p w14:paraId="634F43BF"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Kit de Almacenamiento costo por Caja</w:t>
            </w:r>
          </w:p>
        </w:tc>
        <w:tc>
          <w:tcPr>
            <w:tcW w:w="1123" w:type="dxa"/>
            <w:shd w:val="clear" w:color="auto" w:fill="FFFFFF"/>
            <w:noWrap/>
            <w:tcMar>
              <w:top w:w="0" w:type="dxa"/>
              <w:left w:w="70" w:type="dxa"/>
              <w:bottom w:w="0" w:type="dxa"/>
              <w:right w:w="70" w:type="dxa"/>
            </w:tcMar>
            <w:vAlign w:val="bottom"/>
            <w:hideMark/>
          </w:tcPr>
          <w:p w14:paraId="72E6D804"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676</w:t>
            </w:r>
          </w:p>
        </w:tc>
        <w:tc>
          <w:tcPr>
            <w:tcW w:w="1558" w:type="dxa"/>
            <w:shd w:val="clear" w:color="auto" w:fill="FFFFFF"/>
            <w:noWrap/>
            <w:tcMar>
              <w:top w:w="0" w:type="dxa"/>
              <w:left w:w="70" w:type="dxa"/>
              <w:bottom w:w="0" w:type="dxa"/>
              <w:right w:w="70" w:type="dxa"/>
            </w:tcMar>
            <w:vAlign w:val="bottom"/>
            <w:hideMark/>
          </w:tcPr>
          <w:p w14:paraId="1CFA054B"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2,46 </w:t>
            </w:r>
          </w:p>
        </w:tc>
        <w:tc>
          <w:tcPr>
            <w:tcW w:w="1984" w:type="dxa"/>
            <w:shd w:val="clear" w:color="auto" w:fill="FFFFFF"/>
            <w:noWrap/>
            <w:tcMar>
              <w:top w:w="0" w:type="dxa"/>
              <w:left w:w="70" w:type="dxa"/>
              <w:bottom w:w="0" w:type="dxa"/>
              <w:right w:w="70" w:type="dxa"/>
            </w:tcMar>
            <w:vAlign w:val="bottom"/>
            <w:hideMark/>
          </w:tcPr>
          <w:p w14:paraId="3EA9E131"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         1.665,66 </w:t>
            </w:r>
          </w:p>
        </w:tc>
      </w:tr>
      <w:tr w:rsidR="005B400B" w14:paraId="36F8640E" w14:textId="77777777" w:rsidTr="005B400B">
        <w:trPr>
          <w:trHeight w:val="153"/>
        </w:trPr>
        <w:tc>
          <w:tcPr>
            <w:tcW w:w="4686" w:type="dxa"/>
            <w:shd w:val="clear" w:color="auto" w:fill="FFFFFF"/>
            <w:noWrap/>
            <w:tcMar>
              <w:top w:w="0" w:type="dxa"/>
              <w:left w:w="70" w:type="dxa"/>
              <w:bottom w:w="0" w:type="dxa"/>
              <w:right w:w="70" w:type="dxa"/>
            </w:tcMar>
            <w:vAlign w:val="bottom"/>
            <w:hideMark/>
          </w:tcPr>
          <w:p w14:paraId="6EAFF634"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Ordenamiento y Levantamiento de Inventario por Caja</w:t>
            </w:r>
          </w:p>
        </w:tc>
        <w:tc>
          <w:tcPr>
            <w:tcW w:w="1123" w:type="dxa"/>
            <w:shd w:val="clear" w:color="auto" w:fill="FFFFFF"/>
            <w:noWrap/>
            <w:tcMar>
              <w:top w:w="0" w:type="dxa"/>
              <w:left w:w="70" w:type="dxa"/>
              <w:bottom w:w="0" w:type="dxa"/>
              <w:right w:w="70" w:type="dxa"/>
            </w:tcMar>
            <w:vAlign w:val="bottom"/>
            <w:hideMark/>
          </w:tcPr>
          <w:p w14:paraId="6F85215F"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676</w:t>
            </w:r>
          </w:p>
        </w:tc>
        <w:tc>
          <w:tcPr>
            <w:tcW w:w="1558" w:type="dxa"/>
            <w:shd w:val="clear" w:color="auto" w:fill="FFFFFF"/>
            <w:noWrap/>
            <w:tcMar>
              <w:top w:w="0" w:type="dxa"/>
              <w:left w:w="70" w:type="dxa"/>
              <w:bottom w:w="0" w:type="dxa"/>
              <w:right w:w="70" w:type="dxa"/>
            </w:tcMar>
            <w:vAlign w:val="bottom"/>
            <w:hideMark/>
          </w:tcPr>
          <w:p w14:paraId="615E3CB6"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2,24 </w:t>
            </w:r>
          </w:p>
        </w:tc>
        <w:tc>
          <w:tcPr>
            <w:tcW w:w="1984" w:type="dxa"/>
            <w:shd w:val="clear" w:color="auto" w:fill="FFFFFF"/>
            <w:noWrap/>
            <w:tcMar>
              <w:top w:w="0" w:type="dxa"/>
              <w:left w:w="70" w:type="dxa"/>
              <w:bottom w:w="0" w:type="dxa"/>
              <w:right w:w="70" w:type="dxa"/>
            </w:tcMar>
            <w:vAlign w:val="bottom"/>
            <w:hideMark/>
          </w:tcPr>
          <w:p w14:paraId="774BEE0D"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         1.514,24 </w:t>
            </w:r>
          </w:p>
        </w:tc>
      </w:tr>
      <w:tr w:rsidR="005B400B" w14:paraId="3450AA04" w14:textId="77777777" w:rsidTr="005B400B">
        <w:trPr>
          <w:trHeight w:val="153"/>
        </w:trPr>
        <w:tc>
          <w:tcPr>
            <w:tcW w:w="4686" w:type="dxa"/>
            <w:shd w:val="clear" w:color="auto" w:fill="FFFFFF"/>
            <w:noWrap/>
            <w:tcMar>
              <w:top w:w="0" w:type="dxa"/>
              <w:left w:w="70" w:type="dxa"/>
              <w:bottom w:w="0" w:type="dxa"/>
              <w:right w:w="70" w:type="dxa"/>
            </w:tcMar>
            <w:vAlign w:val="bottom"/>
            <w:hideMark/>
          </w:tcPr>
          <w:p w14:paraId="72234653"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Ordenamiento por Agrupación y Etiquetado</w:t>
            </w:r>
          </w:p>
        </w:tc>
        <w:tc>
          <w:tcPr>
            <w:tcW w:w="1123" w:type="dxa"/>
            <w:shd w:val="clear" w:color="auto" w:fill="FFFFFF"/>
            <w:noWrap/>
            <w:tcMar>
              <w:top w:w="0" w:type="dxa"/>
              <w:left w:w="70" w:type="dxa"/>
              <w:bottom w:w="0" w:type="dxa"/>
              <w:right w:w="70" w:type="dxa"/>
            </w:tcMar>
            <w:vAlign w:val="bottom"/>
            <w:hideMark/>
          </w:tcPr>
          <w:p w14:paraId="4E4DC4CE"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23470</w:t>
            </w:r>
          </w:p>
        </w:tc>
        <w:tc>
          <w:tcPr>
            <w:tcW w:w="1558" w:type="dxa"/>
            <w:shd w:val="clear" w:color="auto" w:fill="FFFFFF"/>
            <w:noWrap/>
            <w:tcMar>
              <w:top w:w="0" w:type="dxa"/>
              <w:left w:w="70" w:type="dxa"/>
              <w:bottom w:w="0" w:type="dxa"/>
              <w:right w:w="70" w:type="dxa"/>
            </w:tcMar>
            <w:vAlign w:val="bottom"/>
            <w:hideMark/>
          </w:tcPr>
          <w:p w14:paraId="1883E6FC"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0,67 </w:t>
            </w:r>
          </w:p>
        </w:tc>
        <w:tc>
          <w:tcPr>
            <w:tcW w:w="1984" w:type="dxa"/>
            <w:shd w:val="clear" w:color="auto" w:fill="FFFFFF"/>
            <w:noWrap/>
            <w:tcMar>
              <w:top w:w="0" w:type="dxa"/>
              <w:left w:w="70" w:type="dxa"/>
              <w:bottom w:w="0" w:type="dxa"/>
              <w:right w:w="70" w:type="dxa"/>
            </w:tcMar>
            <w:vAlign w:val="bottom"/>
            <w:hideMark/>
          </w:tcPr>
          <w:p w14:paraId="1741045A"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      15.656,17 </w:t>
            </w:r>
          </w:p>
        </w:tc>
      </w:tr>
      <w:tr w:rsidR="005B400B" w14:paraId="55A4A471" w14:textId="77777777" w:rsidTr="005B400B">
        <w:trPr>
          <w:trHeight w:val="153"/>
        </w:trPr>
        <w:tc>
          <w:tcPr>
            <w:tcW w:w="4686" w:type="dxa"/>
            <w:shd w:val="clear" w:color="auto" w:fill="FFFFFF"/>
            <w:noWrap/>
            <w:tcMar>
              <w:top w:w="0" w:type="dxa"/>
              <w:left w:w="70" w:type="dxa"/>
              <w:bottom w:w="0" w:type="dxa"/>
              <w:right w:w="70" w:type="dxa"/>
            </w:tcMar>
            <w:vAlign w:val="bottom"/>
            <w:hideMark/>
          </w:tcPr>
          <w:p w14:paraId="15973392"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Logistica y Movilidad Inicial </w:t>
            </w:r>
          </w:p>
        </w:tc>
        <w:tc>
          <w:tcPr>
            <w:tcW w:w="1123" w:type="dxa"/>
            <w:shd w:val="clear" w:color="auto" w:fill="FFFFFF"/>
            <w:noWrap/>
            <w:tcMar>
              <w:top w:w="0" w:type="dxa"/>
              <w:left w:w="70" w:type="dxa"/>
              <w:bottom w:w="0" w:type="dxa"/>
              <w:right w:w="70" w:type="dxa"/>
            </w:tcMar>
            <w:vAlign w:val="bottom"/>
            <w:hideMark/>
          </w:tcPr>
          <w:p w14:paraId="64A232E4"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676</w:t>
            </w:r>
          </w:p>
        </w:tc>
        <w:tc>
          <w:tcPr>
            <w:tcW w:w="1558" w:type="dxa"/>
            <w:shd w:val="clear" w:color="auto" w:fill="FFFFFF"/>
            <w:noWrap/>
            <w:tcMar>
              <w:top w:w="0" w:type="dxa"/>
              <w:left w:w="70" w:type="dxa"/>
              <w:bottom w:w="0" w:type="dxa"/>
              <w:right w:w="70" w:type="dxa"/>
            </w:tcMar>
            <w:vAlign w:val="bottom"/>
            <w:hideMark/>
          </w:tcPr>
          <w:p w14:paraId="3D874047"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1,34 </w:t>
            </w:r>
          </w:p>
        </w:tc>
        <w:tc>
          <w:tcPr>
            <w:tcW w:w="1984" w:type="dxa"/>
            <w:shd w:val="clear" w:color="auto" w:fill="FFFFFF"/>
            <w:noWrap/>
            <w:tcMar>
              <w:top w:w="0" w:type="dxa"/>
              <w:left w:w="70" w:type="dxa"/>
              <w:bottom w:w="0" w:type="dxa"/>
              <w:right w:w="70" w:type="dxa"/>
            </w:tcMar>
            <w:vAlign w:val="bottom"/>
            <w:hideMark/>
          </w:tcPr>
          <w:p w14:paraId="08B9A968"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908,54</w:t>
            </w:r>
          </w:p>
        </w:tc>
      </w:tr>
      <w:tr w:rsidR="005B400B" w14:paraId="3D51835D" w14:textId="77777777" w:rsidTr="005B400B">
        <w:trPr>
          <w:trHeight w:val="355"/>
        </w:trPr>
        <w:tc>
          <w:tcPr>
            <w:tcW w:w="4686" w:type="dxa"/>
            <w:tcBorders>
              <w:bottom w:val="single" w:sz="4" w:space="0" w:color="auto"/>
            </w:tcBorders>
            <w:shd w:val="clear" w:color="auto" w:fill="FFFFFF"/>
            <w:noWrap/>
            <w:tcMar>
              <w:top w:w="0" w:type="dxa"/>
              <w:left w:w="70" w:type="dxa"/>
              <w:bottom w:w="0" w:type="dxa"/>
              <w:right w:w="70" w:type="dxa"/>
            </w:tcMar>
            <w:vAlign w:val="bottom"/>
            <w:hideMark/>
          </w:tcPr>
          <w:p w14:paraId="28455C98"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Indexación de Información y Relación a Base de Datos por Caja, Agrupación, Documento e Imagen.</w:t>
            </w:r>
          </w:p>
        </w:tc>
        <w:tc>
          <w:tcPr>
            <w:tcW w:w="1123" w:type="dxa"/>
            <w:tcBorders>
              <w:bottom w:val="single" w:sz="4" w:space="0" w:color="auto"/>
            </w:tcBorders>
            <w:shd w:val="clear" w:color="auto" w:fill="FFFFFF"/>
            <w:noWrap/>
            <w:tcMar>
              <w:top w:w="0" w:type="dxa"/>
              <w:left w:w="70" w:type="dxa"/>
              <w:bottom w:w="0" w:type="dxa"/>
              <w:right w:w="70" w:type="dxa"/>
            </w:tcMar>
            <w:vAlign w:val="bottom"/>
            <w:hideMark/>
          </w:tcPr>
          <w:p w14:paraId="07FDE905"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676</w:t>
            </w:r>
          </w:p>
        </w:tc>
        <w:tc>
          <w:tcPr>
            <w:tcW w:w="1558" w:type="dxa"/>
            <w:tcBorders>
              <w:bottom w:val="single" w:sz="4" w:space="0" w:color="auto"/>
            </w:tcBorders>
            <w:shd w:val="clear" w:color="auto" w:fill="FFFFFF"/>
            <w:noWrap/>
            <w:tcMar>
              <w:top w:w="0" w:type="dxa"/>
              <w:left w:w="70" w:type="dxa"/>
              <w:bottom w:w="0" w:type="dxa"/>
              <w:right w:w="70" w:type="dxa"/>
            </w:tcMar>
            <w:vAlign w:val="bottom"/>
            <w:hideMark/>
          </w:tcPr>
          <w:p w14:paraId="32E12854"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xml:space="preserve">$              15,20 </w:t>
            </w:r>
          </w:p>
        </w:tc>
        <w:tc>
          <w:tcPr>
            <w:tcW w:w="1984" w:type="dxa"/>
            <w:tcBorders>
              <w:bottom w:val="single" w:sz="4" w:space="0" w:color="auto"/>
            </w:tcBorders>
            <w:shd w:val="clear" w:color="auto" w:fill="FFFFFF"/>
            <w:noWrap/>
            <w:tcMar>
              <w:top w:w="0" w:type="dxa"/>
              <w:left w:w="70" w:type="dxa"/>
              <w:bottom w:w="0" w:type="dxa"/>
              <w:right w:w="70" w:type="dxa"/>
            </w:tcMar>
            <w:vAlign w:val="bottom"/>
            <w:hideMark/>
          </w:tcPr>
          <w:p w14:paraId="02D4EB3F"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10.275,20</w:t>
            </w:r>
          </w:p>
        </w:tc>
      </w:tr>
      <w:tr w:rsidR="005B400B" w14:paraId="5907EC39" w14:textId="77777777" w:rsidTr="005B400B">
        <w:trPr>
          <w:trHeight w:val="217"/>
        </w:trPr>
        <w:tc>
          <w:tcPr>
            <w:tcW w:w="4686" w:type="dxa"/>
            <w:tcBorders>
              <w:bottom w:val="single" w:sz="4" w:space="0" w:color="auto"/>
            </w:tcBorders>
            <w:shd w:val="clear" w:color="auto" w:fill="FFFFFF"/>
            <w:noWrap/>
            <w:tcMar>
              <w:top w:w="0" w:type="dxa"/>
              <w:left w:w="70" w:type="dxa"/>
              <w:bottom w:w="0" w:type="dxa"/>
              <w:right w:w="70" w:type="dxa"/>
            </w:tcMar>
            <w:vAlign w:val="bottom"/>
            <w:hideMark/>
          </w:tcPr>
          <w:p w14:paraId="7B295875"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Digitalización e Indexación</w:t>
            </w:r>
          </w:p>
        </w:tc>
        <w:tc>
          <w:tcPr>
            <w:tcW w:w="1123" w:type="dxa"/>
            <w:tcBorders>
              <w:bottom w:val="single" w:sz="4" w:space="0" w:color="auto"/>
            </w:tcBorders>
            <w:shd w:val="clear" w:color="auto" w:fill="FFFFFF"/>
            <w:noWrap/>
            <w:tcMar>
              <w:top w:w="0" w:type="dxa"/>
              <w:left w:w="70" w:type="dxa"/>
              <w:bottom w:w="0" w:type="dxa"/>
              <w:right w:w="70" w:type="dxa"/>
            </w:tcMar>
            <w:vAlign w:val="bottom"/>
            <w:hideMark/>
          </w:tcPr>
          <w:p w14:paraId="7C3370E5"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171000</w:t>
            </w:r>
          </w:p>
        </w:tc>
        <w:tc>
          <w:tcPr>
            <w:tcW w:w="1558" w:type="dxa"/>
            <w:tcBorders>
              <w:bottom w:val="single" w:sz="4" w:space="0" w:color="auto"/>
            </w:tcBorders>
            <w:shd w:val="clear" w:color="auto" w:fill="FFFFFF"/>
            <w:noWrap/>
            <w:tcMar>
              <w:top w:w="0" w:type="dxa"/>
              <w:left w:w="70" w:type="dxa"/>
              <w:bottom w:w="0" w:type="dxa"/>
              <w:right w:w="70" w:type="dxa"/>
            </w:tcMar>
            <w:vAlign w:val="bottom"/>
            <w:hideMark/>
          </w:tcPr>
          <w:p w14:paraId="5C7EECB6"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1,6188</w:t>
            </w:r>
          </w:p>
        </w:tc>
        <w:tc>
          <w:tcPr>
            <w:tcW w:w="1984" w:type="dxa"/>
            <w:tcBorders>
              <w:bottom w:val="single" w:sz="4" w:space="0" w:color="auto"/>
            </w:tcBorders>
            <w:shd w:val="clear" w:color="auto" w:fill="FFFFFF"/>
            <w:noWrap/>
            <w:tcMar>
              <w:top w:w="0" w:type="dxa"/>
              <w:left w:w="70" w:type="dxa"/>
              <w:bottom w:w="0" w:type="dxa"/>
              <w:right w:w="70" w:type="dxa"/>
            </w:tcMar>
            <w:vAlign w:val="bottom"/>
            <w:hideMark/>
          </w:tcPr>
          <w:p w14:paraId="0C4BF523"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276.820,45</w:t>
            </w:r>
          </w:p>
        </w:tc>
      </w:tr>
      <w:tr w:rsidR="005B400B" w14:paraId="0F7AA6F1" w14:textId="77777777" w:rsidTr="005B400B">
        <w:trPr>
          <w:trHeight w:val="324"/>
        </w:trPr>
        <w:tc>
          <w:tcPr>
            <w:tcW w:w="4686" w:type="dxa"/>
            <w:tcBorders>
              <w:top w:val="single" w:sz="4" w:space="0" w:color="auto"/>
              <w:left w:val="nil"/>
              <w:bottom w:val="nil"/>
              <w:right w:val="nil"/>
            </w:tcBorders>
            <w:shd w:val="clear" w:color="auto" w:fill="FFFFFF"/>
            <w:noWrap/>
            <w:tcMar>
              <w:top w:w="0" w:type="dxa"/>
              <w:left w:w="70" w:type="dxa"/>
              <w:bottom w:w="0" w:type="dxa"/>
              <w:right w:w="70" w:type="dxa"/>
            </w:tcMar>
            <w:vAlign w:val="bottom"/>
            <w:hideMark/>
          </w:tcPr>
          <w:p w14:paraId="1FFE1C81" w14:textId="77777777" w:rsidR="005B400B" w:rsidRPr="00602FB9" w:rsidRDefault="005B400B" w:rsidP="005B400B">
            <w:pPr>
              <w:spacing w:after="0" w:line="240" w:lineRule="auto"/>
              <w:jc w:val="center"/>
              <w:rPr>
                <w:rFonts w:eastAsia="Times New Roman" w:cs="Calibri"/>
                <w:b/>
                <w:bCs/>
                <w:color w:val="000000"/>
                <w:lang w:val="es-MX" w:eastAsia="fr-FR"/>
              </w:rPr>
            </w:pPr>
            <w:r w:rsidRPr="00602FB9">
              <w:rPr>
                <w:rFonts w:eastAsia="Times New Roman" w:cs="Calibri"/>
                <w:b/>
                <w:bCs/>
                <w:color w:val="000000"/>
                <w:lang w:val="es-MX" w:eastAsia="fr-FR"/>
              </w:rPr>
              <w:t> </w:t>
            </w:r>
          </w:p>
        </w:tc>
        <w:tc>
          <w:tcPr>
            <w:tcW w:w="1123" w:type="dxa"/>
            <w:tcBorders>
              <w:top w:val="single" w:sz="4" w:space="0" w:color="auto"/>
              <w:left w:val="nil"/>
              <w:bottom w:val="nil"/>
              <w:right w:val="single" w:sz="4" w:space="0" w:color="auto"/>
            </w:tcBorders>
            <w:shd w:val="clear" w:color="auto" w:fill="FFFFFF"/>
            <w:noWrap/>
            <w:tcMar>
              <w:top w:w="0" w:type="dxa"/>
              <w:left w:w="70" w:type="dxa"/>
              <w:bottom w:w="0" w:type="dxa"/>
              <w:right w:w="70" w:type="dxa"/>
            </w:tcMar>
            <w:vAlign w:val="bottom"/>
            <w:hideMark/>
          </w:tcPr>
          <w:p w14:paraId="72983383" w14:textId="77777777" w:rsidR="005B400B" w:rsidRPr="00602FB9" w:rsidRDefault="005B400B" w:rsidP="005B400B">
            <w:pPr>
              <w:spacing w:after="0" w:line="240" w:lineRule="auto"/>
              <w:jc w:val="center"/>
              <w:rPr>
                <w:rFonts w:eastAsia="Times New Roman" w:cs="Calibri"/>
                <w:b/>
                <w:bCs/>
                <w:color w:val="000000"/>
                <w:lang w:val="es-MX" w:eastAsia="fr-FR"/>
              </w:rPr>
            </w:pPr>
            <w:r w:rsidRPr="00602FB9">
              <w:rPr>
                <w:rFonts w:eastAsia="Times New Roman" w:cs="Calibri"/>
                <w:b/>
                <w:bCs/>
                <w:color w:val="000000"/>
                <w:lang w:val="es-MX" w:eastAsia="fr-FR"/>
              </w:rPr>
              <w:t> </w:t>
            </w:r>
          </w:p>
        </w:tc>
        <w:tc>
          <w:tcPr>
            <w:tcW w:w="155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3FD20B3"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Sub-Total</w:t>
            </w:r>
          </w:p>
        </w:tc>
        <w:tc>
          <w:tcPr>
            <w:tcW w:w="198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0DC5376"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306.840,26</w:t>
            </w:r>
          </w:p>
        </w:tc>
      </w:tr>
      <w:tr w:rsidR="005B400B" w14:paraId="1642F785" w14:textId="77777777" w:rsidTr="005B400B">
        <w:trPr>
          <w:trHeight w:val="160"/>
        </w:trPr>
        <w:tc>
          <w:tcPr>
            <w:tcW w:w="4686" w:type="dxa"/>
            <w:tcBorders>
              <w:top w:val="nil"/>
              <w:left w:val="nil"/>
              <w:bottom w:val="nil"/>
              <w:right w:val="nil"/>
            </w:tcBorders>
            <w:shd w:val="clear" w:color="auto" w:fill="FFFFFF"/>
            <w:noWrap/>
            <w:tcMar>
              <w:top w:w="0" w:type="dxa"/>
              <w:left w:w="70" w:type="dxa"/>
              <w:bottom w:w="0" w:type="dxa"/>
              <w:right w:w="70" w:type="dxa"/>
            </w:tcMar>
            <w:vAlign w:val="bottom"/>
            <w:hideMark/>
          </w:tcPr>
          <w:p w14:paraId="6F63338E" w14:textId="77777777" w:rsidR="005B400B" w:rsidRPr="00602FB9" w:rsidRDefault="005B400B" w:rsidP="005B400B">
            <w:pPr>
              <w:spacing w:after="0" w:line="240" w:lineRule="auto"/>
              <w:jc w:val="center"/>
              <w:rPr>
                <w:rFonts w:eastAsia="Times New Roman" w:cs="Calibri"/>
                <w:b/>
                <w:bCs/>
                <w:color w:val="000000"/>
                <w:lang w:val="es-MX" w:eastAsia="fr-FR"/>
              </w:rPr>
            </w:pPr>
            <w:r w:rsidRPr="00602FB9">
              <w:rPr>
                <w:rFonts w:eastAsia="Times New Roman" w:cs="Calibri"/>
                <w:b/>
                <w:bCs/>
                <w:color w:val="000000"/>
                <w:lang w:val="es-MX" w:eastAsia="fr-FR"/>
              </w:rPr>
              <w:t> </w:t>
            </w:r>
          </w:p>
        </w:tc>
        <w:tc>
          <w:tcPr>
            <w:tcW w:w="1123"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14:paraId="4BBDBDC7" w14:textId="77777777" w:rsidR="005B400B" w:rsidRPr="00602FB9" w:rsidRDefault="005B400B" w:rsidP="005B400B">
            <w:pPr>
              <w:spacing w:after="0" w:line="240" w:lineRule="auto"/>
              <w:jc w:val="center"/>
              <w:rPr>
                <w:rFonts w:eastAsia="Times New Roman" w:cs="Calibri"/>
                <w:b/>
                <w:bCs/>
                <w:color w:val="000000"/>
                <w:lang w:val="es-MX" w:eastAsia="fr-FR"/>
              </w:rPr>
            </w:pPr>
            <w:r w:rsidRPr="00602FB9">
              <w:rPr>
                <w:rFonts w:eastAsia="Times New Roman" w:cs="Calibri"/>
                <w:b/>
                <w:bCs/>
                <w:color w:val="000000"/>
                <w:lang w:val="es-MX" w:eastAsia="fr-FR"/>
              </w:rPr>
              <w:t> </w:t>
            </w:r>
          </w:p>
        </w:tc>
        <w:tc>
          <w:tcPr>
            <w:tcW w:w="155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9266A69"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IVA</w:t>
            </w:r>
          </w:p>
        </w:tc>
        <w:tc>
          <w:tcPr>
            <w:tcW w:w="198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1CD264B" w14:textId="77777777" w:rsidR="005B400B" w:rsidRPr="0054404B" w:rsidRDefault="005B400B" w:rsidP="005B400B">
            <w:pPr>
              <w:spacing w:after="0" w:line="240" w:lineRule="auto"/>
              <w:jc w:val="center"/>
              <w:rPr>
                <w:rFonts w:ascii="Century Gothic" w:eastAsia="Times New Roman" w:hAnsi="Century Gothic" w:cs="Calibri"/>
                <w:bCs/>
                <w:color w:val="000000"/>
                <w:sz w:val="20"/>
                <w:szCs w:val="20"/>
                <w:lang w:val="es-MX" w:eastAsia="fr-FR"/>
              </w:rPr>
            </w:pPr>
            <w:r w:rsidRPr="0054404B">
              <w:rPr>
                <w:rFonts w:ascii="Century Gothic" w:eastAsia="Times New Roman" w:hAnsi="Century Gothic" w:cs="Calibri"/>
                <w:bCs/>
                <w:color w:val="000000"/>
                <w:sz w:val="20"/>
                <w:szCs w:val="20"/>
                <w:lang w:val="es-MX" w:eastAsia="fr-FR"/>
              </w:rPr>
              <w:t>$      36.820,83</w:t>
            </w:r>
          </w:p>
        </w:tc>
      </w:tr>
      <w:tr w:rsidR="005B400B" w14:paraId="76BE7D5A" w14:textId="77777777" w:rsidTr="005B400B">
        <w:trPr>
          <w:trHeight w:val="168"/>
        </w:trPr>
        <w:tc>
          <w:tcPr>
            <w:tcW w:w="4686" w:type="dxa"/>
            <w:tcBorders>
              <w:top w:val="nil"/>
              <w:left w:val="nil"/>
              <w:bottom w:val="nil"/>
              <w:right w:val="nil"/>
            </w:tcBorders>
            <w:shd w:val="clear" w:color="auto" w:fill="FFFFFF"/>
            <w:noWrap/>
            <w:tcMar>
              <w:top w:w="0" w:type="dxa"/>
              <w:left w:w="70" w:type="dxa"/>
              <w:bottom w:w="0" w:type="dxa"/>
              <w:right w:w="70" w:type="dxa"/>
            </w:tcMar>
            <w:vAlign w:val="bottom"/>
            <w:hideMark/>
          </w:tcPr>
          <w:p w14:paraId="221E6EDA" w14:textId="77777777" w:rsidR="005B400B" w:rsidRPr="00602FB9" w:rsidRDefault="005B400B" w:rsidP="005B400B">
            <w:pPr>
              <w:spacing w:after="0" w:line="240" w:lineRule="auto"/>
              <w:jc w:val="center"/>
              <w:rPr>
                <w:rFonts w:eastAsia="Times New Roman" w:cs="Calibri"/>
                <w:b/>
                <w:bCs/>
                <w:color w:val="000000"/>
                <w:lang w:val="es-MX" w:eastAsia="fr-FR"/>
              </w:rPr>
            </w:pPr>
            <w:r w:rsidRPr="00602FB9">
              <w:rPr>
                <w:rFonts w:eastAsia="Times New Roman" w:cs="Calibri"/>
                <w:b/>
                <w:bCs/>
                <w:color w:val="000000"/>
                <w:lang w:val="es-MX" w:eastAsia="fr-FR"/>
              </w:rPr>
              <w:t> </w:t>
            </w:r>
          </w:p>
        </w:tc>
        <w:tc>
          <w:tcPr>
            <w:tcW w:w="1123"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14:paraId="048F6A41" w14:textId="77777777" w:rsidR="005B400B" w:rsidRPr="00602FB9" w:rsidRDefault="005B400B" w:rsidP="005B400B">
            <w:pPr>
              <w:spacing w:after="0" w:line="240" w:lineRule="auto"/>
              <w:jc w:val="center"/>
              <w:rPr>
                <w:rFonts w:eastAsia="Times New Roman" w:cs="Calibri"/>
                <w:b/>
                <w:bCs/>
                <w:color w:val="000000"/>
                <w:lang w:val="es-MX" w:eastAsia="fr-FR"/>
              </w:rPr>
            </w:pPr>
            <w:r w:rsidRPr="00602FB9">
              <w:rPr>
                <w:rFonts w:eastAsia="Times New Roman" w:cs="Calibri"/>
                <w:b/>
                <w:bCs/>
                <w:color w:val="000000"/>
                <w:lang w:val="es-MX" w:eastAsia="fr-FR"/>
              </w:rPr>
              <w:t> </w:t>
            </w:r>
          </w:p>
        </w:tc>
        <w:tc>
          <w:tcPr>
            <w:tcW w:w="155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CEBF6EA"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Total</w:t>
            </w:r>
          </w:p>
        </w:tc>
        <w:tc>
          <w:tcPr>
            <w:tcW w:w="198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36C246E" w14:textId="77777777" w:rsidR="005B400B" w:rsidRPr="0054404B" w:rsidRDefault="005B400B" w:rsidP="005B400B">
            <w:pPr>
              <w:spacing w:after="0" w:line="240" w:lineRule="auto"/>
              <w:jc w:val="center"/>
              <w:rPr>
                <w:rFonts w:ascii="Century Gothic" w:eastAsia="Times New Roman" w:hAnsi="Century Gothic" w:cs="Calibri"/>
                <w:b/>
                <w:bCs/>
                <w:color w:val="000000"/>
                <w:sz w:val="20"/>
                <w:szCs w:val="20"/>
                <w:lang w:val="es-MX" w:eastAsia="fr-FR"/>
              </w:rPr>
            </w:pPr>
            <w:r w:rsidRPr="0054404B">
              <w:rPr>
                <w:rFonts w:ascii="Century Gothic" w:eastAsia="Times New Roman" w:hAnsi="Century Gothic" w:cs="Calibri"/>
                <w:b/>
                <w:bCs/>
                <w:color w:val="000000"/>
                <w:sz w:val="20"/>
                <w:szCs w:val="20"/>
                <w:lang w:val="es-MX" w:eastAsia="fr-FR"/>
              </w:rPr>
              <w:t>$    343.661,10</w:t>
            </w:r>
          </w:p>
        </w:tc>
      </w:tr>
    </w:tbl>
    <w:p w14:paraId="28CC94EA" w14:textId="77777777" w:rsidR="0054404B" w:rsidRDefault="0054404B" w:rsidP="00D23BDD">
      <w:pPr>
        <w:spacing w:after="0" w:line="360" w:lineRule="auto"/>
        <w:jc w:val="both"/>
        <w:rPr>
          <w:rFonts w:ascii="Century Gothic" w:hAnsi="Century Gothic" w:cstheme="minorHAnsi"/>
        </w:rPr>
      </w:pPr>
    </w:p>
    <w:p w14:paraId="44FAC4AC" w14:textId="17551966" w:rsidR="00602FB9" w:rsidRPr="005B400B" w:rsidRDefault="00602FB9" w:rsidP="005B400B">
      <w:pPr>
        <w:rPr>
          <w:rFonts w:ascii="Century Gothic" w:eastAsiaTheme="minorHAnsi" w:hAnsi="Century Gothic"/>
          <w:b/>
          <w:bCs/>
          <w:u w:val="single"/>
          <w:lang w:val="es-MX"/>
        </w:rPr>
      </w:pPr>
      <w:r w:rsidRPr="00A9117F">
        <w:rPr>
          <w:rFonts w:ascii="Century Gothic" w:hAnsi="Century Gothic"/>
          <w:b/>
          <w:bCs/>
          <w:u w:val="single"/>
          <w:lang w:val="es-MX"/>
        </w:rPr>
        <w:lastRenderedPageBreak/>
        <w:t>CUSTODIA FÍSICA – SERVICIO MENSUAL DE ALMACENAMIENTO:</w:t>
      </w:r>
    </w:p>
    <w:tbl>
      <w:tblPr>
        <w:tblW w:w="9250" w:type="dxa"/>
        <w:tblInd w:w="-289" w:type="dxa"/>
        <w:tblCellMar>
          <w:left w:w="0" w:type="dxa"/>
          <w:right w:w="0" w:type="dxa"/>
        </w:tblCellMar>
        <w:tblLook w:val="04A0" w:firstRow="1" w:lastRow="0" w:firstColumn="1" w:lastColumn="0" w:noHBand="0" w:noVBand="1"/>
      </w:tblPr>
      <w:tblGrid>
        <w:gridCol w:w="4522"/>
        <w:gridCol w:w="1100"/>
        <w:gridCol w:w="1581"/>
        <w:gridCol w:w="2051"/>
      </w:tblGrid>
      <w:tr w:rsidR="00602FB9" w:rsidRPr="00A07756" w14:paraId="39B03A63" w14:textId="77777777" w:rsidTr="0054404B">
        <w:trPr>
          <w:trHeight w:val="291"/>
        </w:trPr>
        <w:tc>
          <w:tcPr>
            <w:tcW w:w="9250"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6357C868" w14:textId="77777777" w:rsidR="00602FB9" w:rsidRPr="00A07756" w:rsidRDefault="00602FB9" w:rsidP="00F56A67">
            <w:pPr>
              <w:jc w:val="center"/>
              <w:rPr>
                <w:rFonts w:ascii="Century Gothic" w:eastAsiaTheme="minorHAnsi" w:hAnsi="Century Gothic"/>
                <w:b/>
                <w:bCs/>
                <w:color w:val="000000"/>
                <w:sz w:val="20"/>
                <w:szCs w:val="20"/>
                <w:lang w:val="es-MX" w:eastAsia="fr-FR"/>
              </w:rPr>
            </w:pPr>
            <w:r w:rsidRPr="00A07756">
              <w:rPr>
                <w:rFonts w:ascii="Century Gothic" w:hAnsi="Century Gothic"/>
                <w:b/>
                <w:bCs/>
                <w:color w:val="000000"/>
                <w:sz w:val="20"/>
                <w:szCs w:val="20"/>
                <w:lang w:val="es-MX" w:eastAsia="fr-FR"/>
              </w:rPr>
              <w:t>Propuesta Económica Custodia de Información en las Instalaciones de DATASOLUTIONS S.A.</w:t>
            </w:r>
          </w:p>
        </w:tc>
      </w:tr>
      <w:tr w:rsidR="00602FB9" w14:paraId="3D25DBDE" w14:textId="77777777" w:rsidTr="0054404B">
        <w:trPr>
          <w:trHeight w:val="233"/>
        </w:trPr>
        <w:tc>
          <w:tcPr>
            <w:tcW w:w="4522"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38BCC46D" w14:textId="77777777" w:rsidR="00602FB9" w:rsidRPr="00A07756" w:rsidRDefault="00602FB9" w:rsidP="00F56A67">
            <w:pPr>
              <w:jc w:val="center"/>
              <w:rPr>
                <w:rFonts w:ascii="Century Gothic" w:hAnsi="Century Gothic"/>
                <w:b/>
                <w:bCs/>
                <w:color w:val="000000"/>
                <w:sz w:val="20"/>
                <w:szCs w:val="20"/>
                <w:lang w:eastAsia="fr-FR"/>
              </w:rPr>
            </w:pPr>
            <w:r w:rsidRPr="00A07756">
              <w:rPr>
                <w:rFonts w:ascii="Century Gothic" w:hAnsi="Century Gothic"/>
                <w:b/>
                <w:bCs/>
                <w:color w:val="000000"/>
                <w:sz w:val="20"/>
                <w:szCs w:val="20"/>
                <w:lang w:eastAsia="fr-FR"/>
              </w:rPr>
              <w:t xml:space="preserve">Descripción </w:t>
            </w:r>
          </w:p>
        </w:tc>
        <w:tc>
          <w:tcPr>
            <w:tcW w:w="110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3CC868FB" w14:textId="77777777" w:rsidR="00602FB9" w:rsidRPr="00A07756" w:rsidRDefault="00602FB9" w:rsidP="00F56A67">
            <w:pPr>
              <w:jc w:val="center"/>
              <w:rPr>
                <w:rFonts w:ascii="Century Gothic" w:hAnsi="Century Gothic"/>
                <w:b/>
                <w:bCs/>
                <w:color w:val="000000"/>
                <w:sz w:val="20"/>
                <w:szCs w:val="20"/>
                <w:lang w:eastAsia="fr-FR"/>
              </w:rPr>
            </w:pPr>
            <w:r w:rsidRPr="00A07756">
              <w:rPr>
                <w:rFonts w:ascii="Century Gothic" w:hAnsi="Century Gothic"/>
                <w:b/>
                <w:bCs/>
                <w:color w:val="000000"/>
                <w:sz w:val="20"/>
                <w:szCs w:val="20"/>
                <w:lang w:eastAsia="fr-FR"/>
              </w:rPr>
              <w:t>Volumen</w:t>
            </w:r>
          </w:p>
        </w:tc>
        <w:tc>
          <w:tcPr>
            <w:tcW w:w="157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6F7047C9" w14:textId="77777777" w:rsidR="00602FB9" w:rsidRPr="00A07756" w:rsidRDefault="00602FB9" w:rsidP="00F56A67">
            <w:pPr>
              <w:jc w:val="center"/>
              <w:rPr>
                <w:rFonts w:ascii="Century Gothic" w:hAnsi="Century Gothic"/>
                <w:b/>
                <w:bCs/>
                <w:color w:val="000000"/>
                <w:sz w:val="20"/>
                <w:szCs w:val="20"/>
                <w:lang w:eastAsia="fr-FR"/>
              </w:rPr>
            </w:pPr>
            <w:r w:rsidRPr="00A07756">
              <w:rPr>
                <w:rFonts w:ascii="Century Gothic" w:hAnsi="Century Gothic"/>
                <w:b/>
                <w:bCs/>
                <w:color w:val="000000"/>
                <w:sz w:val="20"/>
                <w:szCs w:val="20"/>
                <w:lang w:eastAsia="fr-FR"/>
              </w:rPr>
              <w:t>Precio Unitario</w:t>
            </w:r>
          </w:p>
        </w:tc>
        <w:tc>
          <w:tcPr>
            <w:tcW w:w="205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17EEBB8" w14:textId="77777777" w:rsidR="00602FB9" w:rsidRPr="00A07756" w:rsidRDefault="00602FB9" w:rsidP="00F56A67">
            <w:pPr>
              <w:jc w:val="center"/>
              <w:rPr>
                <w:rFonts w:ascii="Century Gothic" w:hAnsi="Century Gothic"/>
                <w:b/>
                <w:bCs/>
                <w:color w:val="000000"/>
                <w:sz w:val="20"/>
                <w:szCs w:val="20"/>
                <w:lang w:eastAsia="fr-FR"/>
              </w:rPr>
            </w:pPr>
            <w:r w:rsidRPr="00A07756">
              <w:rPr>
                <w:rFonts w:ascii="Century Gothic" w:hAnsi="Century Gothic"/>
                <w:b/>
                <w:bCs/>
                <w:color w:val="000000"/>
                <w:sz w:val="20"/>
                <w:szCs w:val="20"/>
                <w:lang w:eastAsia="fr-FR"/>
              </w:rPr>
              <w:t>Precio Total</w:t>
            </w:r>
          </w:p>
        </w:tc>
      </w:tr>
      <w:tr w:rsidR="00602FB9" w14:paraId="1F6EE7B3" w14:textId="77777777" w:rsidTr="0054404B">
        <w:trPr>
          <w:trHeight w:val="210"/>
        </w:trPr>
        <w:tc>
          <w:tcPr>
            <w:tcW w:w="452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070AE4F" w14:textId="77777777" w:rsidR="00602FB9" w:rsidRPr="0054404B" w:rsidRDefault="00602FB9" w:rsidP="00F56A67">
            <w:pPr>
              <w:spacing w:after="0" w:line="240" w:lineRule="auto"/>
              <w:jc w:val="center"/>
              <w:rPr>
                <w:rFonts w:ascii="Century Gothic" w:eastAsia="Times New Roman" w:hAnsi="Century Gothic" w:cs="Calibri"/>
                <w:color w:val="000000"/>
                <w:sz w:val="20"/>
                <w:szCs w:val="20"/>
                <w:lang w:val="es-MX" w:eastAsia="fr-FR"/>
              </w:rPr>
            </w:pPr>
            <w:r w:rsidRPr="0054404B">
              <w:rPr>
                <w:rFonts w:ascii="Century Gothic" w:eastAsia="Times New Roman" w:hAnsi="Century Gothic" w:cs="Calibri"/>
                <w:color w:val="000000"/>
                <w:sz w:val="20"/>
                <w:szCs w:val="20"/>
                <w:lang w:val="es-MX" w:eastAsia="fr-FR"/>
              </w:rPr>
              <w:t>Custodia Mensual</w:t>
            </w:r>
          </w:p>
        </w:tc>
        <w:tc>
          <w:tcPr>
            <w:tcW w:w="110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DDC04A9" w14:textId="18A830D0" w:rsidR="00602FB9" w:rsidRPr="0054404B" w:rsidRDefault="00602FB9" w:rsidP="00F56A67">
            <w:pPr>
              <w:spacing w:after="0" w:line="240" w:lineRule="auto"/>
              <w:jc w:val="center"/>
              <w:rPr>
                <w:rFonts w:ascii="Century Gothic" w:eastAsia="Times New Roman" w:hAnsi="Century Gothic" w:cs="Calibri"/>
                <w:color w:val="000000"/>
                <w:sz w:val="20"/>
                <w:szCs w:val="20"/>
                <w:lang w:val="es-MX" w:eastAsia="fr-FR"/>
              </w:rPr>
            </w:pPr>
            <w:r w:rsidRPr="0054404B">
              <w:rPr>
                <w:rFonts w:ascii="Century Gothic" w:eastAsia="Times New Roman" w:hAnsi="Century Gothic" w:cs="Calibri"/>
                <w:color w:val="000000"/>
                <w:sz w:val="20"/>
                <w:szCs w:val="20"/>
                <w:lang w:val="es-MX" w:eastAsia="fr-FR"/>
              </w:rPr>
              <w:t>676</w:t>
            </w:r>
          </w:p>
        </w:tc>
        <w:tc>
          <w:tcPr>
            <w:tcW w:w="15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CAB99E3" w14:textId="13715E4C" w:rsidR="00602FB9" w:rsidRPr="0054404B" w:rsidRDefault="00602FB9" w:rsidP="00F56A67">
            <w:pPr>
              <w:spacing w:after="0" w:line="240" w:lineRule="auto"/>
              <w:jc w:val="center"/>
              <w:rPr>
                <w:rFonts w:ascii="Century Gothic" w:eastAsia="Times New Roman" w:hAnsi="Century Gothic" w:cs="Calibri"/>
                <w:color w:val="000000"/>
                <w:sz w:val="20"/>
                <w:szCs w:val="20"/>
                <w:lang w:val="es-MX" w:eastAsia="fr-FR"/>
              </w:rPr>
            </w:pPr>
            <w:r w:rsidRPr="0054404B">
              <w:rPr>
                <w:rFonts w:ascii="Century Gothic" w:eastAsia="Times New Roman" w:hAnsi="Century Gothic" w:cs="Calibri"/>
                <w:color w:val="000000"/>
                <w:sz w:val="20"/>
                <w:szCs w:val="20"/>
                <w:lang w:val="es-MX" w:eastAsia="fr-FR"/>
              </w:rPr>
              <w:t xml:space="preserve">$                 0,66 </w:t>
            </w:r>
          </w:p>
        </w:tc>
        <w:tc>
          <w:tcPr>
            <w:tcW w:w="205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E3B9925" w14:textId="03CB3835" w:rsidR="00602FB9" w:rsidRPr="0054404B" w:rsidRDefault="00602FB9" w:rsidP="00412E5F">
            <w:pPr>
              <w:spacing w:after="0" w:line="240" w:lineRule="auto"/>
              <w:jc w:val="center"/>
              <w:rPr>
                <w:rFonts w:ascii="Century Gothic" w:eastAsia="Times New Roman" w:hAnsi="Century Gothic" w:cs="Calibri"/>
                <w:color w:val="000000"/>
                <w:sz w:val="20"/>
                <w:szCs w:val="20"/>
                <w:lang w:val="es-MX" w:eastAsia="fr-FR"/>
              </w:rPr>
            </w:pPr>
            <w:r w:rsidRPr="0054404B">
              <w:rPr>
                <w:rFonts w:ascii="Century Gothic" w:eastAsia="Times New Roman" w:hAnsi="Century Gothic" w:cs="Calibri"/>
                <w:color w:val="000000"/>
                <w:sz w:val="20"/>
                <w:szCs w:val="20"/>
                <w:lang w:val="es-MX" w:eastAsia="fr-FR"/>
              </w:rPr>
              <w:t>$           4</w:t>
            </w:r>
            <w:r w:rsidR="00412E5F" w:rsidRPr="0054404B">
              <w:rPr>
                <w:rFonts w:ascii="Century Gothic" w:eastAsia="Times New Roman" w:hAnsi="Century Gothic" w:cs="Calibri"/>
                <w:color w:val="000000"/>
                <w:sz w:val="20"/>
                <w:szCs w:val="20"/>
                <w:lang w:val="es-MX" w:eastAsia="fr-FR"/>
              </w:rPr>
              <w:t>46</w:t>
            </w:r>
            <w:r w:rsidRPr="0054404B">
              <w:rPr>
                <w:rFonts w:ascii="Century Gothic" w:eastAsia="Times New Roman" w:hAnsi="Century Gothic" w:cs="Calibri"/>
                <w:color w:val="000000"/>
                <w:sz w:val="20"/>
                <w:szCs w:val="20"/>
                <w:lang w:val="es-MX" w:eastAsia="fr-FR"/>
              </w:rPr>
              <w:t>,</w:t>
            </w:r>
            <w:r w:rsidR="00412E5F" w:rsidRPr="0054404B">
              <w:rPr>
                <w:rFonts w:ascii="Century Gothic" w:eastAsia="Times New Roman" w:hAnsi="Century Gothic" w:cs="Calibri"/>
                <w:color w:val="000000"/>
                <w:sz w:val="20"/>
                <w:szCs w:val="20"/>
                <w:lang w:val="es-MX" w:eastAsia="fr-FR"/>
              </w:rPr>
              <w:t>16</w:t>
            </w:r>
          </w:p>
        </w:tc>
      </w:tr>
      <w:tr w:rsidR="00602FB9" w14:paraId="270C22C2" w14:textId="77777777" w:rsidTr="0054404B">
        <w:trPr>
          <w:trHeight w:val="210"/>
        </w:trPr>
        <w:tc>
          <w:tcPr>
            <w:tcW w:w="452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CBB8DE6" w14:textId="77777777" w:rsidR="00602FB9" w:rsidRPr="0054404B" w:rsidRDefault="00602FB9" w:rsidP="00F56A67">
            <w:pPr>
              <w:spacing w:after="0" w:line="240" w:lineRule="auto"/>
              <w:jc w:val="center"/>
              <w:rPr>
                <w:rFonts w:ascii="Century Gothic" w:eastAsia="Times New Roman" w:hAnsi="Century Gothic" w:cs="Calibri"/>
                <w:color w:val="000000"/>
                <w:sz w:val="20"/>
                <w:szCs w:val="20"/>
                <w:lang w:val="es-MX" w:eastAsia="fr-FR"/>
              </w:rPr>
            </w:pPr>
            <w:r w:rsidRPr="0054404B">
              <w:rPr>
                <w:rFonts w:ascii="Century Gothic" w:eastAsia="Times New Roman" w:hAnsi="Century Gothic" w:cs="Calibri"/>
                <w:color w:val="000000"/>
                <w:sz w:val="20"/>
                <w:szCs w:val="20"/>
                <w:lang w:val="es-MX" w:eastAsia="fr-FR"/>
              </w:rPr>
              <w:t>Fee Mensual Licencia de Interface Web que Incluye</w:t>
            </w:r>
          </w:p>
        </w:tc>
        <w:tc>
          <w:tcPr>
            <w:tcW w:w="110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423FA285" w14:textId="77777777" w:rsidR="00602FB9" w:rsidRPr="0054404B" w:rsidRDefault="00602FB9" w:rsidP="00F56A67">
            <w:pPr>
              <w:spacing w:after="0" w:line="240" w:lineRule="auto"/>
              <w:rPr>
                <w:rFonts w:ascii="Century Gothic" w:eastAsia="Times New Roman" w:hAnsi="Century Gothic" w:cs="Calibri"/>
                <w:color w:val="000000"/>
                <w:sz w:val="20"/>
                <w:szCs w:val="20"/>
                <w:lang w:val="es-MX" w:eastAsia="fr-FR"/>
              </w:rPr>
            </w:pPr>
          </w:p>
        </w:tc>
        <w:tc>
          <w:tcPr>
            <w:tcW w:w="15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1E4AACCC" w14:textId="77777777" w:rsidR="00602FB9" w:rsidRPr="0054404B" w:rsidRDefault="00602FB9" w:rsidP="00F56A67">
            <w:pPr>
              <w:spacing w:after="0" w:line="240" w:lineRule="auto"/>
              <w:jc w:val="center"/>
              <w:rPr>
                <w:rFonts w:ascii="Century Gothic" w:eastAsia="Times New Roman" w:hAnsi="Century Gothic" w:cs="Calibri"/>
                <w:color w:val="000000"/>
                <w:sz w:val="20"/>
                <w:szCs w:val="20"/>
                <w:lang w:val="es-MX" w:eastAsia="fr-FR"/>
              </w:rPr>
            </w:pPr>
            <w:r w:rsidRPr="0054404B">
              <w:rPr>
                <w:rFonts w:ascii="Century Gothic" w:eastAsia="Times New Roman" w:hAnsi="Century Gothic" w:cs="Calibri"/>
                <w:color w:val="000000"/>
                <w:sz w:val="20"/>
                <w:szCs w:val="20"/>
                <w:lang w:val="es-MX" w:eastAsia="fr-FR"/>
              </w:rPr>
              <w:t xml:space="preserve">$              25,65 </w:t>
            </w:r>
          </w:p>
        </w:tc>
        <w:tc>
          <w:tcPr>
            <w:tcW w:w="205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31D3D7D7" w14:textId="2638099F" w:rsidR="00602FB9" w:rsidRPr="0054404B" w:rsidRDefault="00602FB9" w:rsidP="00412E5F">
            <w:pPr>
              <w:spacing w:after="0" w:line="240" w:lineRule="auto"/>
              <w:jc w:val="center"/>
              <w:rPr>
                <w:rFonts w:ascii="Century Gothic" w:eastAsia="Times New Roman" w:hAnsi="Century Gothic" w:cs="Calibri"/>
                <w:color w:val="000000"/>
                <w:sz w:val="20"/>
                <w:szCs w:val="20"/>
                <w:lang w:val="es-MX" w:eastAsia="fr-FR"/>
              </w:rPr>
            </w:pPr>
            <w:r w:rsidRPr="0054404B">
              <w:rPr>
                <w:rFonts w:ascii="Century Gothic" w:eastAsia="Times New Roman" w:hAnsi="Century Gothic" w:cs="Calibri"/>
                <w:color w:val="000000"/>
                <w:sz w:val="20"/>
                <w:szCs w:val="20"/>
                <w:lang w:val="es-MX" w:eastAsia="fr-FR"/>
              </w:rPr>
              <w:t xml:space="preserve">$             </w:t>
            </w:r>
            <w:r w:rsidR="00412E5F" w:rsidRPr="0054404B">
              <w:rPr>
                <w:rFonts w:ascii="Century Gothic" w:eastAsia="Times New Roman" w:hAnsi="Century Gothic" w:cs="Calibri"/>
                <w:color w:val="000000"/>
                <w:sz w:val="20"/>
                <w:szCs w:val="20"/>
                <w:lang w:val="es-MX" w:eastAsia="fr-FR"/>
              </w:rPr>
              <w:t>25,65</w:t>
            </w:r>
          </w:p>
        </w:tc>
      </w:tr>
      <w:tr w:rsidR="00602FB9" w14:paraId="7CCBBDC4" w14:textId="77777777" w:rsidTr="0054404B">
        <w:trPr>
          <w:trHeight w:val="234"/>
        </w:trPr>
        <w:tc>
          <w:tcPr>
            <w:tcW w:w="4522" w:type="dxa"/>
            <w:tcBorders>
              <w:top w:val="single" w:sz="4" w:space="0" w:color="auto"/>
            </w:tcBorders>
            <w:shd w:val="clear" w:color="auto" w:fill="FFFFFF"/>
            <w:noWrap/>
            <w:tcMar>
              <w:top w:w="0" w:type="dxa"/>
              <w:left w:w="70" w:type="dxa"/>
              <w:bottom w:w="0" w:type="dxa"/>
              <w:right w:w="70" w:type="dxa"/>
            </w:tcMar>
            <w:hideMark/>
          </w:tcPr>
          <w:p w14:paraId="179E232D" w14:textId="77777777" w:rsidR="00602FB9" w:rsidRPr="0054404B" w:rsidRDefault="00602FB9" w:rsidP="00F56A67">
            <w:pPr>
              <w:spacing w:after="0"/>
              <w:rPr>
                <w:rFonts w:ascii="Century Gothic" w:hAnsi="Century Gothic"/>
                <w:color w:val="000000"/>
                <w:sz w:val="24"/>
                <w:szCs w:val="24"/>
                <w:lang w:val="es-MX" w:eastAsia="fr-FR"/>
              </w:rPr>
            </w:pPr>
            <w:r w:rsidRPr="0054404B">
              <w:rPr>
                <w:rFonts w:ascii="Century Gothic" w:hAnsi="Century Gothic"/>
                <w:color w:val="000000"/>
                <w:sz w:val="24"/>
                <w:szCs w:val="24"/>
                <w:lang w:val="es-MX" w:eastAsia="fr-FR"/>
              </w:rPr>
              <w:t> </w:t>
            </w:r>
          </w:p>
        </w:tc>
        <w:tc>
          <w:tcPr>
            <w:tcW w:w="1100" w:type="dxa"/>
            <w:tcBorders>
              <w:top w:val="single" w:sz="4" w:space="0" w:color="auto"/>
              <w:left w:val="nil"/>
              <w:bottom w:val="nil"/>
              <w:right w:val="single" w:sz="4" w:space="0" w:color="auto"/>
            </w:tcBorders>
            <w:shd w:val="clear" w:color="auto" w:fill="FFFFFF"/>
            <w:noWrap/>
            <w:tcMar>
              <w:top w:w="0" w:type="dxa"/>
              <w:left w:w="70" w:type="dxa"/>
              <w:bottom w:w="0" w:type="dxa"/>
              <w:right w:w="70" w:type="dxa"/>
            </w:tcMar>
            <w:hideMark/>
          </w:tcPr>
          <w:p w14:paraId="28B83FC1" w14:textId="77777777" w:rsidR="00602FB9" w:rsidRPr="0054404B" w:rsidRDefault="00602FB9" w:rsidP="00F56A67">
            <w:pPr>
              <w:spacing w:after="0"/>
              <w:rPr>
                <w:rFonts w:ascii="Century Gothic" w:hAnsi="Century Gothic"/>
                <w:color w:val="000000"/>
                <w:lang w:val="es-MX" w:eastAsia="fr-FR"/>
              </w:rPr>
            </w:pPr>
            <w:r w:rsidRPr="0054404B">
              <w:rPr>
                <w:rFonts w:ascii="Century Gothic" w:hAnsi="Century Gothic"/>
                <w:color w:val="000000"/>
                <w:lang w:val="es-MX" w:eastAsia="fr-FR"/>
              </w:rPr>
              <w:t> </w:t>
            </w:r>
          </w:p>
        </w:tc>
        <w:tc>
          <w:tcPr>
            <w:tcW w:w="15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F7290C0" w14:textId="77777777" w:rsidR="00602FB9" w:rsidRPr="0054404B" w:rsidRDefault="00602FB9" w:rsidP="00F56A67">
            <w:pPr>
              <w:spacing w:after="0" w:line="240" w:lineRule="auto"/>
              <w:rPr>
                <w:rFonts w:ascii="Century Gothic" w:eastAsia="Times New Roman" w:hAnsi="Century Gothic" w:cs="Calibri"/>
                <w:b/>
                <w:bCs/>
                <w:color w:val="000000"/>
                <w:lang w:val="fr-FR" w:eastAsia="fr-FR"/>
              </w:rPr>
            </w:pPr>
            <w:r w:rsidRPr="0054404B">
              <w:rPr>
                <w:rFonts w:ascii="Century Gothic" w:eastAsia="Times New Roman" w:hAnsi="Century Gothic" w:cs="Calibri"/>
                <w:b/>
                <w:bCs/>
                <w:color w:val="000000"/>
                <w:lang w:val="fr-FR" w:eastAsia="fr-FR"/>
              </w:rPr>
              <w:t>Sub-Total</w:t>
            </w:r>
          </w:p>
        </w:tc>
        <w:tc>
          <w:tcPr>
            <w:tcW w:w="205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927F416" w14:textId="487301CF" w:rsidR="00602FB9" w:rsidRPr="0054404B" w:rsidRDefault="00602FB9" w:rsidP="00412E5F">
            <w:pPr>
              <w:spacing w:after="0" w:line="240" w:lineRule="auto"/>
              <w:jc w:val="center"/>
              <w:rPr>
                <w:rFonts w:ascii="Century Gothic" w:eastAsia="Times New Roman" w:hAnsi="Century Gothic" w:cs="Calibri"/>
                <w:bCs/>
                <w:color w:val="000000"/>
                <w:sz w:val="20"/>
                <w:szCs w:val="20"/>
                <w:lang w:val="fr-FR" w:eastAsia="fr-FR"/>
              </w:rPr>
            </w:pPr>
            <w:r w:rsidRPr="0054404B">
              <w:rPr>
                <w:rFonts w:ascii="Century Gothic" w:eastAsia="Times New Roman" w:hAnsi="Century Gothic" w:cs="Calibri"/>
                <w:bCs/>
                <w:color w:val="000000"/>
                <w:sz w:val="20"/>
                <w:szCs w:val="20"/>
                <w:lang w:val="fr-FR" w:eastAsia="fr-FR"/>
              </w:rPr>
              <w:t>$           4</w:t>
            </w:r>
            <w:r w:rsidR="00412E5F" w:rsidRPr="0054404B">
              <w:rPr>
                <w:rFonts w:ascii="Century Gothic" w:eastAsia="Times New Roman" w:hAnsi="Century Gothic" w:cs="Calibri"/>
                <w:bCs/>
                <w:color w:val="000000"/>
                <w:sz w:val="20"/>
                <w:szCs w:val="20"/>
                <w:lang w:val="fr-FR" w:eastAsia="fr-FR"/>
              </w:rPr>
              <w:t>71</w:t>
            </w:r>
            <w:r w:rsidRPr="0054404B">
              <w:rPr>
                <w:rFonts w:ascii="Century Gothic" w:eastAsia="Times New Roman" w:hAnsi="Century Gothic" w:cs="Calibri"/>
                <w:bCs/>
                <w:color w:val="000000"/>
                <w:sz w:val="20"/>
                <w:szCs w:val="20"/>
                <w:lang w:val="fr-FR" w:eastAsia="fr-FR"/>
              </w:rPr>
              <w:t>,</w:t>
            </w:r>
            <w:r w:rsidR="00412E5F" w:rsidRPr="0054404B">
              <w:rPr>
                <w:rFonts w:ascii="Century Gothic" w:eastAsia="Times New Roman" w:hAnsi="Century Gothic" w:cs="Calibri"/>
                <w:bCs/>
                <w:color w:val="000000"/>
                <w:sz w:val="20"/>
                <w:szCs w:val="20"/>
                <w:lang w:val="fr-FR" w:eastAsia="fr-FR"/>
              </w:rPr>
              <w:t>81</w:t>
            </w:r>
          </w:p>
        </w:tc>
      </w:tr>
      <w:tr w:rsidR="00602FB9" w14:paraId="4D007776" w14:textId="77777777" w:rsidTr="0054404B">
        <w:trPr>
          <w:trHeight w:val="256"/>
        </w:trPr>
        <w:tc>
          <w:tcPr>
            <w:tcW w:w="4522" w:type="dxa"/>
            <w:shd w:val="clear" w:color="auto" w:fill="FFFFFF"/>
            <w:noWrap/>
            <w:tcMar>
              <w:top w:w="0" w:type="dxa"/>
              <w:left w:w="70" w:type="dxa"/>
              <w:bottom w:w="0" w:type="dxa"/>
              <w:right w:w="70" w:type="dxa"/>
            </w:tcMar>
            <w:hideMark/>
          </w:tcPr>
          <w:p w14:paraId="2F3BF6E0" w14:textId="77777777" w:rsidR="00602FB9" w:rsidRPr="0054404B" w:rsidRDefault="00602FB9" w:rsidP="00F56A67">
            <w:pPr>
              <w:spacing w:after="0"/>
              <w:rPr>
                <w:rFonts w:ascii="Century Gothic" w:hAnsi="Century Gothic"/>
                <w:color w:val="000000"/>
                <w:sz w:val="24"/>
                <w:szCs w:val="24"/>
                <w:lang w:eastAsia="fr-FR"/>
              </w:rPr>
            </w:pPr>
            <w:r w:rsidRPr="0054404B">
              <w:rPr>
                <w:rFonts w:ascii="Century Gothic" w:hAnsi="Century Gothic"/>
                <w:color w:val="000000"/>
                <w:sz w:val="24"/>
                <w:szCs w:val="24"/>
                <w:lang w:eastAsia="fr-FR"/>
              </w:rPr>
              <w:t> </w:t>
            </w:r>
          </w:p>
        </w:tc>
        <w:tc>
          <w:tcPr>
            <w:tcW w:w="1100" w:type="dxa"/>
            <w:tcBorders>
              <w:top w:val="nil"/>
              <w:left w:val="nil"/>
              <w:bottom w:val="nil"/>
              <w:right w:val="single" w:sz="4" w:space="0" w:color="auto"/>
            </w:tcBorders>
            <w:shd w:val="clear" w:color="auto" w:fill="FFFFFF"/>
            <w:noWrap/>
            <w:tcMar>
              <w:top w:w="0" w:type="dxa"/>
              <w:left w:w="70" w:type="dxa"/>
              <w:bottom w:w="0" w:type="dxa"/>
              <w:right w:w="70" w:type="dxa"/>
            </w:tcMar>
            <w:hideMark/>
          </w:tcPr>
          <w:p w14:paraId="2A7AADCB" w14:textId="77777777" w:rsidR="00602FB9" w:rsidRPr="0054404B" w:rsidRDefault="00602FB9" w:rsidP="00F56A67">
            <w:pPr>
              <w:spacing w:after="0"/>
              <w:rPr>
                <w:rFonts w:ascii="Century Gothic" w:hAnsi="Century Gothic"/>
                <w:color w:val="000000"/>
                <w:lang w:eastAsia="fr-FR"/>
              </w:rPr>
            </w:pPr>
            <w:r w:rsidRPr="0054404B">
              <w:rPr>
                <w:rFonts w:ascii="Century Gothic" w:hAnsi="Century Gothic"/>
                <w:color w:val="000000"/>
                <w:lang w:eastAsia="fr-FR"/>
              </w:rPr>
              <w:t> </w:t>
            </w:r>
          </w:p>
        </w:tc>
        <w:tc>
          <w:tcPr>
            <w:tcW w:w="15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F6A03FC" w14:textId="77777777" w:rsidR="00602FB9" w:rsidRPr="0054404B" w:rsidRDefault="00602FB9" w:rsidP="00F56A67">
            <w:pPr>
              <w:spacing w:after="0" w:line="240" w:lineRule="auto"/>
              <w:rPr>
                <w:rFonts w:ascii="Century Gothic" w:eastAsia="Times New Roman" w:hAnsi="Century Gothic" w:cs="Calibri"/>
                <w:b/>
                <w:bCs/>
                <w:color w:val="000000"/>
                <w:lang w:val="fr-FR" w:eastAsia="fr-FR"/>
              </w:rPr>
            </w:pPr>
            <w:r w:rsidRPr="0054404B">
              <w:rPr>
                <w:rFonts w:ascii="Century Gothic" w:eastAsia="Times New Roman" w:hAnsi="Century Gothic" w:cs="Calibri"/>
                <w:b/>
                <w:bCs/>
                <w:color w:val="000000"/>
                <w:lang w:val="fr-FR" w:eastAsia="fr-FR"/>
              </w:rPr>
              <w:t>Descuento</w:t>
            </w:r>
          </w:p>
        </w:tc>
        <w:tc>
          <w:tcPr>
            <w:tcW w:w="205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127C013" w14:textId="30241129" w:rsidR="00602FB9" w:rsidRPr="0054404B" w:rsidRDefault="00602FB9" w:rsidP="00412E5F">
            <w:pPr>
              <w:spacing w:after="0" w:line="240" w:lineRule="auto"/>
              <w:jc w:val="center"/>
              <w:rPr>
                <w:rFonts w:ascii="Century Gothic" w:eastAsia="Times New Roman" w:hAnsi="Century Gothic" w:cs="Calibri"/>
                <w:bCs/>
                <w:color w:val="000000"/>
                <w:lang w:val="fr-FR" w:eastAsia="fr-FR"/>
              </w:rPr>
            </w:pPr>
            <w:r w:rsidRPr="0054404B">
              <w:rPr>
                <w:rFonts w:ascii="Century Gothic" w:eastAsia="Times New Roman" w:hAnsi="Century Gothic" w:cs="Calibri"/>
                <w:color w:val="000000"/>
                <w:sz w:val="20"/>
                <w:szCs w:val="20"/>
                <w:lang w:val="es-MX" w:eastAsia="fr-FR"/>
              </w:rPr>
              <w:t>$             </w:t>
            </w:r>
            <w:r w:rsidR="00412E5F" w:rsidRPr="0054404B">
              <w:rPr>
                <w:rFonts w:ascii="Century Gothic" w:eastAsia="Times New Roman" w:hAnsi="Century Gothic" w:cs="Calibri"/>
                <w:color w:val="000000"/>
                <w:sz w:val="20"/>
                <w:szCs w:val="20"/>
                <w:lang w:val="es-MX" w:eastAsia="fr-FR"/>
              </w:rPr>
              <w:t>25,65</w:t>
            </w:r>
          </w:p>
        </w:tc>
      </w:tr>
      <w:tr w:rsidR="00602FB9" w14:paraId="07582E2A" w14:textId="77777777" w:rsidTr="0054404B">
        <w:trPr>
          <w:trHeight w:val="244"/>
        </w:trPr>
        <w:tc>
          <w:tcPr>
            <w:tcW w:w="4522" w:type="dxa"/>
            <w:shd w:val="clear" w:color="auto" w:fill="FFFFFF"/>
            <w:noWrap/>
            <w:tcMar>
              <w:top w:w="0" w:type="dxa"/>
              <w:left w:w="70" w:type="dxa"/>
              <w:bottom w:w="0" w:type="dxa"/>
              <w:right w:w="70" w:type="dxa"/>
            </w:tcMar>
            <w:hideMark/>
          </w:tcPr>
          <w:p w14:paraId="25F3CC8D" w14:textId="77777777" w:rsidR="00602FB9" w:rsidRPr="0054404B" w:rsidRDefault="00602FB9" w:rsidP="00F56A67">
            <w:pPr>
              <w:spacing w:after="0"/>
              <w:rPr>
                <w:rFonts w:ascii="Century Gothic" w:hAnsi="Century Gothic"/>
                <w:color w:val="000000"/>
                <w:lang w:eastAsia="fr-FR"/>
              </w:rPr>
            </w:pPr>
            <w:r w:rsidRPr="0054404B">
              <w:rPr>
                <w:rFonts w:ascii="Century Gothic" w:hAnsi="Century Gothic"/>
                <w:color w:val="000000"/>
                <w:lang w:eastAsia="fr-FR"/>
              </w:rPr>
              <w:t> </w:t>
            </w:r>
          </w:p>
        </w:tc>
        <w:tc>
          <w:tcPr>
            <w:tcW w:w="1100" w:type="dxa"/>
            <w:tcBorders>
              <w:top w:val="nil"/>
              <w:left w:val="nil"/>
              <w:bottom w:val="nil"/>
              <w:right w:val="single" w:sz="4" w:space="0" w:color="auto"/>
            </w:tcBorders>
            <w:shd w:val="clear" w:color="auto" w:fill="FFFFFF"/>
            <w:noWrap/>
            <w:tcMar>
              <w:top w:w="0" w:type="dxa"/>
              <w:left w:w="70" w:type="dxa"/>
              <w:bottom w:w="0" w:type="dxa"/>
              <w:right w:w="70" w:type="dxa"/>
            </w:tcMar>
            <w:hideMark/>
          </w:tcPr>
          <w:p w14:paraId="14FAF92B" w14:textId="77777777" w:rsidR="00602FB9" w:rsidRPr="0054404B" w:rsidRDefault="00602FB9" w:rsidP="00F56A67">
            <w:pPr>
              <w:spacing w:after="0"/>
              <w:rPr>
                <w:rFonts w:ascii="Century Gothic" w:hAnsi="Century Gothic"/>
                <w:color w:val="000000"/>
                <w:lang w:eastAsia="fr-FR"/>
              </w:rPr>
            </w:pPr>
            <w:r w:rsidRPr="0054404B">
              <w:rPr>
                <w:rFonts w:ascii="Century Gothic" w:hAnsi="Century Gothic"/>
                <w:color w:val="000000"/>
                <w:lang w:eastAsia="fr-FR"/>
              </w:rPr>
              <w:t> </w:t>
            </w:r>
          </w:p>
        </w:tc>
        <w:tc>
          <w:tcPr>
            <w:tcW w:w="15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B35A615" w14:textId="77777777" w:rsidR="00602FB9" w:rsidRPr="0054404B" w:rsidRDefault="00602FB9" w:rsidP="00F56A67">
            <w:pPr>
              <w:spacing w:after="0" w:line="240" w:lineRule="auto"/>
              <w:rPr>
                <w:rFonts w:ascii="Century Gothic" w:eastAsia="Times New Roman" w:hAnsi="Century Gothic" w:cs="Calibri"/>
                <w:b/>
                <w:bCs/>
                <w:color w:val="000000"/>
                <w:lang w:val="fr-FR" w:eastAsia="fr-FR"/>
              </w:rPr>
            </w:pPr>
            <w:r w:rsidRPr="0054404B">
              <w:rPr>
                <w:rFonts w:ascii="Century Gothic" w:eastAsia="Times New Roman" w:hAnsi="Century Gothic" w:cs="Calibri"/>
                <w:b/>
                <w:bCs/>
                <w:color w:val="000000"/>
                <w:lang w:val="fr-FR" w:eastAsia="fr-FR"/>
              </w:rPr>
              <w:t>IVA</w:t>
            </w:r>
          </w:p>
        </w:tc>
        <w:tc>
          <w:tcPr>
            <w:tcW w:w="205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4316E10" w14:textId="0A6AADA8" w:rsidR="00602FB9" w:rsidRPr="0054404B" w:rsidRDefault="00602FB9" w:rsidP="00412E5F">
            <w:pPr>
              <w:spacing w:after="0" w:line="240" w:lineRule="auto"/>
              <w:jc w:val="center"/>
              <w:rPr>
                <w:rFonts w:ascii="Century Gothic" w:eastAsia="Times New Roman" w:hAnsi="Century Gothic" w:cs="Calibri"/>
                <w:bCs/>
                <w:color w:val="000000"/>
                <w:lang w:val="fr-FR" w:eastAsia="fr-FR"/>
              </w:rPr>
            </w:pPr>
            <w:r w:rsidRPr="0054404B">
              <w:rPr>
                <w:rFonts w:ascii="Century Gothic" w:eastAsia="Times New Roman" w:hAnsi="Century Gothic" w:cs="Calibri"/>
                <w:color w:val="000000"/>
                <w:sz w:val="20"/>
                <w:szCs w:val="20"/>
                <w:lang w:val="es-MX" w:eastAsia="fr-FR"/>
              </w:rPr>
              <w:t>$             5</w:t>
            </w:r>
            <w:r w:rsidR="00412E5F" w:rsidRPr="0054404B">
              <w:rPr>
                <w:rFonts w:ascii="Century Gothic" w:eastAsia="Times New Roman" w:hAnsi="Century Gothic" w:cs="Calibri"/>
                <w:color w:val="000000"/>
                <w:sz w:val="20"/>
                <w:szCs w:val="20"/>
                <w:lang w:val="es-MX" w:eastAsia="fr-FR"/>
              </w:rPr>
              <w:t>3,53</w:t>
            </w:r>
          </w:p>
        </w:tc>
      </w:tr>
      <w:tr w:rsidR="00602FB9" w14:paraId="07FC21F8" w14:textId="77777777" w:rsidTr="0054404B">
        <w:trPr>
          <w:trHeight w:val="244"/>
        </w:trPr>
        <w:tc>
          <w:tcPr>
            <w:tcW w:w="4522" w:type="dxa"/>
            <w:shd w:val="clear" w:color="auto" w:fill="FFFFFF"/>
            <w:noWrap/>
            <w:tcMar>
              <w:top w:w="0" w:type="dxa"/>
              <w:left w:w="70" w:type="dxa"/>
              <w:bottom w:w="0" w:type="dxa"/>
              <w:right w:w="70" w:type="dxa"/>
            </w:tcMar>
            <w:hideMark/>
          </w:tcPr>
          <w:p w14:paraId="5CEFA645" w14:textId="77777777" w:rsidR="00602FB9" w:rsidRPr="0054404B" w:rsidRDefault="00602FB9" w:rsidP="00F56A67">
            <w:pPr>
              <w:spacing w:after="0"/>
              <w:rPr>
                <w:rFonts w:ascii="Century Gothic" w:hAnsi="Century Gothic"/>
                <w:color w:val="000000"/>
                <w:lang w:eastAsia="fr-FR"/>
              </w:rPr>
            </w:pPr>
            <w:r w:rsidRPr="0054404B">
              <w:rPr>
                <w:rFonts w:ascii="Century Gothic" w:hAnsi="Century Gothic"/>
                <w:color w:val="000000"/>
                <w:lang w:eastAsia="fr-FR"/>
              </w:rPr>
              <w:t> </w:t>
            </w:r>
          </w:p>
        </w:tc>
        <w:tc>
          <w:tcPr>
            <w:tcW w:w="1100" w:type="dxa"/>
            <w:tcBorders>
              <w:top w:val="nil"/>
              <w:left w:val="nil"/>
              <w:bottom w:val="nil"/>
              <w:right w:val="single" w:sz="4" w:space="0" w:color="auto"/>
            </w:tcBorders>
            <w:shd w:val="clear" w:color="auto" w:fill="FFFFFF"/>
            <w:noWrap/>
            <w:tcMar>
              <w:top w:w="0" w:type="dxa"/>
              <w:left w:w="70" w:type="dxa"/>
              <w:bottom w:w="0" w:type="dxa"/>
              <w:right w:w="70" w:type="dxa"/>
            </w:tcMar>
            <w:hideMark/>
          </w:tcPr>
          <w:p w14:paraId="70CA9AED" w14:textId="77777777" w:rsidR="00602FB9" w:rsidRPr="0054404B" w:rsidRDefault="00602FB9" w:rsidP="00F56A67">
            <w:pPr>
              <w:spacing w:after="0"/>
              <w:rPr>
                <w:rFonts w:ascii="Century Gothic" w:hAnsi="Century Gothic"/>
                <w:color w:val="000000"/>
                <w:lang w:eastAsia="fr-FR"/>
              </w:rPr>
            </w:pPr>
            <w:r w:rsidRPr="0054404B">
              <w:rPr>
                <w:rFonts w:ascii="Century Gothic" w:hAnsi="Century Gothic"/>
                <w:color w:val="000000"/>
                <w:lang w:eastAsia="fr-FR"/>
              </w:rPr>
              <w:t> </w:t>
            </w:r>
          </w:p>
        </w:tc>
        <w:tc>
          <w:tcPr>
            <w:tcW w:w="15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7A66B96" w14:textId="77777777" w:rsidR="00602FB9" w:rsidRPr="0054404B" w:rsidRDefault="00602FB9" w:rsidP="00F56A67">
            <w:pPr>
              <w:spacing w:after="0" w:line="240" w:lineRule="auto"/>
              <w:rPr>
                <w:rFonts w:ascii="Century Gothic" w:eastAsia="Times New Roman" w:hAnsi="Century Gothic" w:cs="Calibri"/>
                <w:b/>
                <w:bCs/>
                <w:color w:val="000000"/>
                <w:lang w:val="fr-FR" w:eastAsia="fr-FR"/>
              </w:rPr>
            </w:pPr>
            <w:r w:rsidRPr="0054404B">
              <w:rPr>
                <w:rFonts w:ascii="Century Gothic" w:eastAsia="Times New Roman" w:hAnsi="Century Gothic" w:cs="Calibri"/>
                <w:b/>
                <w:bCs/>
                <w:color w:val="000000"/>
                <w:lang w:val="fr-FR" w:eastAsia="fr-FR"/>
              </w:rPr>
              <w:t>Total</w:t>
            </w:r>
          </w:p>
        </w:tc>
        <w:tc>
          <w:tcPr>
            <w:tcW w:w="205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367A2C24" w14:textId="5733A9FA" w:rsidR="00602FB9" w:rsidRPr="0054404B" w:rsidRDefault="00602FB9" w:rsidP="00412E5F">
            <w:pPr>
              <w:spacing w:after="0" w:line="240" w:lineRule="auto"/>
              <w:jc w:val="center"/>
              <w:rPr>
                <w:rFonts w:ascii="Century Gothic" w:eastAsia="Times New Roman" w:hAnsi="Century Gothic" w:cs="Calibri"/>
                <w:bCs/>
                <w:color w:val="000000"/>
                <w:lang w:val="fr-FR" w:eastAsia="fr-FR"/>
              </w:rPr>
            </w:pPr>
            <w:r w:rsidRPr="0054404B">
              <w:rPr>
                <w:rFonts w:ascii="Century Gothic" w:eastAsia="Times New Roman" w:hAnsi="Century Gothic" w:cs="Calibri"/>
                <w:bCs/>
                <w:color w:val="000000"/>
                <w:lang w:val="fr-FR" w:eastAsia="fr-FR"/>
              </w:rPr>
              <w:t xml:space="preserve">$           </w:t>
            </w:r>
            <w:r w:rsidR="00412E5F" w:rsidRPr="0054404B">
              <w:rPr>
                <w:rFonts w:ascii="Century Gothic" w:eastAsia="Times New Roman" w:hAnsi="Century Gothic" w:cs="Calibri"/>
                <w:color w:val="000000"/>
                <w:sz w:val="20"/>
                <w:szCs w:val="20"/>
                <w:lang w:val="es-MX" w:eastAsia="fr-FR"/>
              </w:rPr>
              <w:t>499,70</w:t>
            </w:r>
          </w:p>
        </w:tc>
      </w:tr>
    </w:tbl>
    <w:p w14:paraId="4A4C66AC" w14:textId="5A4BF002" w:rsidR="00602FB9" w:rsidRDefault="00602FB9" w:rsidP="00D23BDD">
      <w:pPr>
        <w:spacing w:after="0" w:line="360" w:lineRule="auto"/>
        <w:jc w:val="both"/>
        <w:rPr>
          <w:rFonts w:ascii="Century Gothic" w:hAnsi="Century Gothic" w:cstheme="minorHAnsi"/>
        </w:rPr>
      </w:pPr>
    </w:p>
    <w:p w14:paraId="0454F240" w14:textId="03E8E31D" w:rsidR="00602FB9" w:rsidRDefault="00602FB9" w:rsidP="00D23BDD">
      <w:pPr>
        <w:spacing w:after="0" w:line="360" w:lineRule="auto"/>
        <w:jc w:val="both"/>
        <w:rPr>
          <w:rFonts w:ascii="Century Gothic" w:hAnsi="Century Gothic" w:cstheme="minorHAnsi"/>
        </w:rPr>
      </w:pPr>
    </w:p>
    <w:p w14:paraId="185D832A" w14:textId="53FA7CCA" w:rsidR="00602FB9" w:rsidRDefault="00412E5F" w:rsidP="00D23BDD">
      <w:pPr>
        <w:spacing w:after="0" w:line="360" w:lineRule="auto"/>
        <w:jc w:val="both"/>
        <w:rPr>
          <w:rFonts w:ascii="Century Gothic" w:hAnsi="Century Gothic" w:cstheme="minorHAnsi"/>
        </w:rPr>
      </w:pPr>
      <w:r w:rsidRPr="00412E5F">
        <w:rPr>
          <w:rFonts w:ascii="Century Gothic" w:hAnsi="Century Gothic" w:cstheme="minorHAnsi"/>
          <w:b/>
        </w:rPr>
        <w:t>Nota:</w:t>
      </w:r>
      <w:r>
        <w:rPr>
          <w:rFonts w:ascii="Century Gothic" w:hAnsi="Century Gothic" w:cstheme="minorHAnsi"/>
        </w:rPr>
        <w:t xml:space="preserve">  Este deberá ser cancelado mensualmente por el periodo de tiempo de tiempo que destine el cliente, cabe recalcar que si no se realiza la contratación de custodia física el cliente deberá de asumir los gastos de implementación de infraestructura dentro de sus instalaciones. </w:t>
      </w:r>
    </w:p>
    <w:p w14:paraId="6788A219" w14:textId="7FBF8846" w:rsidR="0054404B" w:rsidRDefault="0054404B" w:rsidP="00D23BDD">
      <w:pPr>
        <w:spacing w:after="0" w:line="360" w:lineRule="auto"/>
        <w:jc w:val="both"/>
        <w:rPr>
          <w:rFonts w:ascii="Century Gothic" w:hAnsi="Century Gothic" w:cstheme="minorHAnsi"/>
        </w:rPr>
      </w:pPr>
    </w:p>
    <w:p w14:paraId="71DBD48C" w14:textId="1975E716" w:rsidR="0054404B" w:rsidRDefault="0054404B" w:rsidP="00D23BDD">
      <w:pPr>
        <w:spacing w:after="0" w:line="360" w:lineRule="auto"/>
        <w:jc w:val="both"/>
        <w:rPr>
          <w:rFonts w:ascii="Century Gothic" w:hAnsi="Century Gothic" w:cstheme="minorHAnsi"/>
        </w:rPr>
      </w:pPr>
    </w:p>
    <w:p w14:paraId="35B7234C" w14:textId="540B7EFB" w:rsidR="0054404B" w:rsidRPr="005B400B" w:rsidRDefault="0054404B" w:rsidP="0054404B">
      <w:pPr>
        <w:rPr>
          <w:rFonts w:ascii="Century Gothic" w:eastAsiaTheme="minorHAnsi" w:hAnsi="Century Gothic"/>
          <w:b/>
          <w:bCs/>
          <w:u w:val="single"/>
          <w:lang w:val="es-MX"/>
        </w:rPr>
      </w:pPr>
      <w:r w:rsidRPr="00A9117F">
        <w:rPr>
          <w:rFonts w:ascii="Century Gothic" w:hAnsi="Century Gothic"/>
          <w:b/>
          <w:bCs/>
          <w:u w:val="single"/>
          <w:lang w:val="es-MX"/>
        </w:rPr>
        <w:t xml:space="preserve">CUSTODIA </w:t>
      </w:r>
      <w:r>
        <w:rPr>
          <w:rFonts w:ascii="Century Gothic" w:hAnsi="Century Gothic"/>
          <w:b/>
          <w:bCs/>
          <w:u w:val="single"/>
          <w:lang w:val="es-MX"/>
        </w:rPr>
        <w:t>DIGITAL</w:t>
      </w:r>
      <w:r w:rsidRPr="00A9117F">
        <w:rPr>
          <w:rFonts w:ascii="Century Gothic" w:hAnsi="Century Gothic"/>
          <w:b/>
          <w:bCs/>
          <w:u w:val="single"/>
          <w:lang w:val="es-MX"/>
        </w:rPr>
        <w:t xml:space="preserve"> – SERVICIO MENSUAL DE ALMACENAMIENTO:</w:t>
      </w:r>
    </w:p>
    <w:p w14:paraId="5B2F03F1" w14:textId="77777777" w:rsidR="0054404B" w:rsidRPr="0054404B" w:rsidRDefault="0054404B" w:rsidP="00D23BDD">
      <w:pPr>
        <w:spacing w:after="0" w:line="360" w:lineRule="auto"/>
        <w:jc w:val="both"/>
        <w:rPr>
          <w:rFonts w:ascii="Century Gothic" w:hAnsi="Century Gothic" w:cstheme="minorHAnsi"/>
          <w:lang w:val="es-MX"/>
        </w:rPr>
      </w:pPr>
    </w:p>
    <w:tbl>
      <w:tblPr>
        <w:tblW w:w="9376" w:type="dxa"/>
        <w:jc w:val="center"/>
        <w:tblCellMar>
          <w:left w:w="70" w:type="dxa"/>
          <w:right w:w="70" w:type="dxa"/>
        </w:tblCellMar>
        <w:tblLook w:val="04A0" w:firstRow="1" w:lastRow="0" w:firstColumn="1" w:lastColumn="0" w:noHBand="0" w:noVBand="1"/>
      </w:tblPr>
      <w:tblGrid>
        <w:gridCol w:w="3281"/>
        <w:gridCol w:w="1249"/>
        <w:gridCol w:w="1250"/>
        <w:gridCol w:w="1874"/>
        <w:gridCol w:w="1722"/>
      </w:tblGrid>
      <w:tr w:rsidR="0054404B" w:rsidRPr="008E515A" w14:paraId="2B067303" w14:textId="77777777" w:rsidTr="0054404B">
        <w:trPr>
          <w:trHeight w:val="120"/>
          <w:jc w:val="center"/>
        </w:trPr>
        <w:tc>
          <w:tcPr>
            <w:tcW w:w="9376"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6E8CCFA2" w14:textId="77777777" w:rsidR="0054404B" w:rsidRPr="008E515A" w:rsidRDefault="0054404B" w:rsidP="00F56A67">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Propuesta Económica Digitalización e Indexación</w:t>
            </w:r>
          </w:p>
        </w:tc>
      </w:tr>
      <w:tr w:rsidR="0054404B" w:rsidRPr="008E515A" w14:paraId="68958221" w14:textId="77777777" w:rsidTr="0054404B">
        <w:trPr>
          <w:trHeight w:val="62"/>
          <w:jc w:val="center"/>
        </w:trPr>
        <w:tc>
          <w:tcPr>
            <w:tcW w:w="3281" w:type="dxa"/>
            <w:tcBorders>
              <w:top w:val="nil"/>
              <w:left w:val="single" w:sz="8" w:space="0" w:color="auto"/>
              <w:bottom w:val="single" w:sz="4" w:space="0" w:color="auto"/>
              <w:right w:val="single" w:sz="4" w:space="0" w:color="auto"/>
            </w:tcBorders>
            <w:shd w:val="clear" w:color="000000" w:fill="CCCCFF"/>
            <w:noWrap/>
            <w:vAlign w:val="bottom"/>
            <w:hideMark/>
          </w:tcPr>
          <w:p w14:paraId="317708FE" w14:textId="77777777" w:rsidR="0054404B" w:rsidRPr="008E515A" w:rsidRDefault="0054404B" w:rsidP="00F56A67">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Descripción</w:t>
            </w:r>
          </w:p>
        </w:tc>
        <w:tc>
          <w:tcPr>
            <w:tcW w:w="2499"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EA0B604" w14:textId="77777777" w:rsidR="0054404B" w:rsidRPr="008E515A" w:rsidRDefault="0054404B" w:rsidP="00F56A67">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Cantidad</w:t>
            </w:r>
          </w:p>
        </w:tc>
        <w:tc>
          <w:tcPr>
            <w:tcW w:w="1874" w:type="dxa"/>
            <w:tcBorders>
              <w:top w:val="nil"/>
              <w:left w:val="single" w:sz="4" w:space="0" w:color="auto"/>
              <w:bottom w:val="single" w:sz="8" w:space="0" w:color="auto"/>
              <w:right w:val="single" w:sz="8" w:space="0" w:color="auto"/>
            </w:tcBorders>
            <w:shd w:val="clear" w:color="000000" w:fill="CCCCFF"/>
            <w:noWrap/>
            <w:vAlign w:val="bottom"/>
            <w:hideMark/>
          </w:tcPr>
          <w:p w14:paraId="367384B5" w14:textId="77777777" w:rsidR="0054404B" w:rsidRPr="008E515A" w:rsidRDefault="0054404B" w:rsidP="00F56A67">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Unitario</w:t>
            </w:r>
          </w:p>
        </w:tc>
        <w:tc>
          <w:tcPr>
            <w:tcW w:w="1719" w:type="dxa"/>
            <w:tcBorders>
              <w:top w:val="nil"/>
              <w:left w:val="nil"/>
              <w:bottom w:val="single" w:sz="8" w:space="0" w:color="auto"/>
              <w:right w:val="single" w:sz="8" w:space="0" w:color="auto"/>
            </w:tcBorders>
            <w:shd w:val="clear" w:color="000000" w:fill="CCCCFF"/>
            <w:noWrap/>
            <w:vAlign w:val="bottom"/>
            <w:hideMark/>
          </w:tcPr>
          <w:p w14:paraId="08B6D1A6" w14:textId="77777777" w:rsidR="0054404B" w:rsidRPr="008E515A" w:rsidRDefault="0054404B" w:rsidP="00F56A67">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Total</w:t>
            </w:r>
          </w:p>
        </w:tc>
      </w:tr>
      <w:tr w:rsidR="0054404B" w:rsidRPr="00B041C3" w14:paraId="4A6F7E6D" w14:textId="77777777" w:rsidTr="0054404B">
        <w:trPr>
          <w:trHeight w:val="213"/>
          <w:jc w:val="center"/>
        </w:trPr>
        <w:tc>
          <w:tcPr>
            <w:tcW w:w="32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AE0800" w14:textId="77777777" w:rsidR="0054404B" w:rsidRPr="00B041C3" w:rsidRDefault="0054404B" w:rsidP="00F56A67">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Custodia Digital </w:t>
            </w:r>
          </w:p>
        </w:tc>
        <w:tc>
          <w:tcPr>
            <w:tcW w:w="1249" w:type="dxa"/>
            <w:tcBorders>
              <w:top w:val="single" w:sz="4" w:space="0" w:color="auto"/>
              <w:left w:val="single" w:sz="4" w:space="0" w:color="auto"/>
              <w:bottom w:val="single" w:sz="4" w:space="0" w:color="auto"/>
            </w:tcBorders>
            <w:shd w:val="clear" w:color="auto" w:fill="auto"/>
            <w:noWrap/>
            <w:vAlign w:val="bottom"/>
            <w:hideMark/>
          </w:tcPr>
          <w:p w14:paraId="1175C3F1" w14:textId="764EEBF8" w:rsidR="0054404B" w:rsidRPr="00B041C3" w:rsidRDefault="0054404B" w:rsidP="00F56A67">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     3 201.54</w:t>
            </w:r>
          </w:p>
        </w:tc>
        <w:tc>
          <w:tcPr>
            <w:tcW w:w="1249" w:type="dxa"/>
            <w:tcBorders>
              <w:top w:val="single" w:sz="4" w:space="0" w:color="auto"/>
              <w:bottom w:val="single" w:sz="4" w:space="0" w:color="auto"/>
              <w:right w:val="single" w:sz="4" w:space="0" w:color="auto"/>
            </w:tcBorders>
            <w:shd w:val="clear" w:color="auto" w:fill="auto"/>
            <w:noWrap/>
            <w:vAlign w:val="bottom"/>
            <w:hideMark/>
          </w:tcPr>
          <w:p w14:paraId="6DEAA327" w14:textId="77777777" w:rsidR="0054404B" w:rsidRPr="00B041C3" w:rsidRDefault="0054404B" w:rsidP="00F56A67">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Giga-Bites </w:t>
            </w:r>
          </w:p>
        </w:tc>
        <w:tc>
          <w:tcPr>
            <w:tcW w:w="1874" w:type="dxa"/>
            <w:tcBorders>
              <w:top w:val="nil"/>
              <w:left w:val="single" w:sz="4" w:space="0" w:color="auto"/>
              <w:bottom w:val="nil"/>
              <w:right w:val="single" w:sz="8" w:space="0" w:color="auto"/>
            </w:tcBorders>
            <w:shd w:val="clear" w:color="000000" w:fill="FFFFFF"/>
            <w:noWrap/>
            <w:vAlign w:val="bottom"/>
            <w:hideMark/>
          </w:tcPr>
          <w:p w14:paraId="5D820E9F" w14:textId="0E417EE2"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              </w:t>
            </w:r>
            <w:r>
              <w:rPr>
                <w:rFonts w:ascii="Century Gothic" w:hAnsi="Century Gothic" w:cstheme="minorHAnsi"/>
                <w:sz w:val="20"/>
                <w:szCs w:val="20"/>
              </w:rPr>
              <w:t>0.50</w:t>
            </w:r>
            <w:r w:rsidRPr="00B041C3">
              <w:rPr>
                <w:rFonts w:ascii="Century Gothic" w:hAnsi="Century Gothic" w:cstheme="minorHAnsi"/>
                <w:sz w:val="20"/>
                <w:szCs w:val="20"/>
              </w:rPr>
              <w:t xml:space="preserve"> </w:t>
            </w:r>
          </w:p>
        </w:tc>
        <w:tc>
          <w:tcPr>
            <w:tcW w:w="1719" w:type="dxa"/>
            <w:tcBorders>
              <w:top w:val="nil"/>
              <w:left w:val="nil"/>
              <w:bottom w:val="nil"/>
              <w:right w:val="single" w:sz="8" w:space="0" w:color="auto"/>
            </w:tcBorders>
            <w:shd w:val="clear" w:color="000000" w:fill="FFFFFF"/>
            <w:noWrap/>
            <w:vAlign w:val="bottom"/>
            <w:hideMark/>
          </w:tcPr>
          <w:p w14:paraId="6177C28D" w14:textId="2B990EA9"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1.600,77</w:t>
            </w:r>
            <w:r w:rsidRPr="00B041C3">
              <w:rPr>
                <w:rFonts w:ascii="Century Gothic" w:hAnsi="Century Gothic" w:cstheme="minorHAnsi"/>
                <w:sz w:val="20"/>
                <w:szCs w:val="20"/>
              </w:rPr>
              <w:t xml:space="preserve"> </w:t>
            </w:r>
          </w:p>
        </w:tc>
      </w:tr>
      <w:tr w:rsidR="0054404B" w:rsidRPr="00B041C3" w14:paraId="2A444A1E" w14:textId="77777777" w:rsidTr="0054404B">
        <w:trPr>
          <w:trHeight w:val="242"/>
          <w:jc w:val="center"/>
        </w:trPr>
        <w:tc>
          <w:tcPr>
            <w:tcW w:w="3281" w:type="dxa"/>
            <w:tcBorders>
              <w:top w:val="single" w:sz="4" w:space="0" w:color="auto"/>
              <w:left w:val="nil"/>
              <w:bottom w:val="nil"/>
              <w:right w:val="nil"/>
            </w:tcBorders>
            <w:shd w:val="clear" w:color="000000" w:fill="FFFFFF"/>
            <w:noWrap/>
            <w:vAlign w:val="bottom"/>
            <w:hideMark/>
          </w:tcPr>
          <w:p w14:paraId="32520852"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9" w:type="dxa"/>
            <w:tcBorders>
              <w:top w:val="single" w:sz="4" w:space="0" w:color="auto"/>
              <w:left w:val="nil"/>
              <w:bottom w:val="nil"/>
              <w:right w:val="nil"/>
            </w:tcBorders>
            <w:shd w:val="clear" w:color="000000" w:fill="FFFFFF"/>
            <w:noWrap/>
            <w:vAlign w:val="bottom"/>
            <w:hideMark/>
          </w:tcPr>
          <w:p w14:paraId="1015FAC6"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9" w:type="dxa"/>
            <w:tcBorders>
              <w:top w:val="single" w:sz="4" w:space="0" w:color="auto"/>
              <w:left w:val="nil"/>
              <w:bottom w:val="nil"/>
              <w:right w:val="single" w:sz="4" w:space="0" w:color="auto"/>
            </w:tcBorders>
            <w:shd w:val="clear" w:color="000000" w:fill="FFFFFF"/>
            <w:noWrap/>
            <w:vAlign w:val="bottom"/>
            <w:hideMark/>
          </w:tcPr>
          <w:p w14:paraId="36422E42"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87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579E3" w14:textId="77777777" w:rsidR="0054404B" w:rsidRPr="00B041C3" w:rsidRDefault="0054404B" w:rsidP="00F56A67">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Sub-Total </w:t>
            </w:r>
          </w:p>
        </w:tc>
        <w:tc>
          <w:tcPr>
            <w:tcW w:w="17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1C020" w14:textId="0590127E"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1.600,77</w:t>
            </w:r>
          </w:p>
        </w:tc>
      </w:tr>
      <w:tr w:rsidR="0054404B" w:rsidRPr="00B041C3" w14:paraId="6D2EA87D" w14:textId="77777777" w:rsidTr="0054404B">
        <w:trPr>
          <w:trHeight w:val="62"/>
          <w:jc w:val="center"/>
        </w:trPr>
        <w:tc>
          <w:tcPr>
            <w:tcW w:w="3281" w:type="dxa"/>
            <w:tcBorders>
              <w:top w:val="nil"/>
              <w:left w:val="nil"/>
              <w:bottom w:val="nil"/>
              <w:right w:val="nil"/>
            </w:tcBorders>
            <w:shd w:val="clear" w:color="000000" w:fill="FFFFFF"/>
            <w:noWrap/>
            <w:vAlign w:val="bottom"/>
            <w:hideMark/>
          </w:tcPr>
          <w:p w14:paraId="18DC271C"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9" w:type="dxa"/>
            <w:tcBorders>
              <w:top w:val="nil"/>
              <w:left w:val="nil"/>
              <w:bottom w:val="nil"/>
              <w:right w:val="nil"/>
            </w:tcBorders>
            <w:shd w:val="clear" w:color="000000" w:fill="FFFFFF"/>
            <w:noWrap/>
            <w:vAlign w:val="bottom"/>
            <w:hideMark/>
          </w:tcPr>
          <w:p w14:paraId="50D51837"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9" w:type="dxa"/>
            <w:tcBorders>
              <w:top w:val="nil"/>
              <w:left w:val="nil"/>
              <w:bottom w:val="nil"/>
              <w:right w:val="single" w:sz="4" w:space="0" w:color="auto"/>
            </w:tcBorders>
            <w:shd w:val="clear" w:color="000000" w:fill="FFFFFF"/>
            <w:noWrap/>
            <w:vAlign w:val="bottom"/>
            <w:hideMark/>
          </w:tcPr>
          <w:p w14:paraId="1A0ED4EB"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87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AF42B" w14:textId="77777777" w:rsidR="0054404B" w:rsidRPr="00B041C3" w:rsidRDefault="0054404B" w:rsidP="00F56A67">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 IVA </w:t>
            </w:r>
          </w:p>
        </w:tc>
        <w:tc>
          <w:tcPr>
            <w:tcW w:w="17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45E353" w14:textId="23FB12B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 xml:space="preserve"> 192,09</w:t>
            </w:r>
          </w:p>
        </w:tc>
      </w:tr>
      <w:tr w:rsidR="0054404B" w:rsidRPr="00B041C3" w14:paraId="4D47A5E9" w14:textId="77777777" w:rsidTr="0054404B">
        <w:trPr>
          <w:trHeight w:val="52"/>
          <w:jc w:val="center"/>
        </w:trPr>
        <w:tc>
          <w:tcPr>
            <w:tcW w:w="3281" w:type="dxa"/>
            <w:tcBorders>
              <w:top w:val="nil"/>
              <w:left w:val="nil"/>
              <w:bottom w:val="nil"/>
              <w:right w:val="nil"/>
            </w:tcBorders>
            <w:shd w:val="clear" w:color="000000" w:fill="FFFFFF"/>
            <w:noWrap/>
            <w:vAlign w:val="bottom"/>
            <w:hideMark/>
          </w:tcPr>
          <w:p w14:paraId="3202AC3C"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9" w:type="dxa"/>
            <w:tcBorders>
              <w:top w:val="nil"/>
              <w:left w:val="nil"/>
              <w:bottom w:val="nil"/>
              <w:right w:val="nil"/>
            </w:tcBorders>
            <w:shd w:val="clear" w:color="000000" w:fill="FFFFFF"/>
            <w:noWrap/>
            <w:vAlign w:val="bottom"/>
            <w:hideMark/>
          </w:tcPr>
          <w:p w14:paraId="2B965822"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9" w:type="dxa"/>
            <w:tcBorders>
              <w:top w:val="nil"/>
              <w:left w:val="nil"/>
              <w:bottom w:val="nil"/>
              <w:right w:val="single" w:sz="4" w:space="0" w:color="auto"/>
            </w:tcBorders>
            <w:shd w:val="clear" w:color="000000" w:fill="FFFFFF"/>
            <w:noWrap/>
            <w:vAlign w:val="bottom"/>
            <w:hideMark/>
          </w:tcPr>
          <w:p w14:paraId="41BFDE21" w14:textId="77777777" w:rsidR="0054404B" w:rsidRPr="00B041C3" w:rsidRDefault="0054404B" w:rsidP="00F56A67">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w:t>
            </w:r>
          </w:p>
        </w:tc>
        <w:tc>
          <w:tcPr>
            <w:tcW w:w="187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9604A" w14:textId="77777777" w:rsidR="0054404B" w:rsidRPr="00B041C3" w:rsidRDefault="0054404B" w:rsidP="00F56A67">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 Total </w:t>
            </w:r>
          </w:p>
        </w:tc>
        <w:tc>
          <w:tcPr>
            <w:tcW w:w="171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AB001F2" w14:textId="2D1350D5" w:rsidR="0054404B" w:rsidRPr="00B041C3" w:rsidRDefault="0054404B" w:rsidP="00F56A67">
            <w:pPr>
              <w:spacing w:after="0" w:line="240" w:lineRule="auto"/>
              <w:jc w:val="both"/>
              <w:rPr>
                <w:rFonts w:ascii="Century Gothic" w:hAnsi="Century Gothic" w:cstheme="minorHAnsi"/>
                <w:b/>
                <w:sz w:val="20"/>
                <w:szCs w:val="20"/>
              </w:rPr>
            </w:pPr>
            <w:r w:rsidRPr="00B041C3">
              <w:rPr>
                <w:rFonts w:ascii="Century Gothic" w:hAnsi="Century Gothic" w:cstheme="minorHAnsi"/>
                <w:b/>
                <w:sz w:val="20"/>
                <w:szCs w:val="20"/>
              </w:rPr>
              <w:t xml:space="preserve">$       </w:t>
            </w:r>
            <w:r>
              <w:rPr>
                <w:rFonts w:ascii="Century Gothic" w:hAnsi="Century Gothic" w:cstheme="minorHAnsi"/>
                <w:b/>
                <w:sz w:val="20"/>
                <w:szCs w:val="20"/>
              </w:rPr>
              <w:t xml:space="preserve">     1792,86</w:t>
            </w:r>
          </w:p>
        </w:tc>
      </w:tr>
    </w:tbl>
    <w:p w14:paraId="36EFB5C4" w14:textId="77777777" w:rsidR="0054404B" w:rsidRDefault="0054404B" w:rsidP="00D23BDD">
      <w:pPr>
        <w:spacing w:after="0" w:line="360" w:lineRule="auto"/>
        <w:jc w:val="both"/>
        <w:rPr>
          <w:rFonts w:ascii="Century Gothic" w:hAnsi="Century Gothic" w:cstheme="minorHAnsi"/>
        </w:rPr>
      </w:pPr>
    </w:p>
    <w:p w14:paraId="4AA8802D" w14:textId="3D4A0AB3" w:rsidR="00412E5F" w:rsidRDefault="00412E5F" w:rsidP="00D23BDD">
      <w:pPr>
        <w:spacing w:after="0" w:line="360" w:lineRule="auto"/>
        <w:jc w:val="both"/>
        <w:rPr>
          <w:rFonts w:ascii="Century Gothic" w:hAnsi="Century Gothic" w:cstheme="minorHAnsi"/>
        </w:rPr>
      </w:pPr>
    </w:p>
    <w:p w14:paraId="5C895263" w14:textId="77777777" w:rsidR="00412E5F" w:rsidRDefault="00412E5F" w:rsidP="00D23BDD">
      <w:pPr>
        <w:spacing w:after="0" w:line="360" w:lineRule="auto"/>
        <w:jc w:val="both"/>
        <w:rPr>
          <w:rFonts w:ascii="Century Gothic" w:hAnsi="Century Gothic" w:cstheme="minorHAnsi"/>
        </w:rPr>
      </w:pPr>
    </w:p>
    <w:bookmarkEnd w:id="0"/>
    <w:p w14:paraId="44B49797" w14:textId="77777777" w:rsidR="001815DC" w:rsidRDefault="001815DC" w:rsidP="006A03B8">
      <w:pPr>
        <w:spacing w:line="360" w:lineRule="auto"/>
        <w:jc w:val="both"/>
        <w:rPr>
          <w:rFonts w:ascii="Century Gothic" w:hAnsi="Century Gothic" w:cstheme="minorHAnsi"/>
        </w:rPr>
      </w:pPr>
    </w:p>
    <w:p w14:paraId="2BE7A2C2" w14:textId="77777777" w:rsidR="001815DC" w:rsidRDefault="001815DC" w:rsidP="006A03B8">
      <w:pPr>
        <w:spacing w:line="360" w:lineRule="auto"/>
        <w:jc w:val="both"/>
        <w:rPr>
          <w:rFonts w:ascii="Century Gothic" w:hAnsi="Century Gothic" w:cstheme="minorHAnsi"/>
        </w:rPr>
      </w:pPr>
    </w:p>
    <w:p w14:paraId="078134E4" w14:textId="77777777" w:rsidR="001815DC" w:rsidRDefault="001815DC" w:rsidP="006A03B8">
      <w:pPr>
        <w:spacing w:line="360" w:lineRule="auto"/>
        <w:jc w:val="both"/>
        <w:rPr>
          <w:rFonts w:ascii="Century Gothic" w:hAnsi="Century Gothic" w:cstheme="minorHAnsi"/>
        </w:rPr>
      </w:pPr>
    </w:p>
    <w:p w14:paraId="51B3FD60" w14:textId="705BA977" w:rsidR="00CE55F2" w:rsidRPr="00D26A98" w:rsidRDefault="00CE55F2" w:rsidP="006A03B8">
      <w:pPr>
        <w:spacing w:line="360" w:lineRule="auto"/>
        <w:jc w:val="both"/>
        <w:rPr>
          <w:rFonts w:ascii="Century Gothic" w:hAnsi="Century Gothic" w:cstheme="minorHAnsi"/>
          <w:b/>
        </w:rPr>
      </w:pPr>
      <w:bookmarkStart w:id="1" w:name="_GoBack"/>
      <w:bookmarkEnd w:id="1"/>
      <w:r w:rsidRPr="00D26A98">
        <w:rPr>
          <w:rFonts w:ascii="Century Gothic" w:hAnsi="Century Gothic" w:cstheme="minorHAnsi"/>
          <w:b/>
        </w:rPr>
        <w:lastRenderedPageBreak/>
        <w:t>FORMA DE PAGO</w:t>
      </w:r>
      <w:r w:rsidR="003D73DA" w:rsidRPr="00D26A98">
        <w:rPr>
          <w:rFonts w:ascii="Century Gothic" w:hAnsi="Century Gothic" w:cstheme="minorHAnsi"/>
          <w:b/>
        </w:rPr>
        <w:t xml:space="preserve"> </w:t>
      </w:r>
    </w:p>
    <w:p w14:paraId="010C1CBA" w14:textId="060FABBB" w:rsidR="00CE55F2" w:rsidRPr="00D26A98" w:rsidRDefault="002A69F8" w:rsidP="006A03B8">
      <w:pPr>
        <w:spacing w:line="360" w:lineRule="auto"/>
        <w:jc w:val="both"/>
        <w:rPr>
          <w:rFonts w:ascii="Century Gothic" w:hAnsi="Century Gothic" w:cstheme="minorHAnsi"/>
        </w:rPr>
      </w:pPr>
      <w:r w:rsidRPr="00D26A98">
        <w:rPr>
          <w:rFonts w:ascii="Century Gothic" w:hAnsi="Century Gothic" w:cstheme="minorHAnsi"/>
          <w:b/>
        </w:rPr>
        <w:t>ANTICIPO</w:t>
      </w:r>
      <w:r w:rsidR="00CE55F2" w:rsidRPr="00D26A98">
        <w:rPr>
          <w:rFonts w:ascii="Century Gothic" w:hAnsi="Century Gothic" w:cstheme="minorHAnsi"/>
          <w:b/>
        </w:rPr>
        <w:t>. -</w:t>
      </w:r>
      <w:r w:rsidR="00CE55F2" w:rsidRPr="00D26A98">
        <w:rPr>
          <w:rFonts w:ascii="Century Gothic" w:hAnsi="Century Gothic" w:cstheme="minorHAnsi"/>
        </w:rPr>
        <w:t xml:space="preserve">  </w:t>
      </w:r>
      <w:r w:rsidR="003F4285" w:rsidRPr="00D26A98">
        <w:rPr>
          <w:rFonts w:ascii="Century Gothic" w:hAnsi="Century Gothic" w:cstheme="minorHAnsi"/>
        </w:rPr>
        <w:t>se deberá cancela</w:t>
      </w:r>
      <w:r w:rsidR="001A0262" w:rsidRPr="00D26A98">
        <w:rPr>
          <w:rFonts w:ascii="Century Gothic" w:hAnsi="Century Gothic" w:cstheme="minorHAnsi"/>
        </w:rPr>
        <w:t>r el valor correspondiente al 50</w:t>
      </w:r>
      <w:r w:rsidR="003F4285" w:rsidRPr="00D26A98">
        <w:rPr>
          <w:rFonts w:ascii="Century Gothic" w:hAnsi="Century Gothic" w:cstheme="minorHAnsi"/>
        </w:rPr>
        <w:t xml:space="preserve">% por este concepto el mismo que será cancelado </w:t>
      </w:r>
      <w:r w:rsidR="0005100D" w:rsidRPr="00D26A98">
        <w:rPr>
          <w:rFonts w:ascii="Century Gothic" w:hAnsi="Century Gothic" w:cstheme="minorHAnsi"/>
        </w:rPr>
        <w:t>posterior a la firma del contrato</w:t>
      </w:r>
      <w:r w:rsidR="00CE55F2" w:rsidRPr="00D26A98">
        <w:rPr>
          <w:rFonts w:ascii="Century Gothic" w:hAnsi="Century Gothic" w:cstheme="minorHAnsi"/>
        </w:rPr>
        <w:t>.</w:t>
      </w:r>
    </w:p>
    <w:p w14:paraId="403D505E" w14:textId="42D7910D" w:rsidR="005A0701" w:rsidRDefault="008232A6" w:rsidP="0099448D">
      <w:pPr>
        <w:spacing w:line="360" w:lineRule="auto"/>
        <w:jc w:val="both"/>
        <w:rPr>
          <w:rFonts w:ascii="Century Gothic" w:hAnsi="Century Gothic" w:cstheme="minorHAnsi"/>
        </w:rPr>
      </w:pPr>
      <w:r w:rsidRPr="00D26A98">
        <w:rPr>
          <w:rFonts w:ascii="Century Gothic" w:hAnsi="Century Gothic" w:cstheme="minorHAnsi"/>
          <w:b/>
        </w:rPr>
        <w:t xml:space="preserve">SALDO </w:t>
      </w:r>
      <w:r w:rsidR="00305482" w:rsidRPr="00D26A98">
        <w:rPr>
          <w:rFonts w:ascii="Century Gothic" w:hAnsi="Century Gothic" w:cstheme="minorHAnsi"/>
          <w:b/>
        </w:rPr>
        <w:t>FINAL. -</w:t>
      </w:r>
      <w:r w:rsidRPr="00D26A98">
        <w:rPr>
          <w:rFonts w:ascii="Century Gothic" w:hAnsi="Century Gothic" w:cstheme="minorHAnsi"/>
        </w:rPr>
        <w:t xml:space="preserve"> </w:t>
      </w:r>
      <w:r w:rsidR="00305482" w:rsidRPr="00D26A98">
        <w:rPr>
          <w:rFonts w:ascii="Century Gothic" w:hAnsi="Century Gothic" w:cstheme="minorHAnsi"/>
        </w:rPr>
        <w:t>se deberá cancela</w:t>
      </w:r>
      <w:r w:rsidR="001A0262" w:rsidRPr="00D26A98">
        <w:rPr>
          <w:rFonts w:ascii="Century Gothic" w:hAnsi="Century Gothic" w:cstheme="minorHAnsi"/>
        </w:rPr>
        <w:t>r el valor correspondiente al 50</w:t>
      </w:r>
      <w:r w:rsidR="00305482" w:rsidRPr="00D26A98">
        <w:rPr>
          <w:rFonts w:ascii="Century Gothic" w:hAnsi="Century Gothic" w:cstheme="minorHAnsi"/>
        </w:rPr>
        <w:t xml:space="preserve">% por este concepto el mismo que será cancelado </w:t>
      </w:r>
      <w:r w:rsidR="001A0262" w:rsidRPr="00D26A98">
        <w:rPr>
          <w:rFonts w:ascii="Century Gothic" w:hAnsi="Century Gothic" w:cstheme="minorHAnsi"/>
        </w:rPr>
        <w:t>al haber finalizado el proyecto</w:t>
      </w:r>
      <w:r w:rsidR="00305482" w:rsidRPr="00D26A98">
        <w:rPr>
          <w:rFonts w:ascii="Century Gothic" w:hAnsi="Century Gothic" w:cstheme="minorHAnsi"/>
        </w:rPr>
        <w:t>.</w:t>
      </w:r>
    </w:p>
    <w:tbl>
      <w:tblPr>
        <w:tblpPr w:leftFromText="141" w:rightFromText="141" w:vertAnchor="text" w:horzAnchor="margin" w:tblpXSpec="center" w:tblpY="202"/>
        <w:tblW w:w="10645" w:type="dxa"/>
        <w:tblCellMar>
          <w:left w:w="70" w:type="dxa"/>
          <w:right w:w="70" w:type="dxa"/>
        </w:tblCellMar>
        <w:tblLook w:val="04A0" w:firstRow="1" w:lastRow="0" w:firstColumn="1" w:lastColumn="0" w:noHBand="0" w:noVBand="1"/>
      </w:tblPr>
      <w:tblGrid>
        <w:gridCol w:w="2684"/>
        <w:gridCol w:w="520"/>
        <w:gridCol w:w="1136"/>
        <w:gridCol w:w="1604"/>
        <w:gridCol w:w="2291"/>
        <w:gridCol w:w="1701"/>
        <w:gridCol w:w="709"/>
      </w:tblGrid>
      <w:tr w:rsidR="0099586D" w:rsidRPr="001757D8" w14:paraId="590E3F3B" w14:textId="77777777" w:rsidTr="0099586D">
        <w:trPr>
          <w:trHeight w:val="295"/>
        </w:trPr>
        <w:tc>
          <w:tcPr>
            <w:tcW w:w="2684"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17F06D62" w14:textId="77777777" w:rsidR="0099586D" w:rsidRPr="001757D8" w:rsidRDefault="0099586D" w:rsidP="0099586D">
            <w:pPr>
              <w:spacing w:after="0" w:line="240" w:lineRule="auto"/>
              <w:jc w:val="both"/>
              <w:rPr>
                <w:rFonts w:ascii="Century Gothic" w:eastAsia="Times New Roman" w:hAnsi="Century Gothic" w:cs="Calibri"/>
                <w:b/>
                <w:bCs/>
                <w:color w:val="000000"/>
                <w:lang w:eastAsia="es-EC"/>
              </w:rPr>
            </w:pPr>
            <w:r w:rsidRPr="001757D8">
              <w:rPr>
                <w:rFonts w:ascii="Century Gothic" w:eastAsia="Times New Roman" w:hAnsi="Century Gothic" w:cs="Calibri"/>
                <w:b/>
                <w:bCs/>
                <w:color w:val="000000"/>
                <w:sz w:val="18"/>
                <w:lang w:eastAsia="es-EC"/>
              </w:rPr>
              <w:t>Calculo de Imágenes en GB</w:t>
            </w:r>
          </w:p>
        </w:tc>
        <w:tc>
          <w:tcPr>
            <w:tcW w:w="520" w:type="dxa"/>
            <w:tcBorders>
              <w:top w:val="nil"/>
              <w:left w:val="nil"/>
              <w:bottom w:val="nil"/>
              <w:right w:val="nil"/>
            </w:tcBorders>
            <w:shd w:val="clear" w:color="auto" w:fill="auto"/>
            <w:noWrap/>
            <w:vAlign w:val="bottom"/>
            <w:hideMark/>
          </w:tcPr>
          <w:p w14:paraId="7DA0FE9F" w14:textId="77777777" w:rsidR="0099586D" w:rsidRPr="001757D8" w:rsidRDefault="0099586D" w:rsidP="0099586D">
            <w:pPr>
              <w:spacing w:after="0" w:line="240" w:lineRule="auto"/>
              <w:jc w:val="both"/>
              <w:rPr>
                <w:rFonts w:ascii="Century Gothic" w:eastAsia="Times New Roman" w:hAnsi="Century Gothic" w:cs="Calibri"/>
                <w:b/>
                <w:bCs/>
                <w:color w:val="000000"/>
                <w:lang w:eastAsia="es-EC"/>
              </w:rPr>
            </w:pPr>
          </w:p>
        </w:tc>
        <w:tc>
          <w:tcPr>
            <w:tcW w:w="1136" w:type="dxa"/>
            <w:tcBorders>
              <w:top w:val="nil"/>
              <w:left w:val="nil"/>
              <w:bottom w:val="nil"/>
              <w:right w:val="nil"/>
            </w:tcBorders>
            <w:shd w:val="clear" w:color="auto" w:fill="auto"/>
            <w:noWrap/>
            <w:vAlign w:val="bottom"/>
            <w:hideMark/>
          </w:tcPr>
          <w:p w14:paraId="2455188B" w14:textId="77777777" w:rsidR="0099586D" w:rsidRPr="001757D8" w:rsidRDefault="0099586D" w:rsidP="0099586D">
            <w:pPr>
              <w:spacing w:after="0" w:line="240" w:lineRule="auto"/>
              <w:jc w:val="both"/>
              <w:rPr>
                <w:rFonts w:ascii="Century Gothic" w:eastAsia="Times New Roman" w:hAnsi="Century Gothic"/>
                <w:sz w:val="20"/>
                <w:szCs w:val="20"/>
                <w:lang w:eastAsia="es-EC"/>
              </w:rPr>
            </w:pPr>
          </w:p>
        </w:tc>
        <w:tc>
          <w:tcPr>
            <w:tcW w:w="1604" w:type="dxa"/>
            <w:tcBorders>
              <w:top w:val="nil"/>
              <w:left w:val="nil"/>
              <w:bottom w:val="nil"/>
              <w:right w:val="nil"/>
            </w:tcBorders>
            <w:shd w:val="clear" w:color="auto" w:fill="auto"/>
            <w:noWrap/>
            <w:vAlign w:val="bottom"/>
            <w:hideMark/>
          </w:tcPr>
          <w:p w14:paraId="6F9B4CDB" w14:textId="77777777" w:rsidR="0099586D" w:rsidRPr="001757D8" w:rsidRDefault="0099586D" w:rsidP="0099586D">
            <w:pPr>
              <w:spacing w:after="0" w:line="240" w:lineRule="auto"/>
              <w:jc w:val="both"/>
              <w:rPr>
                <w:rFonts w:ascii="Century Gothic" w:eastAsia="Times New Roman" w:hAnsi="Century Gothic"/>
                <w:sz w:val="20"/>
                <w:szCs w:val="20"/>
                <w:lang w:eastAsia="es-EC"/>
              </w:rPr>
            </w:pPr>
          </w:p>
        </w:tc>
        <w:tc>
          <w:tcPr>
            <w:tcW w:w="2291" w:type="dxa"/>
            <w:tcBorders>
              <w:top w:val="nil"/>
              <w:left w:val="nil"/>
              <w:bottom w:val="nil"/>
              <w:right w:val="nil"/>
            </w:tcBorders>
            <w:shd w:val="clear" w:color="auto" w:fill="auto"/>
            <w:noWrap/>
            <w:vAlign w:val="bottom"/>
            <w:hideMark/>
          </w:tcPr>
          <w:p w14:paraId="33E06EE3" w14:textId="77777777" w:rsidR="0099586D" w:rsidRPr="001757D8" w:rsidRDefault="0099586D" w:rsidP="0099586D">
            <w:pPr>
              <w:spacing w:after="0" w:line="240" w:lineRule="auto"/>
              <w:jc w:val="both"/>
              <w:rPr>
                <w:rFonts w:ascii="Century Gothic" w:eastAsia="Times New Roman" w:hAnsi="Century Gothic"/>
                <w:sz w:val="20"/>
                <w:szCs w:val="20"/>
                <w:lang w:eastAsia="es-EC"/>
              </w:rPr>
            </w:pPr>
          </w:p>
        </w:tc>
        <w:tc>
          <w:tcPr>
            <w:tcW w:w="1701" w:type="dxa"/>
            <w:tcBorders>
              <w:top w:val="nil"/>
              <w:left w:val="nil"/>
              <w:bottom w:val="nil"/>
              <w:right w:val="nil"/>
            </w:tcBorders>
            <w:shd w:val="clear" w:color="000000" w:fill="FFFFFF"/>
            <w:noWrap/>
            <w:vAlign w:val="bottom"/>
            <w:hideMark/>
          </w:tcPr>
          <w:p w14:paraId="440AC1B9"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6BB6A614"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r>
      <w:tr w:rsidR="0099586D" w:rsidRPr="001757D8" w14:paraId="2E3BDC3B" w14:textId="77777777" w:rsidTr="0099586D">
        <w:trPr>
          <w:trHeight w:val="266"/>
        </w:trPr>
        <w:tc>
          <w:tcPr>
            <w:tcW w:w="2684" w:type="dxa"/>
            <w:tcBorders>
              <w:top w:val="nil"/>
              <w:left w:val="nil"/>
              <w:bottom w:val="nil"/>
              <w:right w:val="nil"/>
            </w:tcBorders>
            <w:shd w:val="clear" w:color="000000" w:fill="FFFFFF"/>
            <w:noWrap/>
            <w:vAlign w:val="bottom"/>
            <w:hideMark/>
          </w:tcPr>
          <w:p w14:paraId="129C9EEA"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c>
          <w:tcPr>
            <w:tcW w:w="520" w:type="dxa"/>
            <w:tcBorders>
              <w:top w:val="nil"/>
              <w:left w:val="nil"/>
              <w:bottom w:val="nil"/>
              <w:right w:val="nil"/>
            </w:tcBorders>
            <w:shd w:val="clear" w:color="000000" w:fill="FFFFFF"/>
            <w:noWrap/>
            <w:vAlign w:val="bottom"/>
            <w:hideMark/>
          </w:tcPr>
          <w:p w14:paraId="1D8940BD"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c>
          <w:tcPr>
            <w:tcW w:w="1136" w:type="dxa"/>
            <w:tcBorders>
              <w:top w:val="nil"/>
              <w:left w:val="nil"/>
              <w:bottom w:val="nil"/>
              <w:right w:val="nil"/>
            </w:tcBorders>
            <w:shd w:val="clear" w:color="000000" w:fill="FFFFFF"/>
            <w:noWrap/>
            <w:vAlign w:val="bottom"/>
            <w:hideMark/>
          </w:tcPr>
          <w:p w14:paraId="3585624F"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c>
          <w:tcPr>
            <w:tcW w:w="1604" w:type="dxa"/>
            <w:tcBorders>
              <w:top w:val="nil"/>
              <w:left w:val="nil"/>
              <w:bottom w:val="nil"/>
              <w:right w:val="nil"/>
            </w:tcBorders>
            <w:shd w:val="clear" w:color="000000" w:fill="FFFFFF"/>
            <w:noWrap/>
            <w:vAlign w:val="bottom"/>
            <w:hideMark/>
          </w:tcPr>
          <w:p w14:paraId="59194DC2"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c>
          <w:tcPr>
            <w:tcW w:w="2291" w:type="dxa"/>
            <w:tcBorders>
              <w:top w:val="nil"/>
              <w:left w:val="nil"/>
              <w:bottom w:val="nil"/>
              <w:right w:val="nil"/>
            </w:tcBorders>
            <w:shd w:val="clear" w:color="000000" w:fill="FFFFFF"/>
            <w:noWrap/>
            <w:vAlign w:val="bottom"/>
            <w:hideMark/>
          </w:tcPr>
          <w:p w14:paraId="3AC8FC3F"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c>
          <w:tcPr>
            <w:tcW w:w="1701" w:type="dxa"/>
            <w:tcBorders>
              <w:top w:val="nil"/>
              <w:left w:val="nil"/>
              <w:bottom w:val="nil"/>
              <w:right w:val="nil"/>
            </w:tcBorders>
            <w:shd w:val="clear" w:color="000000" w:fill="FFFFFF"/>
            <w:noWrap/>
            <w:vAlign w:val="bottom"/>
            <w:hideMark/>
          </w:tcPr>
          <w:p w14:paraId="4B81BE86"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4B76F904" w14:textId="77777777" w:rsidR="0099586D" w:rsidRPr="001757D8" w:rsidRDefault="0099586D" w:rsidP="0099586D">
            <w:pPr>
              <w:spacing w:after="0" w:line="240" w:lineRule="auto"/>
              <w:jc w:val="both"/>
              <w:rPr>
                <w:rFonts w:ascii="Century Gothic" w:eastAsia="Times New Roman" w:hAnsi="Century Gothic" w:cs="Calibri"/>
                <w:color w:val="000000"/>
                <w:sz w:val="20"/>
                <w:szCs w:val="20"/>
                <w:lang w:eastAsia="es-EC"/>
              </w:rPr>
            </w:pPr>
            <w:r w:rsidRPr="001757D8">
              <w:rPr>
                <w:rFonts w:ascii="Century Gothic" w:eastAsia="Times New Roman" w:hAnsi="Century Gothic" w:cs="Calibri"/>
                <w:color w:val="000000"/>
                <w:sz w:val="20"/>
                <w:szCs w:val="20"/>
                <w:lang w:eastAsia="es-EC"/>
              </w:rPr>
              <w:t> </w:t>
            </w:r>
          </w:p>
        </w:tc>
      </w:tr>
      <w:tr w:rsidR="0099586D" w:rsidRPr="001757D8" w14:paraId="18F63E8D" w14:textId="77777777" w:rsidTr="0099586D">
        <w:trPr>
          <w:trHeight w:val="295"/>
        </w:trPr>
        <w:tc>
          <w:tcPr>
            <w:tcW w:w="2684"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97C8BBD" w14:textId="77777777" w:rsidR="0099586D" w:rsidRPr="00790742" w:rsidRDefault="0099586D" w:rsidP="0099586D">
            <w:pPr>
              <w:spacing w:after="0" w:line="240" w:lineRule="auto"/>
              <w:jc w:val="both"/>
              <w:rPr>
                <w:rFonts w:ascii="Century Gothic" w:eastAsia="Times New Roman" w:hAnsi="Century Gothic" w:cs="Calibri"/>
                <w:b/>
                <w:bCs/>
                <w:color w:val="000000"/>
                <w:sz w:val="18"/>
                <w:lang w:eastAsia="es-EC"/>
              </w:rPr>
            </w:pPr>
            <w:r w:rsidRPr="00790742">
              <w:rPr>
                <w:rFonts w:ascii="Century Gothic" w:eastAsia="Times New Roman" w:hAnsi="Century Gothic" w:cs="Calibri"/>
                <w:b/>
                <w:bCs/>
                <w:color w:val="000000"/>
                <w:sz w:val="18"/>
                <w:lang w:eastAsia="es-EC"/>
              </w:rPr>
              <w:t>Descripción</w:t>
            </w:r>
          </w:p>
        </w:tc>
        <w:tc>
          <w:tcPr>
            <w:tcW w:w="520" w:type="dxa"/>
            <w:tcBorders>
              <w:top w:val="single" w:sz="4" w:space="0" w:color="auto"/>
              <w:left w:val="nil"/>
              <w:bottom w:val="single" w:sz="4" w:space="0" w:color="auto"/>
              <w:right w:val="single" w:sz="4" w:space="0" w:color="auto"/>
            </w:tcBorders>
            <w:shd w:val="clear" w:color="000000" w:fill="FFFF00"/>
            <w:noWrap/>
            <w:vAlign w:val="center"/>
            <w:hideMark/>
          </w:tcPr>
          <w:p w14:paraId="4A09B65D" w14:textId="77777777" w:rsidR="0099586D" w:rsidRPr="00790742" w:rsidRDefault="0099586D" w:rsidP="0099586D">
            <w:pPr>
              <w:spacing w:after="0" w:line="240" w:lineRule="auto"/>
              <w:jc w:val="both"/>
              <w:rPr>
                <w:rFonts w:ascii="Century Gothic" w:eastAsia="Times New Roman" w:hAnsi="Century Gothic" w:cs="Calibri"/>
                <w:b/>
                <w:bCs/>
                <w:color w:val="000000"/>
                <w:sz w:val="18"/>
                <w:lang w:eastAsia="es-EC"/>
              </w:rPr>
            </w:pPr>
            <w:r w:rsidRPr="00790742">
              <w:rPr>
                <w:rFonts w:ascii="Century Gothic" w:eastAsia="Times New Roman" w:hAnsi="Century Gothic" w:cs="Calibri"/>
                <w:b/>
                <w:bCs/>
                <w:color w:val="000000"/>
                <w:sz w:val="18"/>
                <w:lang w:eastAsia="es-EC"/>
              </w:rPr>
              <w:t>Size</w:t>
            </w:r>
          </w:p>
        </w:tc>
        <w:tc>
          <w:tcPr>
            <w:tcW w:w="1136" w:type="dxa"/>
            <w:tcBorders>
              <w:top w:val="single" w:sz="4" w:space="0" w:color="auto"/>
              <w:left w:val="nil"/>
              <w:bottom w:val="single" w:sz="4" w:space="0" w:color="auto"/>
              <w:right w:val="single" w:sz="4" w:space="0" w:color="auto"/>
            </w:tcBorders>
            <w:shd w:val="clear" w:color="000000" w:fill="FFFF00"/>
            <w:noWrap/>
            <w:vAlign w:val="center"/>
            <w:hideMark/>
          </w:tcPr>
          <w:p w14:paraId="71A5EC6B" w14:textId="77777777" w:rsidR="0099586D" w:rsidRPr="00790742" w:rsidRDefault="0099586D" w:rsidP="0099586D">
            <w:pPr>
              <w:spacing w:after="0" w:line="240" w:lineRule="auto"/>
              <w:jc w:val="both"/>
              <w:rPr>
                <w:rFonts w:ascii="Century Gothic" w:eastAsia="Times New Roman" w:hAnsi="Century Gothic" w:cs="Calibri"/>
                <w:b/>
                <w:bCs/>
                <w:color w:val="000000"/>
                <w:sz w:val="18"/>
                <w:lang w:eastAsia="es-EC"/>
              </w:rPr>
            </w:pPr>
            <w:r w:rsidRPr="00790742">
              <w:rPr>
                <w:rFonts w:ascii="Century Gothic" w:eastAsia="Times New Roman" w:hAnsi="Century Gothic" w:cs="Calibri"/>
                <w:b/>
                <w:bCs/>
                <w:color w:val="000000"/>
                <w:sz w:val="18"/>
                <w:lang w:eastAsia="es-EC"/>
              </w:rPr>
              <w:t>Resolución</w:t>
            </w:r>
          </w:p>
        </w:tc>
        <w:tc>
          <w:tcPr>
            <w:tcW w:w="1604" w:type="dxa"/>
            <w:tcBorders>
              <w:top w:val="single" w:sz="4" w:space="0" w:color="auto"/>
              <w:left w:val="nil"/>
              <w:bottom w:val="single" w:sz="4" w:space="0" w:color="auto"/>
              <w:right w:val="single" w:sz="4" w:space="0" w:color="auto"/>
            </w:tcBorders>
            <w:shd w:val="clear" w:color="000000" w:fill="FFFF00"/>
            <w:noWrap/>
            <w:vAlign w:val="center"/>
            <w:hideMark/>
          </w:tcPr>
          <w:p w14:paraId="056BAE86" w14:textId="77777777" w:rsidR="0099586D" w:rsidRPr="00790742" w:rsidRDefault="0099586D" w:rsidP="0099586D">
            <w:pPr>
              <w:spacing w:after="0" w:line="240" w:lineRule="auto"/>
              <w:jc w:val="both"/>
              <w:rPr>
                <w:rFonts w:ascii="Century Gothic" w:eastAsia="Times New Roman" w:hAnsi="Century Gothic" w:cs="Calibri"/>
                <w:b/>
                <w:bCs/>
                <w:color w:val="000000"/>
                <w:sz w:val="18"/>
                <w:lang w:eastAsia="es-EC"/>
              </w:rPr>
            </w:pPr>
            <w:r w:rsidRPr="00790742">
              <w:rPr>
                <w:rFonts w:ascii="Century Gothic" w:eastAsia="Times New Roman" w:hAnsi="Century Gothic" w:cs="Calibri"/>
                <w:b/>
                <w:bCs/>
                <w:color w:val="000000"/>
                <w:sz w:val="18"/>
                <w:lang w:eastAsia="es-EC"/>
              </w:rPr>
              <w:t>Peso Doc en MB</w:t>
            </w:r>
          </w:p>
        </w:tc>
        <w:tc>
          <w:tcPr>
            <w:tcW w:w="2291" w:type="dxa"/>
            <w:tcBorders>
              <w:top w:val="single" w:sz="4" w:space="0" w:color="auto"/>
              <w:left w:val="nil"/>
              <w:bottom w:val="single" w:sz="4" w:space="0" w:color="auto"/>
              <w:right w:val="single" w:sz="4" w:space="0" w:color="auto"/>
            </w:tcBorders>
            <w:shd w:val="clear" w:color="000000" w:fill="FFFF00"/>
            <w:noWrap/>
            <w:vAlign w:val="center"/>
            <w:hideMark/>
          </w:tcPr>
          <w:p w14:paraId="0F1302A8" w14:textId="77777777" w:rsidR="0099586D" w:rsidRPr="00790742" w:rsidRDefault="0099586D" w:rsidP="0099586D">
            <w:pPr>
              <w:spacing w:after="0" w:line="240" w:lineRule="auto"/>
              <w:jc w:val="both"/>
              <w:rPr>
                <w:rFonts w:ascii="Century Gothic" w:eastAsia="Times New Roman" w:hAnsi="Century Gothic" w:cs="Calibri"/>
                <w:b/>
                <w:bCs/>
                <w:color w:val="000000"/>
                <w:sz w:val="18"/>
                <w:lang w:eastAsia="es-EC"/>
              </w:rPr>
            </w:pPr>
            <w:r w:rsidRPr="00790742">
              <w:rPr>
                <w:rFonts w:ascii="Century Gothic" w:eastAsia="Times New Roman" w:hAnsi="Century Gothic" w:cs="Calibri"/>
                <w:b/>
                <w:bCs/>
                <w:color w:val="000000"/>
                <w:sz w:val="18"/>
                <w:lang w:eastAsia="es-EC"/>
              </w:rPr>
              <w:t xml:space="preserve"> Modos de Color </w:t>
            </w:r>
          </w:p>
        </w:tc>
        <w:tc>
          <w:tcPr>
            <w:tcW w:w="1701" w:type="dxa"/>
            <w:tcBorders>
              <w:top w:val="single" w:sz="4" w:space="0" w:color="auto"/>
              <w:left w:val="nil"/>
              <w:bottom w:val="single" w:sz="4" w:space="0" w:color="auto"/>
              <w:right w:val="single" w:sz="4" w:space="0" w:color="auto"/>
            </w:tcBorders>
            <w:shd w:val="clear" w:color="000000" w:fill="FFFF00"/>
            <w:noWrap/>
            <w:vAlign w:val="center"/>
            <w:hideMark/>
          </w:tcPr>
          <w:p w14:paraId="67598E71" w14:textId="77777777" w:rsidR="0099586D" w:rsidRPr="00790742" w:rsidRDefault="0099586D" w:rsidP="0099586D">
            <w:pPr>
              <w:spacing w:after="0" w:line="240" w:lineRule="auto"/>
              <w:jc w:val="both"/>
              <w:rPr>
                <w:rFonts w:ascii="Century Gothic" w:eastAsia="Times New Roman" w:hAnsi="Century Gothic" w:cs="Calibri"/>
                <w:b/>
                <w:bCs/>
                <w:color w:val="000000"/>
                <w:sz w:val="18"/>
                <w:lang w:eastAsia="es-EC"/>
              </w:rPr>
            </w:pPr>
            <w:r w:rsidRPr="00790742">
              <w:rPr>
                <w:rFonts w:ascii="Century Gothic" w:eastAsia="Times New Roman" w:hAnsi="Century Gothic" w:cs="Calibri"/>
                <w:b/>
                <w:bCs/>
                <w:color w:val="000000"/>
                <w:sz w:val="18"/>
                <w:lang w:eastAsia="es-EC"/>
              </w:rPr>
              <w:t>Formato de Img.</w:t>
            </w:r>
          </w:p>
        </w:tc>
        <w:tc>
          <w:tcPr>
            <w:tcW w:w="709" w:type="dxa"/>
            <w:tcBorders>
              <w:top w:val="single" w:sz="4" w:space="0" w:color="auto"/>
              <w:left w:val="nil"/>
              <w:bottom w:val="single" w:sz="4" w:space="0" w:color="auto"/>
              <w:right w:val="single" w:sz="4" w:space="0" w:color="auto"/>
            </w:tcBorders>
            <w:shd w:val="clear" w:color="000000" w:fill="FFFF00"/>
            <w:noWrap/>
            <w:vAlign w:val="center"/>
            <w:hideMark/>
          </w:tcPr>
          <w:p w14:paraId="71BA73B8" w14:textId="77777777" w:rsidR="0099586D" w:rsidRPr="00790742" w:rsidRDefault="0099586D" w:rsidP="0099586D">
            <w:pPr>
              <w:spacing w:after="0" w:line="240" w:lineRule="auto"/>
              <w:jc w:val="both"/>
              <w:rPr>
                <w:rFonts w:ascii="Century Gothic" w:eastAsia="Times New Roman" w:hAnsi="Century Gothic" w:cs="Calibri"/>
                <w:b/>
                <w:bCs/>
                <w:color w:val="000000"/>
                <w:sz w:val="18"/>
                <w:lang w:eastAsia="es-EC"/>
              </w:rPr>
            </w:pPr>
            <w:r w:rsidRPr="00790742">
              <w:rPr>
                <w:rFonts w:ascii="Century Gothic" w:eastAsia="Times New Roman" w:hAnsi="Century Gothic" w:cs="Calibri"/>
                <w:b/>
                <w:bCs/>
                <w:color w:val="000000"/>
                <w:sz w:val="18"/>
                <w:lang w:eastAsia="es-EC"/>
              </w:rPr>
              <w:t>Tipo</w:t>
            </w:r>
          </w:p>
        </w:tc>
      </w:tr>
      <w:tr w:rsidR="0099586D" w:rsidRPr="001757D8" w14:paraId="51F2162B" w14:textId="77777777" w:rsidTr="0099586D">
        <w:trPr>
          <w:trHeight w:val="266"/>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39CA5F7F"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Impreso </w:t>
            </w:r>
          </w:p>
        </w:tc>
        <w:tc>
          <w:tcPr>
            <w:tcW w:w="520" w:type="dxa"/>
            <w:tcBorders>
              <w:top w:val="nil"/>
              <w:left w:val="nil"/>
              <w:bottom w:val="single" w:sz="4" w:space="0" w:color="auto"/>
              <w:right w:val="single" w:sz="4" w:space="0" w:color="auto"/>
            </w:tcBorders>
            <w:shd w:val="clear" w:color="auto" w:fill="auto"/>
            <w:noWrap/>
            <w:vAlign w:val="center"/>
            <w:hideMark/>
          </w:tcPr>
          <w:p w14:paraId="23BE4E6D"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A2</w:t>
            </w:r>
          </w:p>
        </w:tc>
        <w:tc>
          <w:tcPr>
            <w:tcW w:w="1136" w:type="dxa"/>
            <w:tcBorders>
              <w:top w:val="nil"/>
              <w:left w:val="nil"/>
              <w:bottom w:val="single" w:sz="4" w:space="0" w:color="auto"/>
              <w:right w:val="single" w:sz="4" w:space="0" w:color="auto"/>
            </w:tcBorders>
            <w:shd w:val="clear" w:color="auto" w:fill="auto"/>
            <w:noWrap/>
            <w:vAlign w:val="center"/>
            <w:hideMark/>
          </w:tcPr>
          <w:p w14:paraId="56D3636B"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200 dpi</w:t>
            </w:r>
          </w:p>
        </w:tc>
        <w:tc>
          <w:tcPr>
            <w:tcW w:w="1604" w:type="dxa"/>
            <w:tcBorders>
              <w:top w:val="nil"/>
              <w:left w:val="nil"/>
              <w:bottom w:val="single" w:sz="4" w:space="0" w:color="auto"/>
              <w:right w:val="single" w:sz="4" w:space="0" w:color="auto"/>
            </w:tcBorders>
            <w:shd w:val="clear" w:color="auto" w:fill="auto"/>
            <w:noWrap/>
            <w:vAlign w:val="center"/>
            <w:hideMark/>
          </w:tcPr>
          <w:p w14:paraId="0699E614"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14.70</w:t>
            </w:r>
          </w:p>
        </w:tc>
        <w:tc>
          <w:tcPr>
            <w:tcW w:w="2291" w:type="dxa"/>
            <w:tcBorders>
              <w:top w:val="nil"/>
              <w:left w:val="nil"/>
              <w:bottom w:val="single" w:sz="4" w:space="0" w:color="auto"/>
              <w:right w:val="single" w:sz="4" w:space="0" w:color="auto"/>
            </w:tcBorders>
            <w:shd w:val="clear" w:color="auto" w:fill="auto"/>
            <w:noWrap/>
            <w:vAlign w:val="center"/>
            <w:hideMark/>
          </w:tcPr>
          <w:p w14:paraId="591C3773"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2A881ABC"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42765D9D"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B/N</w:t>
            </w:r>
          </w:p>
        </w:tc>
      </w:tr>
      <w:tr w:rsidR="0099586D" w:rsidRPr="001757D8" w14:paraId="721C0578" w14:textId="77777777" w:rsidTr="0099586D">
        <w:trPr>
          <w:trHeight w:val="266"/>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4F494A0F"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Impreso </w:t>
            </w:r>
          </w:p>
        </w:tc>
        <w:tc>
          <w:tcPr>
            <w:tcW w:w="520" w:type="dxa"/>
            <w:tcBorders>
              <w:top w:val="nil"/>
              <w:left w:val="nil"/>
              <w:bottom w:val="single" w:sz="4" w:space="0" w:color="auto"/>
              <w:right w:val="single" w:sz="4" w:space="0" w:color="auto"/>
            </w:tcBorders>
            <w:shd w:val="clear" w:color="auto" w:fill="auto"/>
            <w:noWrap/>
            <w:vAlign w:val="center"/>
            <w:hideMark/>
          </w:tcPr>
          <w:p w14:paraId="49AB0481"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A3</w:t>
            </w:r>
          </w:p>
        </w:tc>
        <w:tc>
          <w:tcPr>
            <w:tcW w:w="1136" w:type="dxa"/>
            <w:tcBorders>
              <w:top w:val="nil"/>
              <w:left w:val="nil"/>
              <w:bottom w:val="single" w:sz="4" w:space="0" w:color="auto"/>
              <w:right w:val="single" w:sz="4" w:space="0" w:color="auto"/>
            </w:tcBorders>
            <w:shd w:val="clear" w:color="auto" w:fill="auto"/>
            <w:noWrap/>
            <w:vAlign w:val="center"/>
            <w:hideMark/>
          </w:tcPr>
          <w:p w14:paraId="40D8A7A6"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200 dpi</w:t>
            </w:r>
          </w:p>
        </w:tc>
        <w:tc>
          <w:tcPr>
            <w:tcW w:w="1604" w:type="dxa"/>
            <w:tcBorders>
              <w:top w:val="nil"/>
              <w:left w:val="nil"/>
              <w:bottom w:val="single" w:sz="4" w:space="0" w:color="auto"/>
              <w:right w:val="single" w:sz="4" w:space="0" w:color="auto"/>
            </w:tcBorders>
            <w:shd w:val="clear" w:color="auto" w:fill="auto"/>
            <w:noWrap/>
            <w:vAlign w:val="center"/>
            <w:hideMark/>
          </w:tcPr>
          <w:p w14:paraId="52A45C87"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7.40</w:t>
            </w:r>
          </w:p>
        </w:tc>
        <w:tc>
          <w:tcPr>
            <w:tcW w:w="2291" w:type="dxa"/>
            <w:tcBorders>
              <w:top w:val="nil"/>
              <w:left w:val="nil"/>
              <w:bottom w:val="single" w:sz="4" w:space="0" w:color="auto"/>
              <w:right w:val="single" w:sz="4" w:space="0" w:color="auto"/>
            </w:tcBorders>
            <w:shd w:val="clear" w:color="auto" w:fill="auto"/>
            <w:noWrap/>
            <w:vAlign w:val="center"/>
            <w:hideMark/>
          </w:tcPr>
          <w:p w14:paraId="067E7CFD"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3D8DB680"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09F1602"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B/N</w:t>
            </w:r>
          </w:p>
        </w:tc>
      </w:tr>
      <w:tr w:rsidR="0099586D" w:rsidRPr="001757D8" w14:paraId="3CFBCD54" w14:textId="77777777" w:rsidTr="0099586D">
        <w:trPr>
          <w:trHeight w:val="266"/>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380AB605"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Impreso </w:t>
            </w:r>
          </w:p>
        </w:tc>
        <w:tc>
          <w:tcPr>
            <w:tcW w:w="520" w:type="dxa"/>
            <w:tcBorders>
              <w:top w:val="nil"/>
              <w:left w:val="nil"/>
              <w:bottom w:val="single" w:sz="4" w:space="0" w:color="auto"/>
              <w:right w:val="single" w:sz="4" w:space="0" w:color="auto"/>
            </w:tcBorders>
            <w:shd w:val="clear" w:color="auto" w:fill="auto"/>
            <w:noWrap/>
            <w:vAlign w:val="center"/>
            <w:hideMark/>
          </w:tcPr>
          <w:p w14:paraId="0DF5B2B7"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A4</w:t>
            </w:r>
          </w:p>
        </w:tc>
        <w:tc>
          <w:tcPr>
            <w:tcW w:w="1136" w:type="dxa"/>
            <w:tcBorders>
              <w:top w:val="nil"/>
              <w:left w:val="nil"/>
              <w:bottom w:val="single" w:sz="4" w:space="0" w:color="auto"/>
              <w:right w:val="single" w:sz="4" w:space="0" w:color="auto"/>
            </w:tcBorders>
            <w:shd w:val="clear" w:color="auto" w:fill="auto"/>
            <w:noWrap/>
            <w:vAlign w:val="center"/>
            <w:hideMark/>
          </w:tcPr>
          <w:p w14:paraId="25D5C23E"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300 dpi</w:t>
            </w:r>
          </w:p>
        </w:tc>
        <w:tc>
          <w:tcPr>
            <w:tcW w:w="1604" w:type="dxa"/>
            <w:tcBorders>
              <w:top w:val="nil"/>
              <w:left w:val="nil"/>
              <w:bottom w:val="single" w:sz="4" w:space="0" w:color="auto"/>
              <w:right w:val="single" w:sz="4" w:space="0" w:color="auto"/>
            </w:tcBorders>
            <w:shd w:val="clear" w:color="auto" w:fill="auto"/>
            <w:noWrap/>
            <w:vAlign w:val="center"/>
            <w:hideMark/>
          </w:tcPr>
          <w:p w14:paraId="14897B00"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8.30</w:t>
            </w:r>
          </w:p>
        </w:tc>
        <w:tc>
          <w:tcPr>
            <w:tcW w:w="2291" w:type="dxa"/>
            <w:tcBorders>
              <w:top w:val="nil"/>
              <w:left w:val="nil"/>
              <w:bottom w:val="single" w:sz="4" w:space="0" w:color="auto"/>
              <w:right w:val="single" w:sz="4" w:space="0" w:color="auto"/>
            </w:tcBorders>
            <w:shd w:val="clear" w:color="auto" w:fill="auto"/>
            <w:noWrap/>
            <w:vAlign w:val="center"/>
            <w:hideMark/>
          </w:tcPr>
          <w:p w14:paraId="7940647F"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365C5080"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E891BCA"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B/N</w:t>
            </w:r>
          </w:p>
        </w:tc>
      </w:tr>
      <w:tr w:rsidR="0099586D" w:rsidRPr="001757D8" w14:paraId="519F7465" w14:textId="77777777" w:rsidTr="0099586D">
        <w:trPr>
          <w:trHeight w:val="266"/>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2300EB28"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Impreso </w:t>
            </w:r>
          </w:p>
        </w:tc>
        <w:tc>
          <w:tcPr>
            <w:tcW w:w="520" w:type="dxa"/>
            <w:tcBorders>
              <w:top w:val="nil"/>
              <w:left w:val="nil"/>
              <w:bottom w:val="single" w:sz="4" w:space="0" w:color="auto"/>
              <w:right w:val="single" w:sz="4" w:space="0" w:color="auto"/>
            </w:tcBorders>
            <w:shd w:val="clear" w:color="auto" w:fill="auto"/>
            <w:noWrap/>
            <w:vAlign w:val="center"/>
            <w:hideMark/>
          </w:tcPr>
          <w:p w14:paraId="754A16A0"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A5</w:t>
            </w:r>
          </w:p>
        </w:tc>
        <w:tc>
          <w:tcPr>
            <w:tcW w:w="1136" w:type="dxa"/>
            <w:tcBorders>
              <w:top w:val="nil"/>
              <w:left w:val="nil"/>
              <w:bottom w:val="single" w:sz="4" w:space="0" w:color="auto"/>
              <w:right w:val="single" w:sz="4" w:space="0" w:color="auto"/>
            </w:tcBorders>
            <w:shd w:val="clear" w:color="auto" w:fill="auto"/>
            <w:noWrap/>
            <w:vAlign w:val="center"/>
            <w:hideMark/>
          </w:tcPr>
          <w:p w14:paraId="3652E1B3"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300 dpi</w:t>
            </w:r>
          </w:p>
        </w:tc>
        <w:tc>
          <w:tcPr>
            <w:tcW w:w="1604" w:type="dxa"/>
            <w:tcBorders>
              <w:top w:val="nil"/>
              <w:left w:val="nil"/>
              <w:bottom w:val="single" w:sz="4" w:space="0" w:color="auto"/>
              <w:right w:val="single" w:sz="4" w:space="0" w:color="auto"/>
            </w:tcBorders>
            <w:shd w:val="clear" w:color="auto" w:fill="auto"/>
            <w:noWrap/>
            <w:vAlign w:val="center"/>
            <w:hideMark/>
          </w:tcPr>
          <w:p w14:paraId="24A96752"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11.80</w:t>
            </w:r>
          </w:p>
        </w:tc>
        <w:tc>
          <w:tcPr>
            <w:tcW w:w="2291" w:type="dxa"/>
            <w:tcBorders>
              <w:top w:val="nil"/>
              <w:left w:val="nil"/>
              <w:bottom w:val="single" w:sz="4" w:space="0" w:color="auto"/>
              <w:right w:val="single" w:sz="4" w:space="0" w:color="auto"/>
            </w:tcBorders>
            <w:shd w:val="clear" w:color="auto" w:fill="auto"/>
            <w:noWrap/>
            <w:vAlign w:val="center"/>
            <w:hideMark/>
          </w:tcPr>
          <w:p w14:paraId="11ED7FB8"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5F4981E5"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2209160B"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B/N</w:t>
            </w:r>
          </w:p>
        </w:tc>
      </w:tr>
      <w:tr w:rsidR="0099586D" w:rsidRPr="001757D8" w14:paraId="503977C3" w14:textId="77777777" w:rsidTr="0099586D">
        <w:trPr>
          <w:trHeight w:val="266"/>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6D411CB5"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Manuscrito </w:t>
            </w:r>
          </w:p>
        </w:tc>
        <w:tc>
          <w:tcPr>
            <w:tcW w:w="520" w:type="dxa"/>
            <w:tcBorders>
              <w:top w:val="nil"/>
              <w:left w:val="nil"/>
              <w:bottom w:val="single" w:sz="4" w:space="0" w:color="auto"/>
              <w:right w:val="single" w:sz="4" w:space="0" w:color="auto"/>
            </w:tcBorders>
            <w:shd w:val="clear" w:color="auto" w:fill="auto"/>
            <w:noWrap/>
            <w:vAlign w:val="center"/>
            <w:hideMark/>
          </w:tcPr>
          <w:p w14:paraId="75F739AC"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A2C</w:t>
            </w:r>
          </w:p>
        </w:tc>
        <w:tc>
          <w:tcPr>
            <w:tcW w:w="1136" w:type="dxa"/>
            <w:tcBorders>
              <w:top w:val="nil"/>
              <w:left w:val="nil"/>
              <w:bottom w:val="single" w:sz="4" w:space="0" w:color="auto"/>
              <w:right w:val="single" w:sz="4" w:space="0" w:color="auto"/>
            </w:tcBorders>
            <w:shd w:val="clear" w:color="auto" w:fill="auto"/>
            <w:noWrap/>
            <w:vAlign w:val="center"/>
            <w:hideMark/>
          </w:tcPr>
          <w:p w14:paraId="286C674F"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200 dpi</w:t>
            </w:r>
          </w:p>
        </w:tc>
        <w:tc>
          <w:tcPr>
            <w:tcW w:w="1604" w:type="dxa"/>
            <w:tcBorders>
              <w:top w:val="nil"/>
              <w:left w:val="nil"/>
              <w:bottom w:val="single" w:sz="4" w:space="0" w:color="auto"/>
              <w:right w:val="single" w:sz="4" w:space="0" w:color="auto"/>
            </w:tcBorders>
            <w:shd w:val="clear" w:color="auto" w:fill="auto"/>
            <w:noWrap/>
            <w:vAlign w:val="center"/>
            <w:hideMark/>
          </w:tcPr>
          <w:p w14:paraId="61C403DC"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44.00</w:t>
            </w:r>
          </w:p>
        </w:tc>
        <w:tc>
          <w:tcPr>
            <w:tcW w:w="2291" w:type="dxa"/>
            <w:tcBorders>
              <w:top w:val="nil"/>
              <w:left w:val="nil"/>
              <w:bottom w:val="single" w:sz="4" w:space="0" w:color="auto"/>
              <w:right w:val="single" w:sz="4" w:space="0" w:color="auto"/>
            </w:tcBorders>
            <w:shd w:val="clear" w:color="auto" w:fill="auto"/>
            <w:noWrap/>
            <w:vAlign w:val="center"/>
            <w:hideMark/>
          </w:tcPr>
          <w:p w14:paraId="37D4F7AC"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002E58C8"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D10953A"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Color</w:t>
            </w:r>
          </w:p>
        </w:tc>
      </w:tr>
      <w:tr w:rsidR="0099586D" w:rsidRPr="001757D8" w14:paraId="2E04AA3C" w14:textId="77777777" w:rsidTr="0099586D">
        <w:trPr>
          <w:trHeight w:val="295"/>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47B443B4"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Manuscrito </w:t>
            </w:r>
          </w:p>
        </w:tc>
        <w:tc>
          <w:tcPr>
            <w:tcW w:w="520" w:type="dxa"/>
            <w:tcBorders>
              <w:top w:val="nil"/>
              <w:left w:val="nil"/>
              <w:bottom w:val="single" w:sz="4" w:space="0" w:color="auto"/>
              <w:right w:val="single" w:sz="4" w:space="0" w:color="auto"/>
            </w:tcBorders>
            <w:shd w:val="clear" w:color="auto" w:fill="auto"/>
            <w:noWrap/>
            <w:vAlign w:val="center"/>
            <w:hideMark/>
          </w:tcPr>
          <w:p w14:paraId="69963312"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A3C</w:t>
            </w:r>
          </w:p>
        </w:tc>
        <w:tc>
          <w:tcPr>
            <w:tcW w:w="1136" w:type="dxa"/>
            <w:tcBorders>
              <w:top w:val="nil"/>
              <w:left w:val="nil"/>
              <w:bottom w:val="single" w:sz="4" w:space="0" w:color="auto"/>
              <w:right w:val="single" w:sz="4" w:space="0" w:color="auto"/>
            </w:tcBorders>
            <w:shd w:val="clear" w:color="auto" w:fill="auto"/>
            <w:noWrap/>
            <w:vAlign w:val="center"/>
            <w:hideMark/>
          </w:tcPr>
          <w:p w14:paraId="42321BD8"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200 dpi</w:t>
            </w:r>
          </w:p>
        </w:tc>
        <w:tc>
          <w:tcPr>
            <w:tcW w:w="1604" w:type="dxa"/>
            <w:tcBorders>
              <w:top w:val="nil"/>
              <w:left w:val="nil"/>
              <w:bottom w:val="single" w:sz="4" w:space="0" w:color="auto"/>
              <w:right w:val="single" w:sz="4" w:space="0" w:color="auto"/>
            </w:tcBorders>
            <w:shd w:val="clear" w:color="auto" w:fill="auto"/>
            <w:noWrap/>
            <w:vAlign w:val="center"/>
            <w:hideMark/>
          </w:tcPr>
          <w:p w14:paraId="1763134D"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22.00</w:t>
            </w:r>
          </w:p>
        </w:tc>
        <w:tc>
          <w:tcPr>
            <w:tcW w:w="2291" w:type="dxa"/>
            <w:tcBorders>
              <w:top w:val="nil"/>
              <w:left w:val="nil"/>
              <w:bottom w:val="single" w:sz="4" w:space="0" w:color="auto"/>
              <w:right w:val="single" w:sz="4" w:space="0" w:color="auto"/>
            </w:tcBorders>
            <w:shd w:val="clear" w:color="auto" w:fill="auto"/>
            <w:noWrap/>
            <w:vAlign w:val="center"/>
            <w:hideMark/>
          </w:tcPr>
          <w:p w14:paraId="4EE81EAE"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9EDCB68"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72A13895"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Color</w:t>
            </w:r>
          </w:p>
        </w:tc>
      </w:tr>
      <w:tr w:rsidR="0099586D" w:rsidRPr="001757D8" w14:paraId="25D66878" w14:textId="77777777" w:rsidTr="0099586D">
        <w:trPr>
          <w:trHeight w:val="256"/>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04038E40"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Manuscrito </w:t>
            </w:r>
          </w:p>
        </w:tc>
        <w:tc>
          <w:tcPr>
            <w:tcW w:w="520" w:type="dxa"/>
            <w:tcBorders>
              <w:top w:val="nil"/>
              <w:left w:val="nil"/>
              <w:bottom w:val="single" w:sz="4" w:space="0" w:color="auto"/>
              <w:right w:val="single" w:sz="4" w:space="0" w:color="auto"/>
            </w:tcBorders>
            <w:shd w:val="clear" w:color="auto" w:fill="auto"/>
            <w:noWrap/>
            <w:vAlign w:val="center"/>
            <w:hideMark/>
          </w:tcPr>
          <w:p w14:paraId="1774E78C"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A4C</w:t>
            </w:r>
          </w:p>
        </w:tc>
        <w:tc>
          <w:tcPr>
            <w:tcW w:w="1136" w:type="dxa"/>
            <w:tcBorders>
              <w:top w:val="nil"/>
              <w:left w:val="nil"/>
              <w:bottom w:val="single" w:sz="4" w:space="0" w:color="auto"/>
              <w:right w:val="single" w:sz="4" w:space="0" w:color="auto"/>
            </w:tcBorders>
            <w:shd w:val="clear" w:color="auto" w:fill="auto"/>
            <w:noWrap/>
            <w:vAlign w:val="center"/>
            <w:hideMark/>
          </w:tcPr>
          <w:p w14:paraId="7AE3A578"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300 dpi</w:t>
            </w:r>
          </w:p>
        </w:tc>
        <w:tc>
          <w:tcPr>
            <w:tcW w:w="1604" w:type="dxa"/>
            <w:tcBorders>
              <w:top w:val="nil"/>
              <w:left w:val="nil"/>
              <w:bottom w:val="single" w:sz="4" w:space="0" w:color="auto"/>
              <w:right w:val="single" w:sz="4" w:space="0" w:color="auto"/>
            </w:tcBorders>
            <w:shd w:val="clear" w:color="auto" w:fill="auto"/>
            <w:noWrap/>
            <w:vAlign w:val="center"/>
            <w:hideMark/>
          </w:tcPr>
          <w:p w14:paraId="0A4FF4F8"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24.90</w:t>
            </w:r>
          </w:p>
        </w:tc>
        <w:tc>
          <w:tcPr>
            <w:tcW w:w="2291" w:type="dxa"/>
            <w:tcBorders>
              <w:top w:val="nil"/>
              <w:left w:val="nil"/>
              <w:bottom w:val="single" w:sz="4" w:space="0" w:color="auto"/>
              <w:right w:val="single" w:sz="4" w:space="0" w:color="auto"/>
            </w:tcBorders>
            <w:shd w:val="clear" w:color="auto" w:fill="auto"/>
            <w:noWrap/>
            <w:vAlign w:val="center"/>
            <w:hideMark/>
          </w:tcPr>
          <w:p w14:paraId="387571AF"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0C972B22"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1E5E61B0"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Color</w:t>
            </w:r>
          </w:p>
        </w:tc>
      </w:tr>
      <w:tr w:rsidR="0099586D" w:rsidRPr="001757D8" w14:paraId="6502EC30" w14:textId="77777777" w:rsidTr="0099586D">
        <w:trPr>
          <w:trHeight w:val="266"/>
        </w:trPr>
        <w:tc>
          <w:tcPr>
            <w:tcW w:w="2684" w:type="dxa"/>
            <w:tcBorders>
              <w:top w:val="nil"/>
              <w:left w:val="single" w:sz="4" w:space="0" w:color="auto"/>
              <w:bottom w:val="single" w:sz="4" w:space="0" w:color="auto"/>
              <w:right w:val="single" w:sz="4" w:space="0" w:color="auto"/>
            </w:tcBorders>
            <w:shd w:val="clear" w:color="auto" w:fill="auto"/>
            <w:noWrap/>
            <w:vAlign w:val="center"/>
            <w:hideMark/>
          </w:tcPr>
          <w:p w14:paraId="2D727AAB"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Imagen de Texto Manuscrito </w:t>
            </w:r>
          </w:p>
        </w:tc>
        <w:tc>
          <w:tcPr>
            <w:tcW w:w="520" w:type="dxa"/>
            <w:tcBorders>
              <w:top w:val="nil"/>
              <w:left w:val="nil"/>
              <w:bottom w:val="single" w:sz="4" w:space="0" w:color="auto"/>
              <w:right w:val="single" w:sz="4" w:space="0" w:color="auto"/>
            </w:tcBorders>
            <w:shd w:val="clear" w:color="auto" w:fill="auto"/>
            <w:noWrap/>
            <w:vAlign w:val="center"/>
            <w:hideMark/>
          </w:tcPr>
          <w:p w14:paraId="1BD8B901"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A5C</w:t>
            </w:r>
          </w:p>
        </w:tc>
        <w:tc>
          <w:tcPr>
            <w:tcW w:w="1136" w:type="dxa"/>
            <w:tcBorders>
              <w:top w:val="nil"/>
              <w:left w:val="nil"/>
              <w:bottom w:val="single" w:sz="4" w:space="0" w:color="auto"/>
              <w:right w:val="single" w:sz="4" w:space="0" w:color="auto"/>
            </w:tcBorders>
            <w:shd w:val="clear" w:color="auto" w:fill="auto"/>
            <w:noWrap/>
            <w:vAlign w:val="center"/>
            <w:hideMark/>
          </w:tcPr>
          <w:p w14:paraId="643E2EC2"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300 dpi</w:t>
            </w:r>
          </w:p>
        </w:tc>
        <w:tc>
          <w:tcPr>
            <w:tcW w:w="1604" w:type="dxa"/>
            <w:tcBorders>
              <w:top w:val="nil"/>
              <w:left w:val="nil"/>
              <w:bottom w:val="single" w:sz="4" w:space="0" w:color="auto"/>
              <w:right w:val="single" w:sz="4" w:space="0" w:color="auto"/>
            </w:tcBorders>
            <w:shd w:val="clear" w:color="auto" w:fill="auto"/>
            <w:noWrap/>
            <w:vAlign w:val="center"/>
            <w:hideMark/>
          </w:tcPr>
          <w:p w14:paraId="4094A8AF"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28.10</w:t>
            </w:r>
          </w:p>
        </w:tc>
        <w:tc>
          <w:tcPr>
            <w:tcW w:w="2291" w:type="dxa"/>
            <w:tcBorders>
              <w:top w:val="nil"/>
              <w:left w:val="nil"/>
              <w:bottom w:val="single" w:sz="4" w:space="0" w:color="auto"/>
              <w:right w:val="single" w:sz="4" w:space="0" w:color="auto"/>
            </w:tcBorders>
            <w:shd w:val="clear" w:color="auto" w:fill="auto"/>
            <w:noWrap/>
            <w:vAlign w:val="center"/>
            <w:hideMark/>
          </w:tcPr>
          <w:p w14:paraId="2218241B"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132DF42E"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64FD506A" w14:textId="77777777" w:rsidR="0099586D" w:rsidRPr="00790742" w:rsidRDefault="0099586D" w:rsidP="0099586D">
            <w:pPr>
              <w:spacing w:after="0" w:line="240" w:lineRule="auto"/>
              <w:jc w:val="both"/>
              <w:rPr>
                <w:rFonts w:ascii="Century Gothic" w:eastAsia="Times New Roman" w:hAnsi="Century Gothic" w:cs="Calibri"/>
                <w:color w:val="000000"/>
                <w:sz w:val="18"/>
                <w:szCs w:val="20"/>
                <w:lang w:eastAsia="es-EC"/>
              </w:rPr>
            </w:pPr>
            <w:r w:rsidRPr="00790742">
              <w:rPr>
                <w:rFonts w:ascii="Century Gothic" w:eastAsia="Times New Roman" w:hAnsi="Century Gothic" w:cs="Calibri"/>
                <w:color w:val="000000"/>
                <w:sz w:val="18"/>
                <w:szCs w:val="20"/>
                <w:lang w:eastAsia="es-EC"/>
              </w:rPr>
              <w:t>Color</w:t>
            </w:r>
          </w:p>
        </w:tc>
      </w:tr>
    </w:tbl>
    <w:p w14:paraId="2ED6BC67" w14:textId="7F068A17" w:rsidR="0099586D" w:rsidRDefault="0099586D" w:rsidP="0099448D">
      <w:pPr>
        <w:spacing w:line="360" w:lineRule="auto"/>
        <w:jc w:val="both"/>
        <w:rPr>
          <w:rFonts w:ascii="Century Gothic" w:hAnsi="Century Gothic" w:cstheme="minorHAnsi"/>
        </w:rPr>
      </w:pPr>
    </w:p>
    <w:p w14:paraId="0E0CCC3B" w14:textId="7B157376" w:rsidR="0099586D" w:rsidRDefault="0099586D" w:rsidP="0099586D">
      <w:pPr>
        <w:spacing w:line="240" w:lineRule="auto"/>
        <w:jc w:val="both"/>
        <w:rPr>
          <w:rFonts w:ascii="Century Gothic" w:hAnsi="Century Gothic" w:cstheme="minorHAnsi"/>
          <w:b/>
          <w:szCs w:val="24"/>
        </w:rPr>
      </w:pPr>
      <w:r w:rsidRPr="001757D8">
        <w:rPr>
          <w:rFonts w:ascii="Century Gothic" w:hAnsi="Century Gothic" w:cstheme="minorHAnsi"/>
          <w:b/>
          <w:szCs w:val="24"/>
        </w:rPr>
        <w:t>TAMAÑOS DE DOCUMENTOS:</w:t>
      </w:r>
    </w:p>
    <w:p w14:paraId="56B3CE4A" w14:textId="77777777" w:rsidR="0099586D" w:rsidRPr="001757D8" w:rsidRDefault="0099586D" w:rsidP="0099586D">
      <w:pPr>
        <w:spacing w:line="240" w:lineRule="auto"/>
        <w:jc w:val="both"/>
        <w:rPr>
          <w:rFonts w:ascii="Century Gothic" w:hAnsi="Century Gothic" w:cstheme="minorHAnsi"/>
          <w:b/>
          <w:szCs w:val="24"/>
        </w:rPr>
      </w:pPr>
    </w:p>
    <w:p w14:paraId="1C03B7D8" w14:textId="77777777" w:rsidR="0099586D" w:rsidRDefault="0099586D" w:rsidP="0099586D">
      <w:pPr>
        <w:spacing w:line="240" w:lineRule="auto"/>
        <w:jc w:val="center"/>
        <w:rPr>
          <w:rFonts w:ascii="Century Gothic" w:hAnsi="Century Gothic" w:cstheme="minorHAnsi"/>
          <w:b/>
          <w:szCs w:val="24"/>
        </w:rPr>
      </w:pPr>
      <w:r w:rsidRPr="001757D8">
        <w:rPr>
          <w:rFonts w:ascii="Century Gothic" w:hAnsi="Century Gothic"/>
          <w:noProof/>
        </w:rPr>
        <w:drawing>
          <wp:inline distT="0" distB="0" distL="0" distR="0" wp14:anchorId="55B0AD16" wp14:editId="75ED1A1A">
            <wp:extent cx="2114550" cy="1546383"/>
            <wp:effectExtent l="0" t="0" r="0" b="0"/>
            <wp:docPr id="6" name="Image 1">
              <a:extLst xmlns:a="http://schemas.openxmlformats.org/drawingml/2006/main">
                <a:ext uri="{FF2B5EF4-FFF2-40B4-BE49-F238E27FC236}">
                  <a16:creationId xmlns:a16="http://schemas.microsoft.com/office/drawing/2014/main" id="{EB95E6AF-3143-438C-9D7F-0C7687746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EB95E6AF-3143-438C-9D7F-0C7687746175}"/>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5512" cy="1605591"/>
                    </a:xfrm>
                    <a:prstGeom prst="rect">
                      <a:avLst/>
                    </a:prstGeom>
                  </pic:spPr>
                </pic:pic>
              </a:graphicData>
            </a:graphic>
          </wp:inline>
        </w:drawing>
      </w:r>
    </w:p>
    <w:p w14:paraId="38EC89EB" w14:textId="6573D60F" w:rsidR="0099586D" w:rsidRDefault="0099586D" w:rsidP="0099448D">
      <w:pPr>
        <w:spacing w:line="360" w:lineRule="auto"/>
        <w:jc w:val="both"/>
        <w:rPr>
          <w:rFonts w:ascii="Century Gothic" w:hAnsi="Century Gothic" w:cstheme="minorHAnsi"/>
        </w:rPr>
      </w:pPr>
    </w:p>
    <w:p w14:paraId="5880E585" w14:textId="53A468B3" w:rsidR="0099586D" w:rsidRDefault="0099586D" w:rsidP="0099448D">
      <w:pPr>
        <w:spacing w:line="360" w:lineRule="auto"/>
        <w:jc w:val="both"/>
        <w:rPr>
          <w:rFonts w:ascii="Century Gothic" w:hAnsi="Century Gothic" w:cstheme="minorHAnsi"/>
        </w:rPr>
      </w:pPr>
    </w:p>
    <w:p w14:paraId="65518BA5" w14:textId="77777777" w:rsidR="00D23BDD" w:rsidRPr="00D26A98" w:rsidRDefault="00D23BDD" w:rsidP="0099448D">
      <w:pPr>
        <w:spacing w:line="360" w:lineRule="auto"/>
        <w:jc w:val="both"/>
        <w:rPr>
          <w:rFonts w:ascii="Century Gothic" w:hAnsi="Century Gothic" w:cstheme="minorHAnsi"/>
        </w:rPr>
      </w:pPr>
    </w:p>
    <w:p w14:paraId="14F645E3" w14:textId="1F960624" w:rsidR="00B067C7" w:rsidRPr="00D26A98" w:rsidRDefault="006A03B8" w:rsidP="006A03B8">
      <w:pPr>
        <w:spacing w:line="360" w:lineRule="auto"/>
        <w:jc w:val="both"/>
        <w:rPr>
          <w:rFonts w:ascii="Century Gothic" w:hAnsi="Century Gothic" w:cstheme="minorHAnsi"/>
          <w:b/>
        </w:rPr>
      </w:pPr>
      <w:r w:rsidRPr="00D26A98">
        <w:rPr>
          <w:rFonts w:ascii="Century Gothic" w:hAnsi="Century Gothic" w:cstheme="minorHAnsi"/>
          <w:b/>
        </w:rPr>
        <w:lastRenderedPageBreak/>
        <w:t>BENEFICIOS DE NUESTROS SERVICIOS</w:t>
      </w:r>
    </w:p>
    <w:p w14:paraId="40167413" w14:textId="7A3616D8" w:rsidR="00B368FE" w:rsidRPr="00D26A98" w:rsidRDefault="00B368FE" w:rsidP="007E06C4">
      <w:pPr>
        <w:pStyle w:val="Prrafodelista"/>
        <w:numPr>
          <w:ilvl w:val="0"/>
          <w:numId w:val="8"/>
        </w:numPr>
        <w:spacing w:line="360" w:lineRule="auto"/>
        <w:jc w:val="both"/>
        <w:rPr>
          <w:rFonts w:ascii="Century Gothic" w:hAnsi="Century Gothic" w:cstheme="minorHAnsi"/>
        </w:rPr>
      </w:pPr>
      <w:r w:rsidRPr="00D26A98">
        <w:rPr>
          <w:rFonts w:ascii="Century Gothic" w:hAnsi="Century Gothic" w:cstheme="minorHAnsi"/>
        </w:rPr>
        <w:t>Búsqueda de manera eficiente</w:t>
      </w:r>
      <w:r w:rsidR="008D3260" w:rsidRPr="00D26A98">
        <w:rPr>
          <w:rFonts w:ascii="Century Gothic" w:hAnsi="Century Gothic" w:cstheme="minorHAnsi"/>
        </w:rPr>
        <w:t>, rápida y amigable</w:t>
      </w:r>
      <w:r w:rsidRPr="00D26A98">
        <w:rPr>
          <w:rFonts w:ascii="Century Gothic" w:hAnsi="Century Gothic" w:cstheme="minorHAnsi"/>
        </w:rPr>
        <w:t xml:space="preserve"> de todos los </w:t>
      </w:r>
      <w:r w:rsidR="008D3260" w:rsidRPr="00D26A98">
        <w:rPr>
          <w:rFonts w:ascii="Century Gothic" w:hAnsi="Century Gothic" w:cstheme="minorHAnsi"/>
        </w:rPr>
        <w:t>Documentos (Oficios, Cartas y Certificados)</w:t>
      </w:r>
      <w:r w:rsidRPr="00D26A98">
        <w:rPr>
          <w:rFonts w:ascii="Century Gothic" w:hAnsi="Century Gothic" w:cstheme="minorHAnsi"/>
        </w:rPr>
        <w:t>.</w:t>
      </w:r>
    </w:p>
    <w:p w14:paraId="386FD1F2" w14:textId="7226E1D3" w:rsidR="00B368FE" w:rsidRPr="00D26A98" w:rsidRDefault="00B368FE" w:rsidP="007E06C4">
      <w:pPr>
        <w:pStyle w:val="Prrafodelista"/>
        <w:numPr>
          <w:ilvl w:val="0"/>
          <w:numId w:val="8"/>
        </w:numPr>
        <w:spacing w:line="360" w:lineRule="auto"/>
        <w:jc w:val="both"/>
        <w:rPr>
          <w:rFonts w:ascii="Century Gothic" w:hAnsi="Century Gothic" w:cstheme="minorHAnsi"/>
        </w:rPr>
      </w:pPr>
      <w:r w:rsidRPr="00D26A98">
        <w:rPr>
          <w:rFonts w:ascii="Century Gothic" w:hAnsi="Century Gothic" w:cstheme="minorHAnsi"/>
        </w:rPr>
        <w:t xml:space="preserve">Inventario del contenido de cada uno de los </w:t>
      </w:r>
      <w:r w:rsidR="008D3260" w:rsidRPr="00D26A98">
        <w:rPr>
          <w:rFonts w:ascii="Century Gothic" w:hAnsi="Century Gothic" w:cstheme="minorHAnsi"/>
        </w:rPr>
        <w:t>Documentos (Oficios, Cartas y Certificados)</w:t>
      </w:r>
      <w:r w:rsidRPr="00D26A98">
        <w:rPr>
          <w:rFonts w:ascii="Century Gothic" w:hAnsi="Century Gothic" w:cstheme="minorHAnsi"/>
        </w:rPr>
        <w:t>.</w:t>
      </w:r>
    </w:p>
    <w:p w14:paraId="34D610F9" w14:textId="3613CDEB" w:rsidR="00B368FE" w:rsidRPr="00D26A98" w:rsidRDefault="00B368FE" w:rsidP="007E06C4">
      <w:pPr>
        <w:pStyle w:val="Prrafodelista"/>
        <w:numPr>
          <w:ilvl w:val="0"/>
          <w:numId w:val="8"/>
        </w:numPr>
        <w:spacing w:line="360" w:lineRule="auto"/>
        <w:jc w:val="both"/>
        <w:rPr>
          <w:rFonts w:ascii="Century Gothic" w:hAnsi="Century Gothic" w:cstheme="minorHAnsi"/>
        </w:rPr>
      </w:pPr>
      <w:r w:rsidRPr="00D26A98">
        <w:rPr>
          <w:rFonts w:ascii="Century Gothic" w:hAnsi="Century Gothic" w:cstheme="minorHAnsi"/>
        </w:rPr>
        <w:t>Respaldo a Perpetuidad de toda la Documentación</w:t>
      </w:r>
      <w:r w:rsidR="008D3260" w:rsidRPr="00D26A98">
        <w:rPr>
          <w:rFonts w:ascii="Century Gothic" w:hAnsi="Century Gothic" w:cstheme="minorHAnsi"/>
        </w:rPr>
        <w:t xml:space="preserve"> (Oficios, Cartas y Certificados)</w:t>
      </w:r>
      <w:r w:rsidRPr="00D26A98">
        <w:rPr>
          <w:rFonts w:ascii="Century Gothic" w:hAnsi="Century Gothic" w:cstheme="minorHAnsi"/>
        </w:rPr>
        <w:t>.</w:t>
      </w:r>
    </w:p>
    <w:p w14:paraId="1355F50E" w14:textId="24063679" w:rsidR="00B368FE" w:rsidRPr="00D26A98" w:rsidRDefault="00B368FE" w:rsidP="007E06C4">
      <w:pPr>
        <w:pStyle w:val="Prrafodelista"/>
        <w:numPr>
          <w:ilvl w:val="0"/>
          <w:numId w:val="9"/>
        </w:numPr>
        <w:spacing w:line="360" w:lineRule="auto"/>
        <w:jc w:val="both"/>
        <w:rPr>
          <w:rFonts w:ascii="Century Gothic" w:hAnsi="Century Gothic" w:cstheme="minorHAnsi"/>
        </w:rPr>
      </w:pPr>
      <w:r w:rsidRPr="00D26A98">
        <w:rPr>
          <w:rFonts w:ascii="Century Gothic" w:hAnsi="Century Gothic" w:cstheme="minorHAnsi"/>
        </w:rPr>
        <w:t>Descarga por parte del Cliente en Formato PDF</w:t>
      </w:r>
      <w:r w:rsidR="008D3260" w:rsidRPr="00D26A98">
        <w:rPr>
          <w:rFonts w:ascii="Century Gothic" w:hAnsi="Century Gothic" w:cstheme="minorHAnsi"/>
        </w:rPr>
        <w:t xml:space="preserve"> en cualquier momento servicio 24/7/365, mediante el ingreso de su Usuario y Contraseña</w:t>
      </w:r>
      <w:r w:rsidRPr="00D26A98">
        <w:rPr>
          <w:rFonts w:ascii="Century Gothic" w:hAnsi="Century Gothic" w:cstheme="minorHAnsi"/>
        </w:rPr>
        <w:t>.</w:t>
      </w:r>
    </w:p>
    <w:p w14:paraId="63A6D055" w14:textId="3413A0E0" w:rsidR="00B368FE" w:rsidRPr="00D26A98" w:rsidRDefault="00B368FE" w:rsidP="007E06C4">
      <w:pPr>
        <w:pStyle w:val="Prrafodelista"/>
        <w:numPr>
          <w:ilvl w:val="0"/>
          <w:numId w:val="9"/>
        </w:numPr>
        <w:spacing w:line="360" w:lineRule="auto"/>
        <w:jc w:val="both"/>
        <w:rPr>
          <w:rFonts w:ascii="Century Gothic" w:hAnsi="Century Gothic" w:cstheme="minorHAnsi"/>
        </w:rPr>
      </w:pPr>
      <w:r w:rsidRPr="00D26A98">
        <w:rPr>
          <w:rFonts w:ascii="Century Gothic" w:hAnsi="Century Gothic" w:cstheme="minorHAnsi"/>
        </w:rPr>
        <w:t>Selección del Documento para imprimirlo</w:t>
      </w:r>
      <w:r w:rsidR="008D3260" w:rsidRPr="00D26A98">
        <w:rPr>
          <w:rFonts w:ascii="Century Gothic" w:hAnsi="Century Gothic" w:cstheme="minorHAnsi"/>
        </w:rPr>
        <w:t xml:space="preserve"> sin límite de descargas</w:t>
      </w:r>
      <w:r w:rsidRPr="00D26A98">
        <w:rPr>
          <w:rFonts w:ascii="Century Gothic" w:hAnsi="Century Gothic" w:cstheme="minorHAnsi"/>
        </w:rPr>
        <w:t>.</w:t>
      </w:r>
    </w:p>
    <w:p w14:paraId="455B9F2F" w14:textId="61AEF788" w:rsidR="004118F0" w:rsidRDefault="00B368FE" w:rsidP="006A03B8">
      <w:pPr>
        <w:pStyle w:val="Prrafodelista"/>
        <w:numPr>
          <w:ilvl w:val="0"/>
          <w:numId w:val="9"/>
        </w:numPr>
        <w:spacing w:line="360" w:lineRule="auto"/>
        <w:jc w:val="both"/>
        <w:rPr>
          <w:rFonts w:ascii="Century Gothic" w:hAnsi="Century Gothic" w:cstheme="minorHAnsi"/>
        </w:rPr>
      </w:pPr>
      <w:r w:rsidRPr="00D26A98">
        <w:rPr>
          <w:rFonts w:ascii="Century Gothic" w:hAnsi="Century Gothic" w:cstheme="minorHAnsi"/>
        </w:rPr>
        <w:t>Ambiente WEB, ingreso desde cualquier dispositivo</w:t>
      </w:r>
      <w:r w:rsidR="008D3260" w:rsidRPr="00D26A98">
        <w:rPr>
          <w:rFonts w:ascii="Century Gothic" w:hAnsi="Century Gothic" w:cstheme="minorHAnsi"/>
        </w:rPr>
        <w:t>, locación o red de comunicación.</w:t>
      </w:r>
    </w:p>
    <w:p w14:paraId="105B0622" w14:textId="5C81DA0C" w:rsidR="0099448D" w:rsidRPr="008B077A" w:rsidRDefault="00CB1178" w:rsidP="0099448D">
      <w:pPr>
        <w:pStyle w:val="Prrafodelista"/>
        <w:spacing w:line="360" w:lineRule="auto"/>
        <w:jc w:val="both"/>
        <w:rPr>
          <w:rFonts w:ascii="Century Gothic" w:hAnsi="Century Gothic" w:cstheme="minorHAnsi"/>
        </w:rPr>
      </w:pPr>
      <w:r>
        <w:rPr>
          <w:rFonts w:ascii="Century Gothic" w:hAnsi="Century Gothic" w:cstheme="minorHAnsi"/>
        </w:rPr>
        <w:t xml:space="preserve"> </w:t>
      </w:r>
    </w:p>
    <w:p w14:paraId="059556A2" w14:textId="27BE771A" w:rsidR="00756E34" w:rsidRPr="00D26A98" w:rsidRDefault="008B077A" w:rsidP="004F20D3">
      <w:pPr>
        <w:jc w:val="both"/>
        <w:rPr>
          <w:rFonts w:ascii="Century Gothic" w:hAnsi="Century Gothic" w:cstheme="minorHAnsi"/>
          <w:b/>
        </w:rPr>
      </w:pPr>
      <w:r w:rsidRPr="0069673C">
        <w:rPr>
          <w:rFonts w:ascii="Century Gothic" w:hAnsi="Century Gothic"/>
          <w:noProof/>
          <w:sz w:val="18"/>
          <w:szCs w:val="18"/>
          <w:lang w:val="en-US"/>
        </w:rPr>
        <w:drawing>
          <wp:anchor distT="0" distB="0" distL="114300" distR="114300" simplePos="0" relativeHeight="251659264" behindDoc="1" locked="0" layoutInCell="1" allowOverlap="1" wp14:anchorId="6CD11F7C" wp14:editId="08ECE882">
            <wp:simplePos x="0" y="0"/>
            <wp:positionH relativeFrom="column">
              <wp:posOffset>-66675</wp:posOffset>
            </wp:positionH>
            <wp:positionV relativeFrom="paragraph">
              <wp:posOffset>142875</wp:posOffset>
            </wp:positionV>
            <wp:extent cx="1400175" cy="1335552"/>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0175" cy="1335552"/>
                    </a:xfrm>
                    <a:prstGeom prst="rect">
                      <a:avLst/>
                    </a:prstGeom>
                    <a:noFill/>
                    <a:ln>
                      <a:noFill/>
                    </a:ln>
                  </pic:spPr>
                </pic:pic>
              </a:graphicData>
            </a:graphic>
            <wp14:sizeRelH relativeFrom="page">
              <wp14:pctWidth>0</wp14:pctWidth>
            </wp14:sizeRelH>
            <wp14:sizeRelV relativeFrom="page">
              <wp14:pctHeight>0</wp14:pctHeight>
            </wp14:sizeRelV>
          </wp:anchor>
        </w:drawing>
      </w:r>
      <w:r w:rsidR="00756E34" w:rsidRPr="00D26A98">
        <w:rPr>
          <w:rFonts w:ascii="Century Gothic" w:hAnsi="Century Gothic" w:cstheme="minorHAnsi"/>
          <w:b/>
        </w:rPr>
        <w:t>Atentamente,</w:t>
      </w:r>
    </w:p>
    <w:p w14:paraId="6C7848E2" w14:textId="50EBE035" w:rsidR="00257FF7" w:rsidRDefault="008B077A" w:rsidP="004F20D3">
      <w:pPr>
        <w:jc w:val="both"/>
        <w:rPr>
          <w:rFonts w:ascii="Century Gothic" w:hAnsi="Century Gothic" w:cstheme="minorHAnsi"/>
        </w:rPr>
      </w:pPr>
      <w:r w:rsidRPr="0069673C">
        <w:rPr>
          <w:rFonts w:ascii="Century Gothic" w:hAnsi="Century Gothic" w:cstheme="minorHAnsi"/>
          <w:b/>
          <w:noProof/>
        </w:rPr>
        <w:drawing>
          <wp:anchor distT="0" distB="0" distL="114300" distR="114300" simplePos="0" relativeHeight="251661312" behindDoc="1" locked="0" layoutInCell="1" allowOverlap="1" wp14:anchorId="500B9BBA" wp14:editId="613524F1">
            <wp:simplePos x="0" y="0"/>
            <wp:positionH relativeFrom="column">
              <wp:posOffset>3448050</wp:posOffset>
            </wp:positionH>
            <wp:positionV relativeFrom="paragraph">
              <wp:posOffset>276225</wp:posOffset>
            </wp:positionV>
            <wp:extent cx="1313180" cy="656420"/>
            <wp:effectExtent l="0" t="0" r="127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3180" cy="656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B0BD0E" w14:textId="6F49F29D" w:rsidR="008B077A" w:rsidRPr="00D26A98" w:rsidRDefault="008B077A" w:rsidP="004F20D3">
      <w:pPr>
        <w:jc w:val="both"/>
        <w:rPr>
          <w:rFonts w:ascii="Century Gothic" w:hAnsi="Century Gothic" w:cstheme="minorHAnsi"/>
        </w:rPr>
      </w:pPr>
    </w:p>
    <w:p w14:paraId="0EBA2112" w14:textId="414C1355" w:rsidR="008B077A" w:rsidRDefault="008B077A" w:rsidP="008B077A">
      <w:pPr>
        <w:pStyle w:val="Sinespaciado"/>
        <w:ind w:right="-720"/>
        <w:jc w:val="both"/>
        <w:rPr>
          <w:rFonts w:ascii="Century Gothic" w:eastAsiaTheme="minorHAnsi" w:hAnsi="Century Gothic" w:cstheme="minorHAnsi"/>
          <w:sz w:val="20"/>
          <w:szCs w:val="20"/>
          <w:lang w:eastAsia="es-ES"/>
        </w:rPr>
      </w:pPr>
    </w:p>
    <w:p w14:paraId="15936797" w14:textId="77777777" w:rsidR="008B077A" w:rsidRDefault="008B077A" w:rsidP="008B077A">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Ing. Santiago Gómez</w:t>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t xml:space="preserve">        </w:t>
      </w:r>
      <w:r w:rsidRPr="00752CB1">
        <w:rPr>
          <w:rFonts w:ascii="Century Gothic" w:eastAsiaTheme="minorHAnsi" w:hAnsi="Century Gothic" w:cstheme="minorHAnsi"/>
          <w:sz w:val="20"/>
          <w:szCs w:val="20"/>
          <w:lang w:eastAsia="es-ES"/>
        </w:rPr>
        <w:t>Tcnlg. Sofía</w:t>
      </w:r>
      <w:r>
        <w:rPr>
          <w:rFonts w:ascii="Century Gothic" w:eastAsiaTheme="minorHAnsi" w:hAnsi="Century Gothic" w:cstheme="minorHAnsi"/>
          <w:sz w:val="20"/>
          <w:szCs w:val="20"/>
          <w:lang w:eastAsia="es-ES"/>
        </w:rPr>
        <w:t xml:space="preserve"> Chiriboga C.</w:t>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p>
    <w:p w14:paraId="52F9BA3C" w14:textId="77777777" w:rsidR="008B077A" w:rsidRPr="00E64F49" w:rsidRDefault="008B077A" w:rsidP="008B077A">
      <w:pPr>
        <w:pStyle w:val="Sinespaciado"/>
        <w:ind w:right="-72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GERENTE COMERCIAL                                                              </w:t>
      </w:r>
      <w:r w:rsidRPr="00E64F49">
        <w:rPr>
          <w:rFonts w:ascii="Century Gothic" w:eastAsiaTheme="minorHAnsi" w:hAnsi="Century Gothic" w:cstheme="minorHAnsi"/>
          <w:b/>
          <w:sz w:val="20"/>
          <w:szCs w:val="20"/>
          <w:lang w:eastAsia="es-ES"/>
        </w:rPr>
        <w:t>ASISTENTE COMERCIAL</w:t>
      </w:r>
    </w:p>
    <w:p w14:paraId="516A7A58" w14:textId="77777777" w:rsidR="008B077A" w:rsidRPr="0069673C" w:rsidRDefault="008B077A" w:rsidP="008B077A">
      <w:pPr>
        <w:spacing w:after="0"/>
        <w:jc w:val="both"/>
        <w:rPr>
          <w:rFonts w:ascii="Century Gothic" w:eastAsiaTheme="minorHAnsi" w:hAnsi="Century Gothic" w:cstheme="minorHAnsi"/>
          <w:sz w:val="20"/>
          <w:szCs w:val="20"/>
          <w:lang w:val="fr-FR" w:eastAsia="es-ES"/>
        </w:rPr>
      </w:pPr>
      <w:r w:rsidRPr="00B70757">
        <w:rPr>
          <w:rFonts w:ascii="Century Gothic" w:hAnsi="Century Gothic" w:cstheme="minorHAnsi"/>
          <w:b/>
          <w:sz w:val="24"/>
          <w:szCs w:val="24"/>
        </w:rPr>
        <w:t xml:space="preserve"> </w:t>
      </w:r>
      <w:r w:rsidRPr="00B70757">
        <w:rPr>
          <w:rFonts w:ascii="Century Gothic" w:eastAsiaTheme="minorHAnsi" w:hAnsi="Century Gothic" w:cstheme="minorHAnsi"/>
          <w:b/>
          <w:sz w:val="20"/>
          <w:szCs w:val="20"/>
          <w:lang w:val="fr-FR" w:eastAsia="es-ES"/>
        </w:rPr>
        <w:t>DATASOLUTIO</w:t>
      </w:r>
      <w:r>
        <w:rPr>
          <w:rFonts w:ascii="Century Gothic" w:eastAsiaTheme="minorHAnsi" w:hAnsi="Century Gothic" w:cstheme="minorHAnsi"/>
          <w:b/>
          <w:sz w:val="20"/>
          <w:szCs w:val="20"/>
          <w:lang w:val="fr-FR" w:eastAsia="es-ES"/>
        </w:rPr>
        <w:t>N S.A.</w:t>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Pr>
          <w:rFonts w:ascii="Century Gothic" w:eastAsiaTheme="minorHAnsi" w:hAnsi="Century Gothic" w:cstheme="minorHAnsi"/>
          <w:b/>
          <w:sz w:val="20"/>
          <w:szCs w:val="20"/>
          <w:lang w:val="fr-FR" w:eastAsia="es-ES"/>
        </w:rPr>
        <w:tab/>
      </w:r>
      <w:r w:rsidRPr="00262175">
        <w:rPr>
          <w:rFonts w:ascii="Century Gothic" w:eastAsiaTheme="minorHAnsi" w:hAnsi="Century Gothic" w:cstheme="minorHAnsi"/>
          <w:b/>
          <w:sz w:val="20"/>
          <w:szCs w:val="20"/>
          <w:lang w:val="fr-FR" w:eastAsia="es-ES"/>
        </w:rPr>
        <w:t>Teléfono :</w:t>
      </w:r>
      <w:r w:rsidRPr="00B70757">
        <w:rPr>
          <w:rFonts w:ascii="Century Gothic" w:eastAsiaTheme="minorHAnsi" w:hAnsi="Century Gothic" w:cstheme="minorHAnsi"/>
          <w:sz w:val="20"/>
          <w:szCs w:val="20"/>
          <w:lang w:val="fr-FR" w:eastAsia="es-ES"/>
        </w:rPr>
        <w:t xml:space="preserve"> +593 4242-9977 Ext. 114</w:t>
      </w:r>
      <w:r w:rsidRPr="00B70757">
        <w:rPr>
          <w:rFonts w:ascii="Century Gothic" w:hAnsi="Century Gothic" w:cstheme="minorHAnsi"/>
          <w:b/>
          <w:sz w:val="24"/>
          <w:szCs w:val="24"/>
          <w:lang w:val="fr-FR"/>
        </w:rPr>
        <w:tab/>
      </w:r>
    </w:p>
    <w:p w14:paraId="71CBBA4A" w14:textId="22596097" w:rsidR="005655F1" w:rsidRPr="00D26A98" w:rsidRDefault="005655F1" w:rsidP="008B077A">
      <w:pPr>
        <w:spacing w:after="0"/>
        <w:jc w:val="both"/>
        <w:rPr>
          <w:rFonts w:ascii="Century Gothic" w:hAnsi="Century Gothic" w:cstheme="minorHAnsi"/>
          <w:lang w:val="en-US"/>
        </w:rPr>
      </w:pPr>
    </w:p>
    <w:sectPr w:rsidR="005655F1" w:rsidRPr="00D26A98"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F8BA4" w14:textId="77777777" w:rsidR="00DD1BA4" w:rsidRDefault="00DD1BA4" w:rsidP="0012137A">
      <w:pPr>
        <w:spacing w:after="0" w:line="240" w:lineRule="auto"/>
      </w:pPr>
      <w:r>
        <w:separator/>
      </w:r>
    </w:p>
  </w:endnote>
  <w:endnote w:type="continuationSeparator" w:id="0">
    <w:p w14:paraId="0424CA64" w14:textId="77777777" w:rsidR="00DD1BA4" w:rsidRDefault="00DD1BA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CCFA" w14:textId="77777777"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2A2A8DE2" wp14:editId="5C00FDE4">
              <wp:simplePos x="0" y="0"/>
              <wp:positionH relativeFrom="page">
                <wp:align>left</wp:align>
              </wp:positionH>
              <wp:positionV relativeFrom="page">
                <wp:posOffset>9871710</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29E81AF" w14:textId="77777777" w:rsidR="005655F1" w:rsidRPr="00812A6C" w:rsidRDefault="00DD1BA4"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77.3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29E81AF" w14:textId="77777777" w:rsidR="005655F1" w:rsidRPr="00812A6C" w:rsidRDefault="00DD1BA4"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F39E0" w14:textId="77777777" w:rsidR="00DD1BA4" w:rsidRDefault="00DD1BA4" w:rsidP="0012137A">
      <w:pPr>
        <w:spacing w:after="0" w:line="240" w:lineRule="auto"/>
      </w:pPr>
      <w:r>
        <w:separator/>
      </w:r>
    </w:p>
  </w:footnote>
  <w:footnote w:type="continuationSeparator" w:id="0">
    <w:p w14:paraId="61DBB2A4" w14:textId="77777777" w:rsidR="00DD1BA4" w:rsidRDefault="00DD1BA4"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28988" w14:textId="77777777" w:rsidR="003F3480" w:rsidRPr="005655F1" w:rsidRDefault="003F3480" w:rsidP="003F3480">
    <w:pPr>
      <w:spacing w:after="0" w:line="240" w:lineRule="auto"/>
      <w:rPr>
        <w:b/>
        <w:sz w:val="18"/>
        <w:lang w:val="es-ES"/>
      </w:rPr>
    </w:pPr>
    <w:r>
      <w:rPr>
        <w:noProof/>
      </w:rPr>
      <w:drawing>
        <wp:anchor distT="0" distB="0" distL="114300" distR="114300" simplePos="0" relativeHeight="251664384" behindDoc="0" locked="0" layoutInCell="1" allowOverlap="1" wp14:anchorId="449B9486" wp14:editId="1F9DB8BD">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2922DE74" w14:textId="75036771" w:rsidR="003F3480" w:rsidRPr="005655F1" w:rsidRDefault="003F3480" w:rsidP="003F3480">
    <w:pPr>
      <w:spacing w:after="0" w:line="240" w:lineRule="auto"/>
      <w:rPr>
        <w:b/>
        <w:sz w:val="18"/>
        <w:lang w:val="es-ES"/>
      </w:rPr>
    </w:pPr>
    <w:r w:rsidRPr="005655F1">
      <w:rPr>
        <w:b/>
        <w:sz w:val="20"/>
        <w:lang w:val="es-ES"/>
      </w:rPr>
      <w:t xml:space="preserve">Av. Domingo Comín S/N y la </w:t>
    </w:r>
    <w:r w:rsidR="0078464A" w:rsidRPr="005655F1">
      <w:rPr>
        <w:b/>
        <w:sz w:val="20"/>
        <w:lang w:val="es-ES"/>
      </w:rPr>
      <w:t xml:space="preserve">Onceava </w:t>
    </w:r>
    <w:r w:rsidR="00BE279D">
      <w:rPr>
        <w:b/>
        <w:sz w:val="20"/>
        <w:lang w:val="es-ES"/>
      </w:rPr>
      <w:t>Cdla. Nueve de Octubre</w:t>
    </w:r>
  </w:p>
  <w:p w14:paraId="39BCDCE3" w14:textId="77777777" w:rsidR="003F3480" w:rsidRPr="005655F1" w:rsidRDefault="003F3480" w:rsidP="003F348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2B4A7" w14:textId="77777777" w:rsidR="003F3480" w:rsidRPr="00FF0B7B" w:rsidRDefault="003F3480" w:rsidP="003F348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4892962" w14:textId="0AB6DC19" w:rsidR="003F3480" w:rsidRPr="005655F1" w:rsidRDefault="0078464A" w:rsidP="003F3480">
    <w:pPr>
      <w:spacing w:after="0" w:line="240" w:lineRule="auto"/>
      <w:rPr>
        <w:b/>
        <w:sz w:val="18"/>
        <w:lang w:val="es-ES"/>
      </w:rPr>
    </w:pPr>
    <w:r w:rsidRPr="00FF0B7B">
      <w:rPr>
        <w:b/>
        <w:color w:val="000000" w:themeColor="text1"/>
        <w:sz w:val="18"/>
        <w:lang w:val="es-ES"/>
      </w:rPr>
      <w:t>N.º</w:t>
    </w:r>
    <w:r w:rsidR="003F3480" w:rsidRPr="00FF0B7B">
      <w:rPr>
        <w:b/>
        <w:color w:val="000000" w:themeColor="text1"/>
        <w:sz w:val="18"/>
        <w:lang w:val="es-ES"/>
      </w:rPr>
      <w:t xml:space="preserve"> OE 12-193</w:t>
    </w:r>
  </w:p>
  <w:p w14:paraId="188A4E47" w14:textId="07BAD385" w:rsidR="0012137A" w:rsidRPr="003F3480" w:rsidRDefault="003F3480" w:rsidP="003F3480">
    <w:pPr>
      <w:pStyle w:val="Encabezado"/>
    </w:pPr>
    <w:r>
      <w:rPr>
        <w:noProof/>
      </w:rPr>
      <mc:AlternateContent>
        <mc:Choice Requires="wps">
          <w:drawing>
            <wp:anchor distT="0" distB="0" distL="114300" distR="114300" simplePos="0" relativeHeight="251663360" behindDoc="0" locked="0" layoutInCell="1" allowOverlap="1" wp14:anchorId="00C4FF42" wp14:editId="20813D3A">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52AFDD"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980"/>
    <w:multiLevelType w:val="hybridMultilevel"/>
    <w:tmpl w:val="3F6C675C"/>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D1DAC"/>
    <w:multiLevelType w:val="hybridMultilevel"/>
    <w:tmpl w:val="FC4C862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92D1673"/>
    <w:multiLevelType w:val="hybridMultilevel"/>
    <w:tmpl w:val="D1342EA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B525255"/>
    <w:multiLevelType w:val="hybridMultilevel"/>
    <w:tmpl w:val="327402F6"/>
    <w:lvl w:ilvl="0" w:tplc="0409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5"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6" w15:restartNumberingAfterBreak="0">
    <w:nsid w:val="1BE54F13"/>
    <w:multiLevelType w:val="hybridMultilevel"/>
    <w:tmpl w:val="F2EE2FE0"/>
    <w:lvl w:ilvl="0" w:tplc="300A0003">
      <w:start w:val="1"/>
      <w:numFmt w:val="bullet"/>
      <w:lvlText w:val="o"/>
      <w:lvlJc w:val="left"/>
      <w:pPr>
        <w:ind w:left="1352"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B545F5"/>
    <w:multiLevelType w:val="hybridMultilevel"/>
    <w:tmpl w:val="2C2011F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1037A6B"/>
    <w:multiLevelType w:val="hybridMultilevel"/>
    <w:tmpl w:val="2806EB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3D365D3"/>
    <w:multiLevelType w:val="hybridMultilevel"/>
    <w:tmpl w:val="2692340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91C337B"/>
    <w:multiLevelType w:val="hybridMultilevel"/>
    <w:tmpl w:val="79D685A4"/>
    <w:lvl w:ilvl="0" w:tplc="300A0005">
      <w:start w:val="1"/>
      <w:numFmt w:val="bullet"/>
      <w:lvlText w:val=""/>
      <w:lvlJc w:val="left"/>
      <w:pPr>
        <w:ind w:left="2203" w:hanging="360"/>
      </w:pPr>
      <w:rPr>
        <w:rFonts w:ascii="Wingdings" w:hAnsi="Wingdings" w:hint="default"/>
      </w:rPr>
    </w:lvl>
    <w:lvl w:ilvl="1" w:tplc="300A0003" w:tentative="1">
      <w:start w:val="1"/>
      <w:numFmt w:val="bullet"/>
      <w:lvlText w:val="o"/>
      <w:lvlJc w:val="left"/>
      <w:pPr>
        <w:ind w:left="2923" w:hanging="360"/>
      </w:pPr>
      <w:rPr>
        <w:rFonts w:ascii="Courier New" w:hAnsi="Courier New" w:cs="Courier New" w:hint="default"/>
      </w:rPr>
    </w:lvl>
    <w:lvl w:ilvl="2" w:tplc="300A0005" w:tentative="1">
      <w:start w:val="1"/>
      <w:numFmt w:val="bullet"/>
      <w:lvlText w:val=""/>
      <w:lvlJc w:val="left"/>
      <w:pPr>
        <w:ind w:left="3643" w:hanging="360"/>
      </w:pPr>
      <w:rPr>
        <w:rFonts w:ascii="Wingdings" w:hAnsi="Wingdings" w:hint="default"/>
      </w:rPr>
    </w:lvl>
    <w:lvl w:ilvl="3" w:tplc="300A0001" w:tentative="1">
      <w:start w:val="1"/>
      <w:numFmt w:val="bullet"/>
      <w:lvlText w:val=""/>
      <w:lvlJc w:val="left"/>
      <w:pPr>
        <w:ind w:left="4363" w:hanging="360"/>
      </w:pPr>
      <w:rPr>
        <w:rFonts w:ascii="Symbol" w:hAnsi="Symbol" w:hint="default"/>
      </w:rPr>
    </w:lvl>
    <w:lvl w:ilvl="4" w:tplc="300A0003" w:tentative="1">
      <w:start w:val="1"/>
      <w:numFmt w:val="bullet"/>
      <w:lvlText w:val="o"/>
      <w:lvlJc w:val="left"/>
      <w:pPr>
        <w:ind w:left="5083" w:hanging="360"/>
      </w:pPr>
      <w:rPr>
        <w:rFonts w:ascii="Courier New" w:hAnsi="Courier New" w:cs="Courier New" w:hint="default"/>
      </w:rPr>
    </w:lvl>
    <w:lvl w:ilvl="5" w:tplc="300A0005" w:tentative="1">
      <w:start w:val="1"/>
      <w:numFmt w:val="bullet"/>
      <w:lvlText w:val=""/>
      <w:lvlJc w:val="left"/>
      <w:pPr>
        <w:ind w:left="5803" w:hanging="360"/>
      </w:pPr>
      <w:rPr>
        <w:rFonts w:ascii="Wingdings" w:hAnsi="Wingdings" w:hint="default"/>
      </w:rPr>
    </w:lvl>
    <w:lvl w:ilvl="6" w:tplc="300A0001" w:tentative="1">
      <w:start w:val="1"/>
      <w:numFmt w:val="bullet"/>
      <w:lvlText w:val=""/>
      <w:lvlJc w:val="left"/>
      <w:pPr>
        <w:ind w:left="6523" w:hanging="360"/>
      </w:pPr>
      <w:rPr>
        <w:rFonts w:ascii="Symbol" w:hAnsi="Symbol" w:hint="default"/>
      </w:rPr>
    </w:lvl>
    <w:lvl w:ilvl="7" w:tplc="300A0003" w:tentative="1">
      <w:start w:val="1"/>
      <w:numFmt w:val="bullet"/>
      <w:lvlText w:val="o"/>
      <w:lvlJc w:val="left"/>
      <w:pPr>
        <w:ind w:left="7243" w:hanging="360"/>
      </w:pPr>
      <w:rPr>
        <w:rFonts w:ascii="Courier New" w:hAnsi="Courier New" w:cs="Courier New" w:hint="default"/>
      </w:rPr>
    </w:lvl>
    <w:lvl w:ilvl="8" w:tplc="300A0005" w:tentative="1">
      <w:start w:val="1"/>
      <w:numFmt w:val="bullet"/>
      <w:lvlText w:val=""/>
      <w:lvlJc w:val="left"/>
      <w:pPr>
        <w:ind w:left="7963" w:hanging="360"/>
      </w:pPr>
      <w:rPr>
        <w:rFonts w:ascii="Wingdings" w:hAnsi="Wingdings" w:hint="default"/>
      </w:rPr>
    </w:lvl>
  </w:abstractNum>
  <w:abstractNum w:abstractNumId="11"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2" w15:restartNumberingAfterBreak="0">
    <w:nsid w:val="40D97ED2"/>
    <w:multiLevelType w:val="hybridMultilevel"/>
    <w:tmpl w:val="3A10FF2E"/>
    <w:lvl w:ilvl="0" w:tplc="04090005">
      <w:start w:val="1"/>
      <w:numFmt w:val="bullet"/>
      <w:lvlText w:val=""/>
      <w:lvlJc w:val="left"/>
      <w:pPr>
        <w:ind w:left="1800" w:hanging="360"/>
      </w:pPr>
      <w:rPr>
        <w:rFonts w:ascii="Wingdings" w:hAnsi="Wingdings" w:hint="default"/>
      </w:rPr>
    </w:lvl>
    <w:lvl w:ilvl="1" w:tplc="040C0005">
      <w:start w:val="1"/>
      <w:numFmt w:val="bullet"/>
      <w:lvlText w:val=""/>
      <w:lvlJc w:val="left"/>
      <w:pPr>
        <w:ind w:left="2520" w:hanging="360"/>
      </w:pPr>
      <w:rPr>
        <w:rFonts w:ascii="Wingdings" w:hAnsi="Wingdings"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3" w15:restartNumberingAfterBreak="0">
    <w:nsid w:val="41C443AC"/>
    <w:multiLevelType w:val="hybridMultilevel"/>
    <w:tmpl w:val="902EB5F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42D22541"/>
    <w:multiLevelType w:val="hybridMultilevel"/>
    <w:tmpl w:val="B2ECA6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6653C3"/>
    <w:multiLevelType w:val="hybridMultilevel"/>
    <w:tmpl w:val="27F06C48"/>
    <w:lvl w:ilvl="0" w:tplc="300A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C420AF"/>
    <w:multiLevelType w:val="hybridMultilevel"/>
    <w:tmpl w:val="14927ED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8314A2"/>
    <w:multiLevelType w:val="hybridMultilevel"/>
    <w:tmpl w:val="7E4C9EB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5E583141"/>
    <w:multiLevelType w:val="hybridMultilevel"/>
    <w:tmpl w:val="A1CA63F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5EE2467E"/>
    <w:multiLevelType w:val="hybridMultilevel"/>
    <w:tmpl w:val="38E4062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4" w15:restartNumberingAfterBreak="0">
    <w:nsid w:val="71A766ED"/>
    <w:multiLevelType w:val="hybridMultilevel"/>
    <w:tmpl w:val="C8F61D7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7C633084"/>
    <w:multiLevelType w:val="hybridMultilevel"/>
    <w:tmpl w:val="D53E308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2"/>
  </w:num>
  <w:num w:numId="2">
    <w:abstractNumId w:val="13"/>
  </w:num>
  <w:num w:numId="3">
    <w:abstractNumId w:val="3"/>
  </w:num>
  <w:num w:numId="4">
    <w:abstractNumId w:val="20"/>
  </w:num>
  <w:num w:numId="5">
    <w:abstractNumId w:val="18"/>
  </w:num>
  <w:num w:numId="6">
    <w:abstractNumId w:val="24"/>
  </w:num>
  <w:num w:numId="7">
    <w:abstractNumId w:val="14"/>
  </w:num>
  <w:num w:numId="8">
    <w:abstractNumId w:val="2"/>
  </w:num>
  <w:num w:numId="9">
    <w:abstractNumId w:val="9"/>
  </w:num>
  <w:num w:numId="10">
    <w:abstractNumId w:val="6"/>
  </w:num>
  <w:num w:numId="11">
    <w:abstractNumId w:val="0"/>
  </w:num>
  <w:num w:numId="12">
    <w:abstractNumId w:val="5"/>
  </w:num>
  <w:num w:numId="13">
    <w:abstractNumId w:val="11"/>
  </w:num>
  <w:num w:numId="14">
    <w:abstractNumId w:val="19"/>
  </w:num>
  <w:num w:numId="15">
    <w:abstractNumId w:val="15"/>
  </w:num>
  <w:num w:numId="16">
    <w:abstractNumId w:val="12"/>
  </w:num>
  <w:num w:numId="17">
    <w:abstractNumId w:val="4"/>
  </w:num>
  <w:num w:numId="18">
    <w:abstractNumId w:val="1"/>
  </w:num>
  <w:num w:numId="19">
    <w:abstractNumId w:val="17"/>
  </w:num>
  <w:num w:numId="20">
    <w:abstractNumId w:val="7"/>
  </w:num>
  <w:num w:numId="21">
    <w:abstractNumId w:val="8"/>
  </w:num>
  <w:num w:numId="22">
    <w:abstractNumId w:val="10"/>
  </w:num>
  <w:num w:numId="23">
    <w:abstractNumId w:val="16"/>
  </w:num>
  <w:num w:numId="24">
    <w:abstractNumId w:val="23"/>
  </w:num>
  <w:num w:numId="25">
    <w:abstractNumId w:val="21"/>
  </w:num>
  <w:num w:numId="26">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11CCC"/>
    <w:rsid w:val="00020413"/>
    <w:rsid w:val="00023F2B"/>
    <w:rsid w:val="0003094D"/>
    <w:rsid w:val="000321C1"/>
    <w:rsid w:val="00045BD4"/>
    <w:rsid w:val="000475DC"/>
    <w:rsid w:val="0005100D"/>
    <w:rsid w:val="0006166B"/>
    <w:rsid w:val="00075790"/>
    <w:rsid w:val="0008648F"/>
    <w:rsid w:val="000A61A1"/>
    <w:rsid w:val="000A7F7C"/>
    <w:rsid w:val="000B54E5"/>
    <w:rsid w:val="000C7C12"/>
    <w:rsid w:val="000D7A7B"/>
    <w:rsid w:val="000E42EE"/>
    <w:rsid w:val="000E5360"/>
    <w:rsid w:val="000F2876"/>
    <w:rsid w:val="000F6630"/>
    <w:rsid w:val="001006AF"/>
    <w:rsid w:val="0010135A"/>
    <w:rsid w:val="001106D9"/>
    <w:rsid w:val="0012137A"/>
    <w:rsid w:val="00126E0F"/>
    <w:rsid w:val="0013009F"/>
    <w:rsid w:val="001365FD"/>
    <w:rsid w:val="00150295"/>
    <w:rsid w:val="00162587"/>
    <w:rsid w:val="001645C1"/>
    <w:rsid w:val="00164F9D"/>
    <w:rsid w:val="001815DC"/>
    <w:rsid w:val="001816F5"/>
    <w:rsid w:val="001870DA"/>
    <w:rsid w:val="00190D3F"/>
    <w:rsid w:val="0019700D"/>
    <w:rsid w:val="001A0262"/>
    <w:rsid w:val="001A271C"/>
    <w:rsid w:val="001A590D"/>
    <w:rsid w:val="001B5B3A"/>
    <w:rsid w:val="001B5C7B"/>
    <w:rsid w:val="001C0566"/>
    <w:rsid w:val="001C439E"/>
    <w:rsid w:val="001C63E2"/>
    <w:rsid w:val="002049E2"/>
    <w:rsid w:val="00213059"/>
    <w:rsid w:val="00221B0B"/>
    <w:rsid w:val="00226C31"/>
    <w:rsid w:val="00233CEF"/>
    <w:rsid w:val="00235F60"/>
    <w:rsid w:val="00241098"/>
    <w:rsid w:val="00243627"/>
    <w:rsid w:val="00251CBA"/>
    <w:rsid w:val="00252B89"/>
    <w:rsid w:val="00252F1F"/>
    <w:rsid w:val="00257FF7"/>
    <w:rsid w:val="00296B2F"/>
    <w:rsid w:val="002A69F8"/>
    <w:rsid w:val="002B40FE"/>
    <w:rsid w:val="002C092B"/>
    <w:rsid w:val="002C1D12"/>
    <w:rsid w:val="002C2078"/>
    <w:rsid w:val="002D6239"/>
    <w:rsid w:val="002E0E65"/>
    <w:rsid w:val="002E7970"/>
    <w:rsid w:val="003001D5"/>
    <w:rsid w:val="00300A6F"/>
    <w:rsid w:val="00305482"/>
    <w:rsid w:val="0030623B"/>
    <w:rsid w:val="00310BFF"/>
    <w:rsid w:val="003328D4"/>
    <w:rsid w:val="003355AD"/>
    <w:rsid w:val="00344EAE"/>
    <w:rsid w:val="00345717"/>
    <w:rsid w:val="00362F7E"/>
    <w:rsid w:val="00367F53"/>
    <w:rsid w:val="00374D71"/>
    <w:rsid w:val="003751ED"/>
    <w:rsid w:val="003840AF"/>
    <w:rsid w:val="00386461"/>
    <w:rsid w:val="00391317"/>
    <w:rsid w:val="003924DB"/>
    <w:rsid w:val="003934A7"/>
    <w:rsid w:val="00394E38"/>
    <w:rsid w:val="003950FE"/>
    <w:rsid w:val="003967E9"/>
    <w:rsid w:val="003A474E"/>
    <w:rsid w:val="003A6467"/>
    <w:rsid w:val="003C505C"/>
    <w:rsid w:val="003D415E"/>
    <w:rsid w:val="003D73DA"/>
    <w:rsid w:val="003E216D"/>
    <w:rsid w:val="003F300D"/>
    <w:rsid w:val="003F3480"/>
    <w:rsid w:val="003F4285"/>
    <w:rsid w:val="004044B5"/>
    <w:rsid w:val="004118F0"/>
    <w:rsid w:val="00412580"/>
    <w:rsid w:val="00412E5F"/>
    <w:rsid w:val="004166F1"/>
    <w:rsid w:val="0042002A"/>
    <w:rsid w:val="00420E00"/>
    <w:rsid w:val="00422ECE"/>
    <w:rsid w:val="00430CCD"/>
    <w:rsid w:val="004412D3"/>
    <w:rsid w:val="0044314F"/>
    <w:rsid w:val="00445053"/>
    <w:rsid w:val="00452B05"/>
    <w:rsid w:val="00455E36"/>
    <w:rsid w:val="004653F9"/>
    <w:rsid w:val="0046784C"/>
    <w:rsid w:val="00480EA8"/>
    <w:rsid w:val="00492D8E"/>
    <w:rsid w:val="004A6824"/>
    <w:rsid w:val="004A77DC"/>
    <w:rsid w:val="004B6D2E"/>
    <w:rsid w:val="004C0CAA"/>
    <w:rsid w:val="004C2FB8"/>
    <w:rsid w:val="004C3589"/>
    <w:rsid w:val="004D1683"/>
    <w:rsid w:val="004D74E2"/>
    <w:rsid w:val="004E3F61"/>
    <w:rsid w:val="004E626B"/>
    <w:rsid w:val="004F20D3"/>
    <w:rsid w:val="004F362B"/>
    <w:rsid w:val="004F5CD0"/>
    <w:rsid w:val="004F60EA"/>
    <w:rsid w:val="004F657B"/>
    <w:rsid w:val="0050118B"/>
    <w:rsid w:val="005277E0"/>
    <w:rsid w:val="005350F0"/>
    <w:rsid w:val="00543FAB"/>
    <w:rsid w:val="0054404B"/>
    <w:rsid w:val="005443E7"/>
    <w:rsid w:val="005449F7"/>
    <w:rsid w:val="00555597"/>
    <w:rsid w:val="005568CE"/>
    <w:rsid w:val="0056034C"/>
    <w:rsid w:val="005655F1"/>
    <w:rsid w:val="00575D40"/>
    <w:rsid w:val="0058228A"/>
    <w:rsid w:val="00593BB6"/>
    <w:rsid w:val="00594801"/>
    <w:rsid w:val="005959EE"/>
    <w:rsid w:val="005A01B4"/>
    <w:rsid w:val="005A042B"/>
    <w:rsid w:val="005A0701"/>
    <w:rsid w:val="005A3CC9"/>
    <w:rsid w:val="005B400B"/>
    <w:rsid w:val="005B5D08"/>
    <w:rsid w:val="005D6712"/>
    <w:rsid w:val="005E7B02"/>
    <w:rsid w:val="00602FB9"/>
    <w:rsid w:val="00632D6E"/>
    <w:rsid w:val="0063633A"/>
    <w:rsid w:val="006464E1"/>
    <w:rsid w:val="00657411"/>
    <w:rsid w:val="0065783B"/>
    <w:rsid w:val="0066532A"/>
    <w:rsid w:val="00670E2E"/>
    <w:rsid w:val="006771A0"/>
    <w:rsid w:val="0068584D"/>
    <w:rsid w:val="0069012E"/>
    <w:rsid w:val="00695433"/>
    <w:rsid w:val="006A03B8"/>
    <w:rsid w:val="006B11A9"/>
    <w:rsid w:val="006B27C1"/>
    <w:rsid w:val="006B4C7F"/>
    <w:rsid w:val="006C30E9"/>
    <w:rsid w:val="006C59E3"/>
    <w:rsid w:val="006C67DF"/>
    <w:rsid w:val="006D2A27"/>
    <w:rsid w:val="006D79B4"/>
    <w:rsid w:val="006E1062"/>
    <w:rsid w:val="006E33E5"/>
    <w:rsid w:val="006E6461"/>
    <w:rsid w:val="006F0D5E"/>
    <w:rsid w:val="0070022D"/>
    <w:rsid w:val="00704EBE"/>
    <w:rsid w:val="00734EF6"/>
    <w:rsid w:val="00736E10"/>
    <w:rsid w:val="00743168"/>
    <w:rsid w:val="0075458B"/>
    <w:rsid w:val="00756E34"/>
    <w:rsid w:val="0078464A"/>
    <w:rsid w:val="00786D95"/>
    <w:rsid w:val="00790C74"/>
    <w:rsid w:val="00791F30"/>
    <w:rsid w:val="007A03A7"/>
    <w:rsid w:val="007A4638"/>
    <w:rsid w:val="007B7827"/>
    <w:rsid w:val="007C21A7"/>
    <w:rsid w:val="007C5799"/>
    <w:rsid w:val="007C72B4"/>
    <w:rsid w:val="007D38A5"/>
    <w:rsid w:val="007D7D24"/>
    <w:rsid w:val="007E06C4"/>
    <w:rsid w:val="007F5CC0"/>
    <w:rsid w:val="007F709D"/>
    <w:rsid w:val="008075D1"/>
    <w:rsid w:val="008232A6"/>
    <w:rsid w:val="00836CAF"/>
    <w:rsid w:val="00836DD3"/>
    <w:rsid w:val="00840D8F"/>
    <w:rsid w:val="008466D2"/>
    <w:rsid w:val="00847916"/>
    <w:rsid w:val="0086405B"/>
    <w:rsid w:val="008743A6"/>
    <w:rsid w:val="0087676E"/>
    <w:rsid w:val="008A3DF4"/>
    <w:rsid w:val="008A5223"/>
    <w:rsid w:val="008A7EDE"/>
    <w:rsid w:val="008B077A"/>
    <w:rsid w:val="008D1916"/>
    <w:rsid w:val="008D3260"/>
    <w:rsid w:val="008D416F"/>
    <w:rsid w:val="008E42F3"/>
    <w:rsid w:val="008E66FF"/>
    <w:rsid w:val="00901073"/>
    <w:rsid w:val="00901E67"/>
    <w:rsid w:val="00911A4B"/>
    <w:rsid w:val="0091409A"/>
    <w:rsid w:val="00914E96"/>
    <w:rsid w:val="00930DC4"/>
    <w:rsid w:val="00940AE9"/>
    <w:rsid w:val="009422BB"/>
    <w:rsid w:val="009532FD"/>
    <w:rsid w:val="00954850"/>
    <w:rsid w:val="009604F2"/>
    <w:rsid w:val="009772F0"/>
    <w:rsid w:val="009839C4"/>
    <w:rsid w:val="0098436A"/>
    <w:rsid w:val="00987322"/>
    <w:rsid w:val="0099012D"/>
    <w:rsid w:val="00992D6B"/>
    <w:rsid w:val="0099448D"/>
    <w:rsid w:val="0099586D"/>
    <w:rsid w:val="00997AE0"/>
    <w:rsid w:val="009A71E5"/>
    <w:rsid w:val="009B7288"/>
    <w:rsid w:val="009C2091"/>
    <w:rsid w:val="009C3A47"/>
    <w:rsid w:val="009D2D8A"/>
    <w:rsid w:val="009E1AD8"/>
    <w:rsid w:val="009E7AD6"/>
    <w:rsid w:val="009F0CAD"/>
    <w:rsid w:val="009F758A"/>
    <w:rsid w:val="00A24DE8"/>
    <w:rsid w:val="00A36465"/>
    <w:rsid w:val="00A46932"/>
    <w:rsid w:val="00A51607"/>
    <w:rsid w:val="00A76531"/>
    <w:rsid w:val="00A7673D"/>
    <w:rsid w:val="00A77D33"/>
    <w:rsid w:val="00A92E54"/>
    <w:rsid w:val="00AB0705"/>
    <w:rsid w:val="00AB6E4E"/>
    <w:rsid w:val="00AD3132"/>
    <w:rsid w:val="00AE3ABB"/>
    <w:rsid w:val="00AE6E3C"/>
    <w:rsid w:val="00AF7607"/>
    <w:rsid w:val="00B01224"/>
    <w:rsid w:val="00B067C7"/>
    <w:rsid w:val="00B12C86"/>
    <w:rsid w:val="00B15402"/>
    <w:rsid w:val="00B21BEF"/>
    <w:rsid w:val="00B224B7"/>
    <w:rsid w:val="00B25A16"/>
    <w:rsid w:val="00B265A1"/>
    <w:rsid w:val="00B33911"/>
    <w:rsid w:val="00B36472"/>
    <w:rsid w:val="00B368FE"/>
    <w:rsid w:val="00B61E2D"/>
    <w:rsid w:val="00B61F3B"/>
    <w:rsid w:val="00B76970"/>
    <w:rsid w:val="00B8106C"/>
    <w:rsid w:val="00B821E9"/>
    <w:rsid w:val="00B90A9F"/>
    <w:rsid w:val="00BA4548"/>
    <w:rsid w:val="00BB01F1"/>
    <w:rsid w:val="00BB06D9"/>
    <w:rsid w:val="00BD3FA1"/>
    <w:rsid w:val="00BE0BD3"/>
    <w:rsid w:val="00BE279D"/>
    <w:rsid w:val="00BE7974"/>
    <w:rsid w:val="00C101F9"/>
    <w:rsid w:val="00C116C2"/>
    <w:rsid w:val="00C17698"/>
    <w:rsid w:val="00C23E1A"/>
    <w:rsid w:val="00C24634"/>
    <w:rsid w:val="00C4433C"/>
    <w:rsid w:val="00C474F8"/>
    <w:rsid w:val="00C710C3"/>
    <w:rsid w:val="00C7496D"/>
    <w:rsid w:val="00C80A0B"/>
    <w:rsid w:val="00C82CCE"/>
    <w:rsid w:val="00C83D29"/>
    <w:rsid w:val="00C91732"/>
    <w:rsid w:val="00C96A41"/>
    <w:rsid w:val="00CA24E0"/>
    <w:rsid w:val="00CA38D1"/>
    <w:rsid w:val="00CA4852"/>
    <w:rsid w:val="00CA7C7D"/>
    <w:rsid w:val="00CB1178"/>
    <w:rsid w:val="00CB7DB7"/>
    <w:rsid w:val="00CD2B1B"/>
    <w:rsid w:val="00CD64C3"/>
    <w:rsid w:val="00CE55F2"/>
    <w:rsid w:val="00CF0023"/>
    <w:rsid w:val="00CF26BC"/>
    <w:rsid w:val="00CF7CFA"/>
    <w:rsid w:val="00D03F5B"/>
    <w:rsid w:val="00D06711"/>
    <w:rsid w:val="00D07427"/>
    <w:rsid w:val="00D203FE"/>
    <w:rsid w:val="00D23689"/>
    <w:rsid w:val="00D23BDD"/>
    <w:rsid w:val="00D26A98"/>
    <w:rsid w:val="00D32539"/>
    <w:rsid w:val="00D3414A"/>
    <w:rsid w:val="00D4414E"/>
    <w:rsid w:val="00D5157D"/>
    <w:rsid w:val="00D75BA2"/>
    <w:rsid w:val="00D811C6"/>
    <w:rsid w:val="00D90B6D"/>
    <w:rsid w:val="00D9355A"/>
    <w:rsid w:val="00DA50AA"/>
    <w:rsid w:val="00DA5CCF"/>
    <w:rsid w:val="00DB078C"/>
    <w:rsid w:val="00DB187E"/>
    <w:rsid w:val="00DB61D7"/>
    <w:rsid w:val="00DD0DFD"/>
    <w:rsid w:val="00DD1BA4"/>
    <w:rsid w:val="00DE0E98"/>
    <w:rsid w:val="00E005CC"/>
    <w:rsid w:val="00E12A8D"/>
    <w:rsid w:val="00E17BC5"/>
    <w:rsid w:val="00E2396C"/>
    <w:rsid w:val="00E27E84"/>
    <w:rsid w:val="00E323FD"/>
    <w:rsid w:val="00E32596"/>
    <w:rsid w:val="00E33FC6"/>
    <w:rsid w:val="00E43A09"/>
    <w:rsid w:val="00E521B1"/>
    <w:rsid w:val="00E5295E"/>
    <w:rsid w:val="00E552F0"/>
    <w:rsid w:val="00EB0633"/>
    <w:rsid w:val="00EB1F7E"/>
    <w:rsid w:val="00ED71ED"/>
    <w:rsid w:val="00EE5254"/>
    <w:rsid w:val="00EF0736"/>
    <w:rsid w:val="00EF2A83"/>
    <w:rsid w:val="00EF738B"/>
    <w:rsid w:val="00F076A6"/>
    <w:rsid w:val="00F100A4"/>
    <w:rsid w:val="00F11E16"/>
    <w:rsid w:val="00F165E4"/>
    <w:rsid w:val="00F269A8"/>
    <w:rsid w:val="00F36070"/>
    <w:rsid w:val="00F400E8"/>
    <w:rsid w:val="00F4297E"/>
    <w:rsid w:val="00F448E8"/>
    <w:rsid w:val="00F46584"/>
    <w:rsid w:val="00F6267B"/>
    <w:rsid w:val="00F74D5A"/>
    <w:rsid w:val="00F76759"/>
    <w:rsid w:val="00F834F3"/>
    <w:rsid w:val="00F851F0"/>
    <w:rsid w:val="00F85A5D"/>
    <w:rsid w:val="00F86871"/>
    <w:rsid w:val="00FA1311"/>
    <w:rsid w:val="00FC5753"/>
    <w:rsid w:val="00FD2881"/>
    <w:rsid w:val="00FF0561"/>
    <w:rsid w:val="00FF0B7B"/>
    <w:rsid w:val="00FF7B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008E6"/>
  <w15:docId w15:val="{3871BD3C-76D7-442E-9CE6-71E9CF63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styleId="NormalWeb">
    <w:name w:val="Normal (Web)"/>
    <w:basedOn w:val="Normal"/>
    <w:uiPriority w:val="99"/>
    <w:semiHidden/>
    <w:unhideWhenUsed/>
    <w:rsid w:val="00901E67"/>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9B7288"/>
    <w:rPr>
      <w:b/>
      <w:bCs/>
    </w:rPr>
  </w:style>
  <w:style w:type="character" w:styleId="nfasis">
    <w:name w:val="Emphasis"/>
    <w:basedOn w:val="Fuentedeprrafopredeter"/>
    <w:uiPriority w:val="20"/>
    <w:qFormat/>
    <w:rsid w:val="009B72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2366">
      <w:bodyDiv w:val="1"/>
      <w:marLeft w:val="0"/>
      <w:marRight w:val="0"/>
      <w:marTop w:val="0"/>
      <w:marBottom w:val="0"/>
      <w:divBdr>
        <w:top w:val="none" w:sz="0" w:space="0" w:color="auto"/>
        <w:left w:val="none" w:sz="0" w:space="0" w:color="auto"/>
        <w:bottom w:val="none" w:sz="0" w:space="0" w:color="auto"/>
        <w:right w:val="none" w:sz="0" w:space="0" w:color="auto"/>
      </w:divBdr>
      <w:divsChild>
        <w:div w:id="329874186">
          <w:marLeft w:val="0"/>
          <w:marRight w:val="0"/>
          <w:marTop w:val="0"/>
          <w:marBottom w:val="0"/>
          <w:divBdr>
            <w:top w:val="none" w:sz="0" w:space="0" w:color="auto"/>
            <w:left w:val="none" w:sz="0" w:space="0" w:color="auto"/>
            <w:bottom w:val="none" w:sz="0" w:space="0" w:color="auto"/>
            <w:right w:val="none" w:sz="0" w:space="0" w:color="auto"/>
          </w:divBdr>
        </w:div>
        <w:div w:id="1804079019">
          <w:marLeft w:val="0"/>
          <w:marRight w:val="0"/>
          <w:marTop w:val="0"/>
          <w:marBottom w:val="0"/>
          <w:divBdr>
            <w:top w:val="none" w:sz="0" w:space="0" w:color="auto"/>
            <w:left w:val="none" w:sz="0" w:space="0" w:color="auto"/>
            <w:bottom w:val="none" w:sz="0" w:space="0" w:color="auto"/>
            <w:right w:val="none" w:sz="0" w:space="0" w:color="auto"/>
          </w:divBdr>
        </w:div>
        <w:div w:id="381683118">
          <w:marLeft w:val="0"/>
          <w:marRight w:val="0"/>
          <w:marTop w:val="0"/>
          <w:marBottom w:val="0"/>
          <w:divBdr>
            <w:top w:val="none" w:sz="0" w:space="0" w:color="auto"/>
            <w:left w:val="none" w:sz="0" w:space="0" w:color="auto"/>
            <w:bottom w:val="none" w:sz="0" w:space="0" w:color="auto"/>
            <w:right w:val="none" w:sz="0" w:space="0" w:color="auto"/>
          </w:divBdr>
        </w:div>
        <w:div w:id="1769302681">
          <w:marLeft w:val="0"/>
          <w:marRight w:val="0"/>
          <w:marTop w:val="0"/>
          <w:marBottom w:val="0"/>
          <w:divBdr>
            <w:top w:val="none" w:sz="0" w:space="0" w:color="auto"/>
            <w:left w:val="none" w:sz="0" w:space="0" w:color="auto"/>
            <w:bottom w:val="none" w:sz="0" w:space="0" w:color="auto"/>
            <w:right w:val="none" w:sz="0" w:space="0" w:color="auto"/>
          </w:divBdr>
        </w:div>
        <w:div w:id="73554500">
          <w:marLeft w:val="0"/>
          <w:marRight w:val="0"/>
          <w:marTop w:val="0"/>
          <w:marBottom w:val="0"/>
          <w:divBdr>
            <w:top w:val="none" w:sz="0" w:space="0" w:color="auto"/>
            <w:left w:val="none" w:sz="0" w:space="0" w:color="auto"/>
            <w:bottom w:val="none" w:sz="0" w:space="0" w:color="auto"/>
            <w:right w:val="none" w:sz="0" w:space="0" w:color="auto"/>
          </w:divBdr>
        </w:div>
        <w:div w:id="2085950344">
          <w:marLeft w:val="0"/>
          <w:marRight w:val="0"/>
          <w:marTop w:val="0"/>
          <w:marBottom w:val="0"/>
          <w:divBdr>
            <w:top w:val="none" w:sz="0" w:space="0" w:color="auto"/>
            <w:left w:val="none" w:sz="0" w:space="0" w:color="auto"/>
            <w:bottom w:val="none" w:sz="0" w:space="0" w:color="auto"/>
            <w:right w:val="none" w:sz="0" w:space="0" w:color="auto"/>
          </w:divBdr>
        </w:div>
        <w:div w:id="1336224391">
          <w:marLeft w:val="0"/>
          <w:marRight w:val="0"/>
          <w:marTop w:val="0"/>
          <w:marBottom w:val="0"/>
          <w:divBdr>
            <w:top w:val="none" w:sz="0" w:space="0" w:color="auto"/>
            <w:left w:val="none" w:sz="0" w:space="0" w:color="auto"/>
            <w:bottom w:val="none" w:sz="0" w:space="0" w:color="auto"/>
            <w:right w:val="none" w:sz="0" w:space="0" w:color="auto"/>
          </w:divBdr>
        </w:div>
        <w:div w:id="280263008">
          <w:marLeft w:val="0"/>
          <w:marRight w:val="0"/>
          <w:marTop w:val="0"/>
          <w:marBottom w:val="0"/>
          <w:divBdr>
            <w:top w:val="none" w:sz="0" w:space="0" w:color="auto"/>
            <w:left w:val="none" w:sz="0" w:space="0" w:color="auto"/>
            <w:bottom w:val="none" w:sz="0" w:space="0" w:color="auto"/>
            <w:right w:val="none" w:sz="0" w:space="0" w:color="auto"/>
          </w:divBdr>
        </w:div>
        <w:div w:id="105085464">
          <w:marLeft w:val="0"/>
          <w:marRight w:val="0"/>
          <w:marTop w:val="0"/>
          <w:marBottom w:val="0"/>
          <w:divBdr>
            <w:top w:val="none" w:sz="0" w:space="0" w:color="auto"/>
            <w:left w:val="none" w:sz="0" w:space="0" w:color="auto"/>
            <w:bottom w:val="none" w:sz="0" w:space="0" w:color="auto"/>
            <w:right w:val="none" w:sz="0" w:space="0" w:color="auto"/>
          </w:divBdr>
        </w:div>
        <w:div w:id="222298850">
          <w:marLeft w:val="0"/>
          <w:marRight w:val="0"/>
          <w:marTop w:val="0"/>
          <w:marBottom w:val="0"/>
          <w:divBdr>
            <w:top w:val="none" w:sz="0" w:space="0" w:color="auto"/>
            <w:left w:val="none" w:sz="0" w:space="0" w:color="auto"/>
            <w:bottom w:val="none" w:sz="0" w:space="0" w:color="auto"/>
            <w:right w:val="none" w:sz="0" w:space="0" w:color="auto"/>
          </w:divBdr>
        </w:div>
        <w:div w:id="469788296">
          <w:marLeft w:val="0"/>
          <w:marRight w:val="0"/>
          <w:marTop w:val="0"/>
          <w:marBottom w:val="0"/>
          <w:divBdr>
            <w:top w:val="none" w:sz="0" w:space="0" w:color="auto"/>
            <w:left w:val="none" w:sz="0" w:space="0" w:color="auto"/>
            <w:bottom w:val="none" w:sz="0" w:space="0" w:color="auto"/>
            <w:right w:val="none" w:sz="0" w:space="0" w:color="auto"/>
          </w:divBdr>
        </w:div>
        <w:div w:id="687491865">
          <w:marLeft w:val="0"/>
          <w:marRight w:val="0"/>
          <w:marTop w:val="0"/>
          <w:marBottom w:val="0"/>
          <w:divBdr>
            <w:top w:val="none" w:sz="0" w:space="0" w:color="auto"/>
            <w:left w:val="none" w:sz="0" w:space="0" w:color="auto"/>
            <w:bottom w:val="none" w:sz="0" w:space="0" w:color="auto"/>
            <w:right w:val="none" w:sz="0" w:space="0" w:color="auto"/>
          </w:divBdr>
        </w:div>
        <w:div w:id="548227746">
          <w:marLeft w:val="0"/>
          <w:marRight w:val="0"/>
          <w:marTop w:val="0"/>
          <w:marBottom w:val="0"/>
          <w:divBdr>
            <w:top w:val="none" w:sz="0" w:space="0" w:color="auto"/>
            <w:left w:val="none" w:sz="0" w:space="0" w:color="auto"/>
            <w:bottom w:val="none" w:sz="0" w:space="0" w:color="auto"/>
            <w:right w:val="none" w:sz="0" w:space="0" w:color="auto"/>
          </w:divBdr>
        </w:div>
        <w:div w:id="1076896687">
          <w:marLeft w:val="0"/>
          <w:marRight w:val="0"/>
          <w:marTop w:val="0"/>
          <w:marBottom w:val="0"/>
          <w:divBdr>
            <w:top w:val="none" w:sz="0" w:space="0" w:color="auto"/>
            <w:left w:val="none" w:sz="0" w:space="0" w:color="auto"/>
            <w:bottom w:val="none" w:sz="0" w:space="0" w:color="auto"/>
            <w:right w:val="none" w:sz="0" w:space="0" w:color="auto"/>
          </w:divBdr>
        </w:div>
        <w:div w:id="2014799090">
          <w:marLeft w:val="0"/>
          <w:marRight w:val="0"/>
          <w:marTop w:val="0"/>
          <w:marBottom w:val="0"/>
          <w:divBdr>
            <w:top w:val="none" w:sz="0" w:space="0" w:color="auto"/>
            <w:left w:val="none" w:sz="0" w:space="0" w:color="auto"/>
            <w:bottom w:val="none" w:sz="0" w:space="0" w:color="auto"/>
            <w:right w:val="none" w:sz="0" w:space="0" w:color="auto"/>
          </w:divBdr>
        </w:div>
        <w:div w:id="1309823671">
          <w:marLeft w:val="0"/>
          <w:marRight w:val="0"/>
          <w:marTop w:val="0"/>
          <w:marBottom w:val="0"/>
          <w:divBdr>
            <w:top w:val="none" w:sz="0" w:space="0" w:color="auto"/>
            <w:left w:val="none" w:sz="0" w:space="0" w:color="auto"/>
            <w:bottom w:val="none" w:sz="0" w:space="0" w:color="auto"/>
            <w:right w:val="none" w:sz="0" w:space="0" w:color="auto"/>
          </w:divBdr>
        </w:div>
        <w:div w:id="1246304749">
          <w:marLeft w:val="0"/>
          <w:marRight w:val="0"/>
          <w:marTop w:val="0"/>
          <w:marBottom w:val="0"/>
          <w:divBdr>
            <w:top w:val="none" w:sz="0" w:space="0" w:color="auto"/>
            <w:left w:val="none" w:sz="0" w:space="0" w:color="auto"/>
            <w:bottom w:val="none" w:sz="0" w:space="0" w:color="auto"/>
            <w:right w:val="none" w:sz="0" w:space="0" w:color="auto"/>
          </w:divBdr>
        </w:div>
        <w:div w:id="931862267">
          <w:marLeft w:val="0"/>
          <w:marRight w:val="0"/>
          <w:marTop w:val="0"/>
          <w:marBottom w:val="0"/>
          <w:divBdr>
            <w:top w:val="none" w:sz="0" w:space="0" w:color="auto"/>
            <w:left w:val="none" w:sz="0" w:space="0" w:color="auto"/>
            <w:bottom w:val="none" w:sz="0" w:space="0" w:color="auto"/>
            <w:right w:val="none" w:sz="0" w:space="0" w:color="auto"/>
          </w:divBdr>
        </w:div>
        <w:div w:id="410395571">
          <w:marLeft w:val="0"/>
          <w:marRight w:val="0"/>
          <w:marTop w:val="0"/>
          <w:marBottom w:val="0"/>
          <w:divBdr>
            <w:top w:val="none" w:sz="0" w:space="0" w:color="auto"/>
            <w:left w:val="none" w:sz="0" w:space="0" w:color="auto"/>
            <w:bottom w:val="none" w:sz="0" w:space="0" w:color="auto"/>
            <w:right w:val="none" w:sz="0" w:space="0" w:color="auto"/>
          </w:divBdr>
        </w:div>
        <w:div w:id="544408039">
          <w:marLeft w:val="0"/>
          <w:marRight w:val="0"/>
          <w:marTop w:val="0"/>
          <w:marBottom w:val="0"/>
          <w:divBdr>
            <w:top w:val="none" w:sz="0" w:space="0" w:color="auto"/>
            <w:left w:val="none" w:sz="0" w:space="0" w:color="auto"/>
            <w:bottom w:val="none" w:sz="0" w:space="0" w:color="auto"/>
            <w:right w:val="none" w:sz="0" w:space="0" w:color="auto"/>
          </w:divBdr>
        </w:div>
        <w:div w:id="2142183338">
          <w:marLeft w:val="0"/>
          <w:marRight w:val="0"/>
          <w:marTop w:val="0"/>
          <w:marBottom w:val="0"/>
          <w:divBdr>
            <w:top w:val="none" w:sz="0" w:space="0" w:color="auto"/>
            <w:left w:val="none" w:sz="0" w:space="0" w:color="auto"/>
            <w:bottom w:val="none" w:sz="0" w:space="0" w:color="auto"/>
            <w:right w:val="none" w:sz="0" w:space="0" w:color="auto"/>
          </w:divBdr>
        </w:div>
        <w:div w:id="1064372432">
          <w:marLeft w:val="0"/>
          <w:marRight w:val="0"/>
          <w:marTop w:val="0"/>
          <w:marBottom w:val="0"/>
          <w:divBdr>
            <w:top w:val="none" w:sz="0" w:space="0" w:color="auto"/>
            <w:left w:val="none" w:sz="0" w:space="0" w:color="auto"/>
            <w:bottom w:val="none" w:sz="0" w:space="0" w:color="auto"/>
            <w:right w:val="none" w:sz="0" w:space="0" w:color="auto"/>
          </w:divBdr>
        </w:div>
        <w:div w:id="218903813">
          <w:marLeft w:val="0"/>
          <w:marRight w:val="0"/>
          <w:marTop w:val="0"/>
          <w:marBottom w:val="0"/>
          <w:divBdr>
            <w:top w:val="none" w:sz="0" w:space="0" w:color="auto"/>
            <w:left w:val="none" w:sz="0" w:space="0" w:color="auto"/>
            <w:bottom w:val="none" w:sz="0" w:space="0" w:color="auto"/>
            <w:right w:val="none" w:sz="0" w:space="0" w:color="auto"/>
          </w:divBdr>
        </w:div>
        <w:div w:id="411780532">
          <w:marLeft w:val="0"/>
          <w:marRight w:val="0"/>
          <w:marTop w:val="0"/>
          <w:marBottom w:val="0"/>
          <w:divBdr>
            <w:top w:val="none" w:sz="0" w:space="0" w:color="auto"/>
            <w:left w:val="none" w:sz="0" w:space="0" w:color="auto"/>
            <w:bottom w:val="none" w:sz="0" w:space="0" w:color="auto"/>
            <w:right w:val="none" w:sz="0" w:space="0" w:color="auto"/>
          </w:divBdr>
        </w:div>
        <w:div w:id="356662791">
          <w:marLeft w:val="0"/>
          <w:marRight w:val="0"/>
          <w:marTop w:val="0"/>
          <w:marBottom w:val="0"/>
          <w:divBdr>
            <w:top w:val="none" w:sz="0" w:space="0" w:color="auto"/>
            <w:left w:val="none" w:sz="0" w:space="0" w:color="auto"/>
            <w:bottom w:val="none" w:sz="0" w:space="0" w:color="auto"/>
            <w:right w:val="none" w:sz="0" w:space="0" w:color="auto"/>
          </w:divBdr>
        </w:div>
        <w:div w:id="965508353">
          <w:marLeft w:val="0"/>
          <w:marRight w:val="0"/>
          <w:marTop w:val="0"/>
          <w:marBottom w:val="0"/>
          <w:divBdr>
            <w:top w:val="none" w:sz="0" w:space="0" w:color="auto"/>
            <w:left w:val="none" w:sz="0" w:space="0" w:color="auto"/>
            <w:bottom w:val="none" w:sz="0" w:space="0" w:color="auto"/>
            <w:right w:val="none" w:sz="0" w:space="0" w:color="auto"/>
          </w:divBdr>
        </w:div>
        <w:div w:id="1235042508">
          <w:marLeft w:val="0"/>
          <w:marRight w:val="0"/>
          <w:marTop w:val="0"/>
          <w:marBottom w:val="0"/>
          <w:divBdr>
            <w:top w:val="none" w:sz="0" w:space="0" w:color="auto"/>
            <w:left w:val="none" w:sz="0" w:space="0" w:color="auto"/>
            <w:bottom w:val="none" w:sz="0" w:space="0" w:color="auto"/>
            <w:right w:val="none" w:sz="0" w:space="0" w:color="auto"/>
          </w:divBdr>
        </w:div>
        <w:div w:id="1626615458">
          <w:marLeft w:val="0"/>
          <w:marRight w:val="0"/>
          <w:marTop w:val="0"/>
          <w:marBottom w:val="0"/>
          <w:divBdr>
            <w:top w:val="none" w:sz="0" w:space="0" w:color="auto"/>
            <w:left w:val="none" w:sz="0" w:space="0" w:color="auto"/>
            <w:bottom w:val="none" w:sz="0" w:space="0" w:color="auto"/>
            <w:right w:val="none" w:sz="0" w:space="0" w:color="auto"/>
          </w:divBdr>
        </w:div>
        <w:div w:id="176576740">
          <w:marLeft w:val="0"/>
          <w:marRight w:val="0"/>
          <w:marTop w:val="0"/>
          <w:marBottom w:val="0"/>
          <w:divBdr>
            <w:top w:val="none" w:sz="0" w:space="0" w:color="auto"/>
            <w:left w:val="none" w:sz="0" w:space="0" w:color="auto"/>
            <w:bottom w:val="none" w:sz="0" w:space="0" w:color="auto"/>
            <w:right w:val="none" w:sz="0" w:space="0" w:color="auto"/>
          </w:divBdr>
        </w:div>
        <w:div w:id="1327512013">
          <w:marLeft w:val="0"/>
          <w:marRight w:val="0"/>
          <w:marTop w:val="0"/>
          <w:marBottom w:val="0"/>
          <w:divBdr>
            <w:top w:val="none" w:sz="0" w:space="0" w:color="auto"/>
            <w:left w:val="none" w:sz="0" w:space="0" w:color="auto"/>
            <w:bottom w:val="none" w:sz="0" w:space="0" w:color="auto"/>
            <w:right w:val="none" w:sz="0" w:space="0" w:color="auto"/>
          </w:divBdr>
        </w:div>
        <w:div w:id="318777999">
          <w:marLeft w:val="0"/>
          <w:marRight w:val="0"/>
          <w:marTop w:val="0"/>
          <w:marBottom w:val="0"/>
          <w:divBdr>
            <w:top w:val="none" w:sz="0" w:space="0" w:color="auto"/>
            <w:left w:val="none" w:sz="0" w:space="0" w:color="auto"/>
            <w:bottom w:val="none" w:sz="0" w:space="0" w:color="auto"/>
            <w:right w:val="none" w:sz="0" w:space="0" w:color="auto"/>
          </w:divBdr>
        </w:div>
        <w:div w:id="1126965946">
          <w:marLeft w:val="0"/>
          <w:marRight w:val="0"/>
          <w:marTop w:val="0"/>
          <w:marBottom w:val="0"/>
          <w:divBdr>
            <w:top w:val="none" w:sz="0" w:space="0" w:color="auto"/>
            <w:left w:val="none" w:sz="0" w:space="0" w:color="auto"/>
            <w:bottom w:val="none" w:sz="0" w:space="0" w:color="auto"/>
            <w:right w:val="none" w:sz="0" w:space="0" w:color="auto"/>
          </w:divBdr>
        </w:div>
        <w:div w:id="950937345">
          <w:marLeft w:val="0"/>
          <w:marRight w:val="0"/>
          <w:marTop w:val="0"/>
          <w:marBottom w:val="0"/>
          <w:divBdr>
            <w:top w:val="none" w:sz="0" w:space="0" w:color="auto"/>
            <w:left w:val="none" w:sz="0" w:space="0" w:color="auto"/>
            <w:bottom w:val="none" w:sz="0" w:space="0" w:color="auto"/>
            <w:right w:val="none" w:sz="0" w:space="0" w:color="auto"/>
          </w:divBdr>
        </w:div>
        <w:div w:id="1696078451">
          <w:marLeft w:val="0"/>
          <w:marRight w:val="0"/>
          <w:marTop w:val="0"/>
          <w:marBottom w:val="0"/>
          <w:divBdr>
            <w:top w:val="none" w:sz="0" w:space="0" w:color="auto"/>
            <w:left w:val="none" w:sz="0" w:space="0" w:color="auto"/>
            <w:bottom w:val="none" w:sz="0" w:space="0" w:color="auto"/>
            <w:right w:val="none" w:sz="0" w:space="0" w:color="auto"/>
          </w:divBdr>
        </w:div>
        <w:div w:id="1278414523">
          <w:marLeft w:val="0"/>
          <w:marRight w:val="0"/>
          <w:marTop w:val="0"/>
          <w:marBottom w:val="0"/>
          <w:divBdr>
            <w:top w:val="none" w:sz="0" w:space="0" w:color="auto"/>
            <w:left w:val="none" w:sz="0" w:space="0" w:color="auto"/>
            <w:bottom w:val="none" w:sz="0" w:space="0" w:color="auto"/>
            <w:right w:val="none" w:sz="0" w:space="0" w:color="auto"/>
          </w:divBdr>
        </w:div>
        <w:div w:id="859707298">
          <w:marLeft w:val="0"/>
          <w:marRight w:val="0"/>
          <w:marTop w:val="0"/>
          <w:marBottom w:val="0"/>
          <w:divBdr>
            <w:top w:val="none" w:sz="0" w:space="0" w:color="auto"/>
            <w:left w:val="none" w:sz="0" w:space="0" w:color="auto"/>
            <w:bottom w:val="none" w:sz="0" w:space="0" w:color="auto"/>
            <w:right w:val="none" w:sz="0" w:space="0" w:color="auto"/>
          </w:divBdr>
        </w:div>
        <w:div w:id="1056586077">
          <w:marLeft w:val="0"/>
          <w:marRight w:val="0"/>
          <w:marTop w:val="0"/>
          <w:marBottom w:val="0"/>
          <w:divBdr>
            <w:top w:val="none" w:sz="0" w:space="0" w:color="auto"/>
            <w:left w:val="none" w:sz="0" w:space="0" w:color="auto"/>
            <w:bottom w:val="none" w:sz="0" w:space="0" w:color="auto"/>
            <w:right w:val="none" w:sz="0" w:space="0" w:color="auto"/>
          </w:divBdr>
        </w:div>
        <w:div w:id="1217356377">
          <w:marLeft w:val="0"/>
          <w:marRight w:val="0"/>
          <w:marTop w:val="0"/>
          <w:marBottom w:val="0"/>
          <w:divBdr>
            <w:top w:val="none" w:sz="0" w:space="0" w:color="auto"/>
            <w:left w:val="none" w:sz="0" w:space="0" w:color="auto"/>
            <w:bottom w:val="none" w:sz="0" w:space="0" w:color="auto"/>
            <w:right w:val="none" w:sz="0" w:space="0" w:color="auto"/>
          </w:divBdr>
        </w:div>
        <w:div w:id="590043273">
          <w:marLeft w:val="0"/>
          <w:marRight w:val="0"/>
          <w:marTop w:val="0"/>
          <w:marBottom w:val="0"/>
          <w:divBdr>
            <w:top w:val="none" w:sz="0" w:space="0" w:color="auto"/>
            <w:left w:val="none" w:sz="0" w:space="0" w:color="auto"/>
            <w:bottom w:val="none" w:sz="0" w:space="0" w:color="auto"/>
            <w:right w:val="none" w:sz="0" w:space="0" w:color="auto"/>
          </w:divBdr>
        </w:div>
        <w:div w:id="587468817">
          <w:marLeft w:val="0"/>
          <w:marRight w:val="0"/>
          <w:marTop w:val="0"/>
          <w:marBottom w:val="0"/>
          <w:divBdr>
            <w:top w:val="none" w:sz="0" w:space="0" w:color="auto"/>
            <w:left w:val="none" w:sz="0" w:space="0" w:color="auto"/>
            <w:bottom w:val="none" w:sz="0" w:space="0" w:color="auto"/>
            <w:right w:val="none" w:sz="0" w:space="0" w:color="auto"/>
          </w:divBdr>
        </w:div>
        <w:div w:id="1810174090">
          <w:marLeft w:val="0"/>
          <w:marRight w:val="0"/>
          <w:marTop w:val="0"/>
          <w:marBottom w:val="0"/>
          <w:divBdr>
            <w:top w:val="none" w:sz="0" w:space="0" w:color="auto"/>
            <w:left w:val="none" w:sz="0" w:space="0" w:color="auto"/>
            <w:bottom w:val="none" w:sz="0" w:space="0" w:color="auto"/>
            <w:right w:val="none" w:sz="0" w:space="0" w:color="auto"/>
          </w:divBdr>
        </w:div>
        <w:div w:id="2076081611">
          <w:marLeft w:val="0"/>
          <w:marRight w:val="0"/>
          <w:marTop w:val="0"/>
          <w:marBottom w:val="0"/>
          <w:divBdr>
            <w:top w:val="none" w:sz="0" w:space="0" w:color="auto"/>
            <w:left w:val="none" w:sz="0" w:space="0" w:color="auto"/>
            <w:bottom w:val="none" w:sz="0" w:space="0" w:color="auto"/>
            <w:right w:val="none" w:sz="0" w:space="0" w:color="auto"/>
          </w:divBdr>
        </w:div>
        <w:div w:id="1906332133">
          <w:marLeft w:val="0"/>
          <w:marRight w:val="0"/>
          <w:marTop w:val="0"/>
          <w:marBottom w:val="0"/>
          <w:divBdr>
            <w:top w:val="none" w:sz="0" w:space="0" w:color="auto"/>
            <w:left w:val="none" w:sz="0" w:space="0" w:color="auto"/>
            <w:bottom w:val="none" w:sz="0" w:space="0" w:color="auto"/>
            <w:right w:val="none" w:sz="0" w:space="0" w:color="auto"/>
          </w:divBdr>
        </w:div>
        <w:div w:id="1304460090">
          <w:marLeft w:val="0"/>
          <w:marRight w:val="0"/>
          <w:marTop w:val="0"/>
          <w:marBottom w:val="0"/>
          <w:divBdr>
            <w:top w:val="none" w:sz="0" w:space="0" w:color="auto"/>
            <w:left w:val="none" w:sz="0" w:space="0" w:color="auto"/>
            <w:bottom w:val="none" w:sz="0" w:space="0" w:color="auto"/>
            <w:right w:val="none" w:sz="0" w:space="0" w:color="auto"/>
          </w:divBdr>
        </w:div>
        <w:div w:id="2057318593">
          <w:marLeft w:val="0"/>
          <w:marRight w:val="0"/>
          <w:marTop w:val="0"/>
          <w:marBottom w:val="0"/>
          <w:divBdr>
            <w:top w:val="none" w:sz="0" w:space="0" w:color="auto"/>
            <w:left w:val="none" w:sz="0" w:space="0" w:color="auto"/>
            <w:bottom w:val="none" w:sz="0" w:space="0" w:color="auto"/>
            <w:right w:val="none" w:sz="0" w:space="0" w:color="auto"/>
          </w:divBdr>
        </w:div>
      </w:divsChild>
    </w:div>
    <w:div w:id="21708269">
      <w:bodyDiv w:val="1"/>
      <w:marLeft w:val="0"/>
      <w:marRight w:val="0"/>
      <w:marTop w:val="0"/>
      <w:marBottom w:val="0"/>
      <w:divBdr>
        <w:top w:val="none" w:sz="0" w:space="0" w:color="auto"/>
        <w:left w:val="none" w:sz="0" w:space="0" w:color="auto"/>
        <w:bottom w:val="none" w:sz="0" w:space="0" w:color="auto"/>
        <w:right w:val="none" w:sz="0" w:space="0" w:color="auto"/>
      </w:divBdr>
    </w:div>
    <w:div w:id="29762848">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207227749">
      <w:bodyDiv w:val="1"/>
      <w:marLeft w:val="0"/>
      <w:marRight w:val="0"/>
      <w:marTop w:val="0"/>
      <w:marBottom w:val="0"/>
      <w:divBdr>
        <w:top w:val="none" w:sz="0" w:space="0" w:color="auto"/>
        <w:left w:val="none" w:sz="0" w:space="0" w:color="auto"/>
        <w:bottom w:val="none" w:sz="0" w:space="0" w:color="auto"/>
        <w:right w:val="none" w:sz="0" w:space="0" w:color="auto"/>
      </w:divBdr>
    </w:div>
    <w:div w:id="280578071">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85564884">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53906338">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4437009">
      <w:bodyDiv w:val="1"/>
      <w:marLeft w:val="0"/>
      <w:marRight w:val="0"/>
      <w:marTop w:val="0"/>
      <w:marBottom w:val="0"/>
      <w:divBdr>
        <w:top w:val="none" w:sz="0" w:space="0" w:color="auto"/>
        <w:left w:val="none" w:sz="0" w:space="0" w:color="auto"/>
        <w:bottom w:val="none" w:sz="0" w:space="0" w:color="auto"/>
        <w:right w:val="none" w:sz="0" w:space="0" w:color="auto"/>
      </w:divBdr>
    </w:div>
    <w:div w:id="683555259">
      <w:bodyDiv w:val="1"/>
      <w:marLeft w:val="0"/>
      <w:marRight w:val="0"/>
      <w:marTop w:val="0"/>
      <w:marBottom w:val="0"/>
      <w:divBdr>
        <w:top w:val="none" w:sz="0" w:space="0" w:color="auto"/>
        <w:left w:val="none" w:sz="0" w:space="0" w:color="auto"/>
        <w:bottom w:val="none" w:sz="0" w:space="0" w:color="auto"/>
        <w:right w:val="none" w:sz="0" w:space="0" w:color="auto"/>
      </w:divBdr>
      <w:divsChild>
        <w:div w:id="2065135008">
          <w:marLeft w:val="0"/>
          <w:marRight w:val="0"/>
          <w:marTop w:val="0"/>
          <w:marBottom w:val="0"/>
          <w:divBdr>
            <w:top w:val="none" w:sz="0" w:space="0" w:color="auto"/>
            <w:left w:val="none" w:sz="0" w:space="0" w:color="auto"/>
            <w:bottom w:val="none" w:sz="0" w:space="0" w:color="auto"/>
            <w:right w:val="none" w:sz="0" w:space="0" w:color="auto"/>
          </w:divBdr>
        </w:div>
      </w:divsChild>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84076242">
      <w:bodyDiv w:val="1"/>
      <w:marLeft w:val="0"/>
      <w:marRight w:val="0"/>
      <w:marTop w:val="0"/>
      <w:marBottom w:val="0"/>
      <w:divBdr>
        <w:top w:val="none" w:sz="0" w:space="0" w:color="auto"/>
        <w:left w:val="none" w:sz="0" w:space="0" w:color="auto"/>
        <w:bottom w:val="none" w:sz="0" w:space="0" w:color="auto"/>
        <w:right w:val="none" w:sz="0" w:space="0" w:color="auto"/>
      </w:divBdr>
    </w:div>
    <w:div w:id="790905088">
      <w:bodyDiv w:val="1"/>
      <w:marLeft w:val="0"/>
      <w:marRight w:val="0"/>
      <w:marTop w:val="0"/>
      <w:marBottom w:val="0"/>
      <w:divBdr>
        <w:top w:val="none" w:sz="0" w:space="0" w:color="auto"/>
        <w:left w:val="none" w:sz="0" w:space="0" w:color="auto"/>
        <w:bottom w:val="none" w:sz="0" w:space="0" w:color="auto"/>
        <w:right w:val="none" w:sz="0" w:space="0" w:color="auto"/>
      </w:divBdr>
    </w:div>
    <w:div w:id="899831169">
      <w:bodyDiv w:val="1"/>
      <w:marLeft w:val="0"/>
      <w:marRight w:val="0"/>
      <w:marTop w:val="0"/>
      <w:marBottom w:val="0"/>
      <w:divBdr>
        <w:top w:val="none" w:sz="0" w:space="0" w:color="auto"/>
        <w:left w:val="none" w:sz="0" w:space="0" w:color="auto"/>
        <w:bottom w:val="none" w:sz="0" w:space="0" w:color="auto"/>
        <w:right w:val="none" w:sz="0" w:space="0" w:color="auto"/>
      </w:divBdr>
    </w:div>
    <w:div w:id="931400455">
      <w:bodyDiv w:val="1"/>
      <w:marLeft w:val="0"/>
      <w:marRight w:val="0"/>
      <w:marTop w:val="0"/>
      <w:marBottom w:val="0"/>
      <w:divBdr>
        <w:top w:val="none" w:sz="0" w:space="0" w:color="auto"/>
        <w:left w:val="none" w:sz="0" w:space="0" w:color="auto"/>
        <w:bottom w:val="none" w:sz="0" w:space="0" w:color="auto"/>
        <w:right w:val="none" w:sz="0" w:space="0" w:color="auto"/>
      </w:divBdr>
      <w:divsChild>
        <w:div w:id="1712029313">
          <w:marLeft w:val="0"/>
          <w:marRight w:val="0"/>
          <w:marTop w:val="0"/>
          <w:marBottom w:val="0"/>
          <w:divBdr>
            <w:top w:val="none" w:sz="0" w:space="0" w:color="auto"/>
            <w:left w:val="none" w:sz="0" w:space="0" w:color="auto"/>
            <w:bottom w:val="none" w:sz="0" w:space="0" w:color="auto"/>
            <w:right w:val="none" w:sz="0" w:space="0" w:color="auto"/>
          </w:divBdr>
        </w:div>
      </w:divsChild>
    </w:div>
    <w:div w:id="973297415">
      <w:bodyDiv w:val="1"/>
      <w:marLeft w:val="0"/>
      <w:marRight w:val="0"/>
      <w:marTop w:val="0"/>
      <w:marBottom w:val="0"/>
      <w:divBdr>
        <w:top w:val="none" w:sz="0" w:space="0" w:color="auto"/>
        <w:left w:val="none" w:sz="0" w:space="0" w:color="auto"/>
        <w:bottom w:val="none" w:sz="0" w:space="0" w:color="auto"/>
        <w:right w:val="none" w:sz="0" w:space="0" w:color="auto"/>
      </w:divBdr>
    </w:div>
    <w:div w:id="1006782649">
      <w:bodyDiv w:val="1"/>
      <w:marLeft w:val="0"/>
      <w:marRight w:val="0"/>
      <w:marTop w:val="0"/>
      <w:marBottom w:val="0"/>
      <w:divBdr>
        <w:top w:val="none" w:sz="0" w:space="0" w:color="auto"/>
        <w:left w:val="none" w:sz="0" w:space="0" w:color="auto"/>
        <w:bottom w:val="none" w:sz="0" w:space="0" w:color="auto"/>
        <w:right w:val="none" w:sz="0" w:space="0" w:color="auto"/>
      </w:divBdr>
      <w:divsChild>
        <w:div w:id="491071553">
          <w:marLeft w:val="0"/>
          <w:marRight w:val="0"/>
          <w:marTop w:val="0"/>
          <w:marBottom w:val="0"/>
          <w:divBdr>
            <w:top w:val="none" w:sz="0" w:space="0" w:color="auto"/>
            <w:left w:val="none" w:sz="0" w:space="0" w:color="auto"/>
            <w:bottom w:val="none" w:sz="0" w:space="0" w:color="auto"/>
            <w:right w:val="none" w:sz="0" w:space="0" w:color="auto"/>
          </w:divBdr>
        </w:div>
        <w:div w:id="1557935357">
          <w:marLeft w:val="0"/>
          <w:marRight w:val="0"/>
          <w:marTop w:val="0"/>
          <w:marBottom w:val="0"/>
          <w:divBdr>
            <w:top w:val="none" w:sz="0" w:space="0" w:color="auto"/>
            <w:left w:val="none" w:sz="0" w:space="0" w:color="auto"/>
            <w:bottom w:val="none" w:sz="0" w:space="0" w:color="auto"/>
            <w:right w:val="none" w:sz="0" w:space="0" w:color="auto"/>
          </w:divBdr>
        </w:div>
        <w:div w:id="1392264919">
          <w:marLeft w:val="0"/>
          <w:marRight w:val="0"/>
          <w:marTop w:val="0"/>
          <w:marBottom w:val="0"/>
          <w:divBdr>
            <w:top w:val="none" w:sz="0" w:space="0" w:color="auto"/>
            <w:left w:val="none" w:sz="0" w:space="0" w:color="auto"/>
            <w:bottom w:val="none" w:sz="0" w:space="0" w:color="auto"/>
            <w:right w:val="none" w:sz="0" w:space="0" w:color="auto"/>
          </w:divBdr>
        </w:div>
        <w:div w:id="820849028">
          <w:marLeft w:val="0"/>
          <w:marRight w:val="0"/>
          <w:marTop w:val="0"/>
          <w:marBottom w:val="0"/>
          <w:divBdr>
            <w:top w:val="none" w:sz="0" w:space="0" w:color="auto"/>
            <w:left w:val="none" w:sz="0" w:space="0" w:color="auto"/>
            <w:bottom w:val="none" w:sz="0" w:space="0" w:color="auto"/>
            <w:right w:val="none" w:sz="0" w:space="0" w:color="auto"/>
          </w:divBdr>
        </w:div>
        <w:div w:id="926228543">
          <w:marLeft w:val="0"/>
          <w:marRight w:val="0"/>
          <w:marTop w:val="0"/>
          <w:marBottom w:val="0"/>
          <w:divBdr>
            <w:top w:val="none" w:sz="0" w:space="0" w:color="auto"/>
            <w:left w:val="none" w:sz="0" w:space="0" w:color="auto"/>
            <w:bottom w:val="none" w:sz="0" w:space="0" w:color="auto"/>
            <w:right w:val="none" w:sz="0" w:space="0" w:color="auto"/>
          </w:divBdr>
        </w:div>
        <w:div w:id="509098597">
          <w:marLeft w:val="0"/>
          <w:marRight w:val="0"/>
          <w:marTop w:val="0"/>
          <w:marBottom w:val="0"/>
          <w:divBdr>
            <w:top w:val="none" w:sz="0" w:space="0" w:color="auto"/>
            <w:left w:val="none" w:sz="0" w:space="0" w:color="auto"/>
            <w:bottom w:val="none" w:sz="0" w:space="0" w:color="auto"/>
            <w:right w:val="none" w:sz="0" w:space="0" w:color="auto"/>
          </w:divBdr>
        </w:div>
        <w:div w:id="1196114960">
          <w:marLeft w:val="0"/>
          <w:marRight w:val="0"/>
          <w:marTop w:val="0"/>
          <w:marBottom w:val="0"/>
          <w:divBdr>
            <w:top w:val="none" w:sz="0" w:space="0" w:color="auto"/>
            <w:left w:val="none" w:sz="0" w:space="0" w:color="auto"/>
            <w:bottom w:val="none" w:sz="0" w:space="0" w:color="auto"/>
            <w:right w:val="none" w:sz="0" w:space="0" w:color="auto"/>
          </w:divBdr>
        </w:div>
        <w:div w:id="1106659880">
          <w:marLeft w:val="0"/>
          <w:marRight w:val="0"/>
          <w:marTop w:val="0"/>
          <w:marBottom w:val="0"/>
          <w:divBdr>
            <w:top w:val="none" w:sz="0" w:space="0" w:color="auto"/>
            <w:left w:val="none" w:sz="0" w:space="0" w:color="auto"/>
            <w:bottom w:val="none" w:sz="0" w:space="0" w:color="auto"/>
            <w:right w:val="none" w:sz="0" w:space="0" w:color="auto"/>
          </w:divBdr>
        </w:div>
        <w:div w:id="1817721900">
          <w:marLeft w:val="0"/>
          <w:marRight w:val="0"/>
          <w:marTop w:val="0"/>
          <w:marBottom w:val="0"/>
          <w:divBdr>
            <w:top w:val="none" w:sz="0" w:space="0" w:color="auto"/>
            <w:left w:val="none" w:sz="0" w:space="0" w:color="auto"/>
            <w:bottom w:val="none" w:sz="0" w:space="0" w:color="auto"/>
            <w:right w:val="none" w:sz="0" w:space="0" w:color="auto"/>
          </w:divBdr>
        </w:div>
        <w:div w:id="1940940942">
          <w:marLeft w:val="0"/>
          <w:marRight w:val="0"/>
          <w:marTop w:val="0"/>
          <w:marBottom w:val="0"/>
          <w:divBdr>
            <w:top w:val="none" w:sz="0" w:space="0" w:color="auto"/>
            <w:left w:val="none" w:sz="0" w:space="0" w:color="auto"/>
            <w:bottom w:val="none" w:sz="0" w:space="0" w:color="auto"/>
            <w:right w:val="none" w:sz="0" w:space="0" w:color="auto"/>
          </w:divBdr>
        </w:div>
        <w:div w:id="647170594">
          <w:marLeft w:val="0"/>
          <w:marRight w:val="0"/>
          <w:marTop w:val="0"/>
          <w:marBottom w:val="0"/>
          <w:divBdr>
            <w:top w:val="none" w:sz="0" w:space="0" w:color="auto"/>
            <w:left w:val="none" w:sz="0" w:space="0" w:color="auto"/>
            <w:bottom w:val="none" w:sz="0" w:space="0" w:color="auto"/>
            <w:right w:val="none" w:sz="0" w:space="0" w:color="auto"/>
          </w:divBdr>
        </w:div>
        <w:div w:id="1428038531">
          <w:marLeft w:val="0"/>
          <w:marRight w:val="0"/>
          <w:marTop w:val="0"/>
          <w:marBottom w:val="0"/>
          <w:divBdr>
            <w:top w:val="none" w:sz="0" w:space="0" w:color="auto"/>
            <w:left w:val="none" w:sz="0" w:space="0" w:color="auto"/>
            <w:bottom w:val="none" w:sz="0" w:space="0" w:color="auto"/>
            <w:right w:val="none" w:sz="0" w:space="0" w:color="auto"/>
          </w:divBdr>
        </w:div>
        <w:div w:id="1962958061">
          <w:marLeft w:val="0"/>
          <w:marRight w:val="0"/>
          <w:marTop w:val="0"/>
          <w:marBottom w:val="0"/>
          <w:divBdr>
            <w:top w:val="none" w:sz="0" w:space="0" w:color="auto"/>
            <w:left w:val="none" w:sz="0" w:space="0" w:color="auto"/>
            <w:bottom w:val="none" w:sz="0" w:space="0" w:color="auto"/>
            <w:right w:val="none" w:sz="0" w:space="0" w:color="auto"/>
          </w:divBdr>
        </w:div>
        <w:div w:id="217714062">
          <w:marLeft w:val="0"/>
          <w:marRight w:val="0"/>
          <w:marTop w:val="0"/>
          <w:marBottom w:val="0"/>
          <w:divBdr>
            <w:top w:val="none" w:sz="0" w:space="0" w:color="auto"/>
            <w:left w:val="none" w:sz="0" w:space="0" w:color="auto"/>
            <w:bottom w:val="none" w:sz="0" w:space="0" w:color="auto"/>
            <w:right w:val="none" w:sz="0" w:space="0" w:color="auto"/>
          </w:divBdr>
        </w:div>
        <w:div w:id="413204484">
          <w:marLeft w:val="0"/>
          <w:marRight w:val="0"/>
          <w:marTop w:val="0"/>
          <w:marBottom w:val="0"/>
          <w:divBdr>
            <w:top w:val="none" w:sz="0" w:space="0" w:color="auto"/>
            <w:left w:val="none" w:sz="0" w:space="0" w:color="auto"/>
            <w:bottom w:val="none" w:sz="0" w:space="0" w:color="auto"/>
            <w:right w:val="none" w:sz="0" w:space="0" w:color="auto"/>
          </w:divBdr>
        </w:div>
        <w:div w:id="441923257">
          <w:marLeft w:val="0"/>
          <w:marRight w:val="0"/>
          <w:marTop w:val="0"/>
          <w:marBottom w:val="0"/>
          <w:divBdr>
            <w:top w:val="none" w:sz="0" w:space="0" w:color="auto"/>
            <w:left w:val="none" w:sz="0" w:space="0" w:color="auto"/>
            <w:bottom w:val="none" w:sz="0" w:space="0" w:color="auto"/>
            <w:right w:val="none" w:sz="0" w:space="0" w:color="auto"/>
          </w:divBdr>
        </w:div>
        <w:div w:id="1844011885">
          <w:marLeft w:val="0"/>
          <w:marRight w:val="0"/>
          <w:marTop w:val="0"/>
          <w:marBottom w:val="0"/>
          <w:divBdr>
            <w:top w:val="none" w:sz="0" w:space="0" w:color="auto"/>
            <w:left w:val="none" w:sz="0" w:space="0" w:color="auto"/>
            <w:bottom w:val="none" w:sz="0" w:space="0" w:color="auto"/>
            <w:right w:val="none" w:sz="0" w:space="0" w:color="auto"/>
          </w:divBdr>
        </w:div>
        <w:div w:id="68188069">
          <w:marLeft w:val="0"/>
          <w:marRight w:val="0"/>
          <w:marTop w:val="0"/>
          <w:marBottom w:val="0"/>
          <w:divBdr>
            <w:top w:val="none" w:sz="0" w:space="0" w:color="auto"/>
            <w:left w:val="none" w:sz="0" w:space="0" w:color="auto"/>
            <w:bottom w:val="none" w:sz="0" w:space="0" w:color="auto"/>
            <w:right w:val="none" w:sz="0" w:space="0" w:color="auto"/>
          </w:divBdr>
        </w:div>
        <w:div w:id="331224169">
          <w:marLeft w:val="0"/>
          <w:marRight w:val="0"/>
          <w:marTop w:val="0"/>
          <w:marBottom w:val="0"/>
          <w:divBdr>
            <w:top w:val="none" w:sz="0" w:space="0" w:color="auto"/>
            <w:left w:val="none" w:sz="0" w:space="0" w:color="auto"/>
            <w:bottom w:val="none" w:sz="0" w:space="0" w:color="auto"/>
            <w:right w:val="none" w:sz="0" w:space="0" w:color="auto"/>
          </w:divBdr>
        </w:div>
        <w:div w:id="306788946">
          <w:marLeft w:val="0"/>
          <w:marRight w:val="0"/>
          <w:marTop w:val="0"/>
          <w:marBottom w:val="0"/>
          <w:divBdr>
            <w:top w:val="none" w:sz="0" w:space="0" w:color="auto"/>
            <w:left w:val="none" w:sz="0" w:space="0" w:color="auto"/>
            <w:bottom w:val="none" w:sz="0" w:space="0" w:color="auto"/>
            <w:right w:val="none" w:sz="0" w:space="0" w:color="auto"/>
          </w:divBdr>
        </w:div>
        <w:div w:id="58555400">
          <w:marLeft w:val="0"/>
          <w:marRight w:val="0"/>
          <w:marTop w:val="0"/>
          <w:marBottom w:val="0"/>
          <w:divBdr>
            <w:top w:val="none" w:sz="0" w:space="0" w:color="auto"/>
            <w:left w:val="none" w:sz="0" w:space="0" w:color="auto"/>
            <w:bottom w:val="none" w:sz="0" w:space="0" w:color="auto"/>
            <w:right w:val="none" w:sz="0" w:space="0" w:color="auto"/>
          </w:divBdr>
        </w:div>
        <w:div w:id="1708334878">
          <w:marLeft w:val="0"/>
          <w:marRight w:val="0"/>
          <w:marTop w:val="0"/>
          <w:marBottom w:val="0"/>
          <w:divBdr>
            <w:top w:val="none" w:sz="0" w:space="0" w:color="auto"/>
            <w:left w:val="none" w:sz="0" w:space="0" w:color="auto"/>
            <w:bottom w:val="none" w:sz="0" w:space="0" w:color="auto"/>
            <w:right w:val="none" w:sz="0" w:space="0" w:color="auto"/>
          </w:divBdr>
        </w:div>
        <w:div w:id="1273630829">
          <w:marLeft w:val="0"/>
          <w:marRight w:val="0"/>
          <w:marTop w:val="0"/>
          <w:marBottom w:val="0"/>
          <w:divBdr>
            <w:top w:val="none" w:sz="0" w:space="0" w:color="auto"/>
            <w:left w:val="none" w:sz="0" w:space="0" w:color="auto"/>
            <w:bottom w:val="none" w:sz="0" w:space="0" w:color="auto"/>
            <w:right w:val="none" w:sz="0" w:space="0" w:color="auto"/>
          </w:divBdr>
        </w:div>
        <w:div w:id="841510771">
          <w:marLeft w:val="0"/>
          <w:marRight w:val="0"/>
          <w:marTop w:val="0"/>
          <w:marBottom w:val="0"/>
          <w:divBdr>
            <w:top w:val="none" w:sz="0" w:space="0" w:color="auto"/>
            <w:left w:val="none" w:sz="0" w:space="0" w:color="auto"/>
            <w:bottom w:val="none" w:sz="0" w:space="0" w:color="auto"/>
            <w:right w:val="none" w:sz="0" w:space="0" w:color="auto"/>
          </w:divBdr>
        </w:div>
        <w:div w:id="995694075">
          <w:marLeft w:val="0"/>
          <w:marRight w:val="0"/>
          <w:marTop w:val="0"/>
          <w:marBottom w:val="0"/>
          <w:divBdr>
            <w:top w:val="none" w:sz="0" w:space="0" w:color="auto"/>
            <w:left w:val="none" w:sz="0" w:space="0" w:color="auto"/>
            <w:bottom w:val="none" w:sz="0" w:space="0" w:color="auto"/>
            <w:right w:val="none" w:sz="0" w:space="0" w:color="auto"/>
          </w:divBdr>
        </w:div>
      </w:divsChild>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103458097">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377579569">
      <w:bodyDiv w:val="1"/>
      <w:marLeft w:val="0"/>
      <w:marRight w:val="0"/>
      <w:marTop w:val="0"/>
      <w:marBottom w:val="0"/>
      <w:divBdr>
        <w:top w:val="none" w:sz="0" w:space="0" w:color="auto"/>
        <w:left w:val="none" w:sz="0" w:space="0" w:color="auto"/>
        <w:bottom w:val="none" w:sz="0" w:space="0" w:color="auto"/>
        <w:right w:val="none" w:sz="0" w:space="0" w:color="auto"/>
      </w:divBdr>
    </w:div>
    <w:div w:id="13968548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512970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766791">
      <w:bodyDiv w:val="1"/>
      <w:marLeft w:val="0"/>
      <w:marRight w:val="0"/>
      <w:marTop w:val="0"/>
      <w:marBottom w:val="0"/>
      <w:divBdr>
        <w:top w:val="none" w:sz="0" w:space="0" w:color="auto"/>
        <w:left w:val="none" w:sz="0" w:space="0" w:color="auto"/>
        <w:bottom w:val="none" w:sz="0" w:space="0" w:color="auto"/>
        <w:right w:val="none" w:sz="0" w:space="0" w:color="auto"/>
      </w:divBdr>
    </w:div>
    <w:div w:id="1570308893">
      <w:bodyDiv w:val="1"/>
      <w:marLeft w:val="0"/>
      <w:marRight w:val="0"/>
      <w:marTop w:val="0"/>
      <w:marBottom w:val="0"/>
      <w:divBdr>
        <w:top w:val="none" w:sz="0" w:space="0" w:color="auto"/>
        <w:left w:val="none" w:sz="0" w:space="0" w:color="auto"/>
        <w:bottom w:val="none" w:sz="0" w:space="0" w:color="auto"/>
        <w:right w:val="none" w:sz="0" w:space="0" w:color="auto"/>
      </w:divBdr>
    </w:div>
    <w:div w:id="1577863690">
      <w:bodyDiv w:val="1"/>
      <w:marLeft w:val="0"/>
      <w:marRight w:val="0"/>
      <w:marTop w:val="0"/>
      <w:marBottom w:val="0"/>
      <w:divBdr>
        <w:top w:val="none" w:sz="0" w:space="0" w:color="auto"/>
        <w:left w:val="none" w:sz="0" w:space="0" w:color="auto"/>
        <w:bottom w:val="none" w:sz="0" w:space="0" w:color="auto"/>
        <w:right w:val="none" w:sz="0" w:space="0" w:color="auto"/>
      </w:divBdr>
    </w:div>
    <w:div w:id="1598713763">
      <w:bodyDiv w:val="1"/>
      <w:marLeft w:val="0"/>
      <w:marRight w:val="0"/>
      <w:marTop w:val="0"/>
      <w:marBottom w:val="0"/>
      <w:divBdr>
        <w:top w:val="none" w:sz="0" w:space="0" w:color="auto"/>
        <w:left w:val="none" w:sz="0" w:space="0" w:color="auto"/>
        <w:bottom w:val="none" w:sz="0" w:space="0" w:color="auto"/>
        <w:right w:val="none" w:sz="0" w:space="0" w:color="auto"/>
      </w:divBdr>
    </w:div>
    <w:div w:id="1631209501">
      <w:bodyDiv w:val="1"/>
      <w:marLeft w:val="0"/>
      <w:marRight w:val="0"/>
      <w:marTop w:val="0"/>
      <w:marBottom w:val="0"/>
      <w:divBdr>
        <w:top w:val="none" w:sz="0" w:space="0" w:color="auto"/>
        <w:left w:val="none" w:sz="0" w:space="0" w:color="auto"/>
        <w:bottom w:val="none" w:sz="0" w:space="0" w:color="auto"/>
        <w:right w:val="none" w:sz="0" w:space="0" w:color="auto"/>
      </w:divBdr>
      <w:divsChild>
        <w:div w:id="97334595">
          <w:marLeft w:val="0"/>
          <w:marRight w:val="0"/>
          <w:marTop w:val="0"/>
          <w:marBottom w:val="0"/>
          <w:divBdr>
            <w:top w:val="none" w:sz="0" w:space="0" w:color="auto"/>
            <w:left w:val="none" w:sz="0" w:space="0" w:color="auto"/>
            <w:bottom w:val="none" w:sz="0" w:space="0" w:color="auto"/>
            <w:right w:val="none" w:sz="0" w:space="0" w:color="auto"/>
          </w:divBdr>
        </w:div>
        <w:div w:id="1867525168">
          <w:marLeft w:val="0"/>
          <w:marRight w:val="0"/>
          <w:marTop w:val="0"/>
          <w:marBottom w:val="0"/>
          <w:divBdr>
            <w:top w:val="none" w:sz="0" w:space="0" w:color="auto"/>
            <w:left w:val="none" w:sz="0" w:space="0" w:color="auto"/>
            <w:bottom w:val="none" w:sz="0" w:space="0" w:color="auto"/>
            <w:right w:val="none" w:sz="0" w:space="0" w:color="auto"/>
          </w:divBdr>
        </w:div>
        <w:div w:id="1223716477">
          <w:marLeft w:val="0"/>
          <w:marRight w:val="0"/>
          <w:marTop w:val="0"/>
          <w:marBottom w:val="0"/>
          <w:divBdr>
            <w:top w:val="none" w:sz="0" w:space="0" w:color="auto"/>
            <w:left w:val="none" w:sz="0" w:space="0" w:color="auto"/>
            <w:bottom w:val="none" w:sz="0" w:space="0" w:color="auto"/>
            <w:right w:val="none" w:sz="0" w:space="0" w:color="auto"/>
          </w:divBdr>
        </w:div>
        <w:div w:id="1779981259">
          <w:marLeft w:val="0"/>
          <w:marRight w:val="0"/>
          <w:marTop w:val="0"/>
          <w:marBottom w:val="0"/>
          <w:divBdr>
            <w:top w:val="none" w:sz="0" w:space="0" w:color="auto"/>
            <w:left w:val="none" w:sz="0" w:space="0" w:color="auto"/>
            <w:bottom w:val="none" w:sz="0" w:space="0" w:color="auto"/>
            <w:right w:val="none" w:sz="0" w:space="0" w:color="auto"/>
          </w:divBdr>
        </w:div>
        <w:div w:id="527836042">
          <w:marLeft w:val="0"/>
          <w:marRight w:val="0"/>
          <w:marTop w:val="0"/>
          <w:marBottom w:val="0"/>
          <w:divBdr>
            <w:top w:val="none" w:sz="0" w:space="0" w:color="auto"/>
            <w:left w:val="none" w:sz="0" w:space="0" w:color="auto"/>
            <w:bottom w:val="none" w:sz="0" w:space="0" w:color="auto"/>
            <w:right w:val="none" w:sz="0" w:space="0" w:color="auto"/>
          </w:divBdr>
        </w:div>
        <w:div w:id="1737167723">
          <w:marLeft w:val="0"/>
          <w:marRight w:val="0"/>
          <w:marTop w:val="0"/>
          <w:marBottom w:val="0"/>
          <w:divBdr>
            <w:top w:val="none" w:sz="0" w:space="0" w:color="auto"/>
            <w:left w:val="none" w:sz="0" w:space="0" w:color="auto"/>
            <w:bottom w:val="none" w:sz="0" w:space="0" w:color="auto"/>
            <w:right w:val="none" w:sz="0" w:space="0" w:color="auto"/>
          </w:divBdr>
        </w:div>
        <w:div w:id="1852983335">
          <w:marLeft w:val="0"/>
          <w:marRight w:val="0"/>
          <w:marTop w:val="0"/>
          <w:marBottom w:val="0"/>
          <w:divBdr>
            <w:top w:val="none" w:sz="0" w:space="0" w:color="auto"/>
            <w:left w:val="none" w:sz="0" w:space="0" w:color="auto"/>
            <w:bottom w:val="none" w:sz="0" w:space="0" w:color="auto"/>
            <w:right w:val="none" w:sz="0" w:space="0" w:color="auto"/>
          </w:divBdr>
        </w:div>
        <w:div w:id="442506422">
          <w:marLeft w:val="0"/>
          <w:marRight w:val="0"/>
          <w:marTop w:val="0"/>
          <w:marBottom w:val="0"/>
          <w:divBdr>
            <w:top w:val="none" w:sz="0" w:space="0" w:color="auto"/>
            <w:left w:val="none" w:sz="0" w:space="0" w:color="auto"/>
            <w:bottom w:val="none" w:sz="0" w:space="0" w:color="auto"/>
            <w:right w:val="none" w:sz="0" w:space="0" w:color="auto"/>
          </w:divBdr>
        </w:div>
        <w:div w:id="1990554821">
          <w:marLeft w:val="0"/>
          <w:marRight w:val="0"/>
          <w:marTop w:val="0"/>
          <w:marBottom w:val="0"/>
          <w:divBdr>
            <w:top w:val="none" w:sz="0" w:space="0" w:color="auto"/>
            <w:left w:val="none" w:sz="0" w:space="0" w:color="auto"/>
            <w:bottom w:val="none" w:sz="0" w:space="0" w:color="auto"/>
            <w:right w:val="none" w:sz="0" w:space="0" w:color="auto"/>
          </w:divBdr>
        </w:div>
        <w:div w:id="1468085561">
          <w:marLeft w:val="0"/>
          <w:marRight w:val="0"/>
          <w:marTop w:val="0"/>
          <w:marBottom w:val="0"/>
          <w:divBdr>
            <w:top w:val="none" w:sz="0" w:space="0" w:color="auto"/>
            <w:left w:val="none" w:sz="0" w:space="0" w:color="auto"/>
            <w:bottom w:val="none" w:sz="0" w:space="0" w:color="auto"/>
            <w:right w:val="none" w:sz="0" w:space="0" w:color="auto"/>
          </w:divBdr>
        </w:div>
        <w:div w:id="1738283348">
          <w:marLeft w:val="0"/>
          <w:marRight w:val="0"/>
          <w:marTop w:val="0"/>
          <w:marBottom w:val="0"/>
          <w:divBdr>
            <w:top w:val="none" w:sz="0" w:space="0" w:color="auto"/>
            <w:left w:val="none" w:sz="0" w:space="0" w:color="auto"/>
            <w:bottom w:val="none" w:sz="0" w:space="0" w:color="auto"/>
            <w:right w:val="none" w:sz="0" w:space="0" w:color="auto"/>
          </w:divBdr>
        </w:div>
        <w:div w:id="987050053">
          <w:marLeft w:val="0"/>
          <w:marRight w:val="0"/>
          <w:marTop w:val="0"/>
          <w:marBottom w:val="0"/>
          <w:divBdr>
            <w:top w:val="none" w:sz="0" w:space="0" w:color="auto"/>
            <w:left w:val="none" w:sz="0" w:space="0" w:color="auto"/>
            <w:bottom w:val="none" w:sz="0" w:space="0" w:color="auto"/>
            <w:right w:val="none" w:sz="0" w:space="0" w:color="auto"/>
          </w:divBdr>
        </w:div>
        <w:div w:id="1520706005">
          <w:marLeft w:val="0"/>
          <w:marRight w:val="0"/>
          <w:marTop w:val="0"/>
          <w:marBottom w:val="0"/>
          <w:divBdr>
            <w:top w:val="none" w:sz="0" w:space="0" w:color="auto"/>
            <w:left w:val="none" w:sz="0" w:space="0" w:color="auto"/>
            <w:bottom w:val="none" w:sz="0" w:space="0" w:color="auto"/>
            <w:right w:val="none" w:sz="0" w:space="0" w:color="auto"/>
          </w:divBdr>
        </w:div>
        <w:div w:id="1792673721">
          <w:marLeft w:val="0"/>
          <w:marRight w:val="0"/>
          <w:marTop w:val="0"/>
          <w:marBottom w:val="0"/>
          <w:divBdr>
            <w:top w:val="none" w:sz="0" w:space="0" w:color="auto"/>
            <w:left w:val="none" w:sz="0" w:space="0" w:color="auto"/>
            <w:bottom w:val="none" w:sz="0" w:space="0" w:color="auto"/>
            <w:right w:val="none" w:sz="0" w:space="0" w:color="auto"/>
          </w:divBdr>
        </w:div>
        <w:div w:id="1337223563">
          <w:marLeft w:val="0"/>
          <w:marRight w:val="0"/>
          <w:marTop w:val="0"/>
          <w:marBottom w:val="0"/>
          <w:divBdr>
            <w:top w:val="none" w:sz="0" w:space="0" w:color="auto"/>
            <w:left w:val="none" w:sz="0" w:space="0" w:color="auto"/>
            <w:bottom w:val="none" w:sz="0" w:space="0" w:color="auto"/>
            <w:right w:val="none" w:sz="0" w:space="0" w:color="auto"/>
          </w:divBdr>
        </w:div>
        <w:div w:id="661277951">
          <w:marLeft w:val="0"/>
          <w:marRight w:val="0"/>
          <w:marTop w:val="0"/>
          <w:marBottom w:val="0"/>
          <w:divBdr>
            <w:top w:val="none" w:sz="0" w:space="0" w:color="auto"/>
            <w:left w:val="none" w:sz="0" w:space="0" w:color="auto"/>
            <w:bottom w:val="none" w:sz="0" w:space="0" w:color="auto"/>
            <w:right w:val="none" w:sz="0" w:space="0" w:color="auto"/>
          </w:divBdr>
        </w:div>
        <w:div w:id="1625380959">
          <w:marLeft w:val="0"/>
          <w:marRight w:val="0"/>
          <w:marTop w:val="0"/>
          <w:marBottom w:val="0"/>
          <w:divBdr>
            <w:top w:val="none" w:sz="0" w:space="0" w:color="auto"/>
            <w:left w:val="none" w:sz="0" w:space="0" w:color="auto"/>
            <w:bottom w:val="none" w:sz="0" w:space="0" w:color="auto"/>
            <w:right w:val="none" w:sz="0" w:space="0" w:color="auto"/>
          </w:divBdr>
        </w:div>
      </w:divsChild>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7B3A6-C29A-4D83-B85E-AC7C9A6E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1603</Words>
  <Characters>8817</Characters>
  <Application>Microsoft Office Word</Application>
  <DocSecurity>0</DocSecurity>
  <Lines>73</Lines>
  <Paragraphs>20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18</cp:revision>
  <cp:lastPrinted>2016-01-08T20:41:00Z</cp:lastPrinted>
  <dcterms:created xsi:type="dcterms:W3CDTF">2019-07-23T20:41:00Z</dcterms:created>
  <dcterms:modified xsi:type="dcterms:W3CDTF">2019-07-23T22:43:00Z</dcterms:modified>
</cp:coreProperties>
</file>