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DCD" w:rsidRDefault="00DE4DCD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:rsidR="00DE4DCD" w:rsidRDefault="00DE4DCD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</w:p>
    <w:p w:rsidR="002764F2" w:rsidRDefault="009A6BFA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Guayaquil,  10</w:t>
      </w:r>
      <w:r w:rsidR="00CD7D71">
        <w:rPr>
          <w:rFonts w:asciiTheme="minorHAnsi" w:hAnsiTheme="minorHAnsi"/>
          <w:b/>
          <w:sz w:val="22"/>
          <w:szCs w:val="22"/>
        </w:rPr>
        <w:t xml:space="preserve"> </w:t>
      </w:r>
      <w:r w:rsidR="00E61A9F">
        <w:rPr>
          <w:rFonts w:asciiTheme="minorHAnsi" w:hAnsiTheme="minorHAnsi"/>
          <w:b/>
          <w:sz w:val="22"/>
          <w:szCs w:val="22"/>
        </w:rPr>
        <w:t xml:space="preserve">de </w:t>
      </w:r>
      <w:r w:rsidR="00383FF9">
        <w:rPr>
          <w:rFonts w:asciiTheme="minorHAnsi" w:hAnsiTheme="minorHAnsi"/>
          <w:b/>
          <w:sz w:val="22"/>
          <w:szCs w:val="22"/>
        </w:rPr>
        <w:t>Julio</w:t>
      </w:r>
      <w:r w:rsidR="00E61A9F">
        <w:rPr>
          <w:rFonts w:asciiTheme="minorHAnsi" w:hAnsiTheme="minorHAnsi"/>
          <w:b/>
          <w:sz w:val="22"/>
          <w:szCs w:val="22"/>
        </w:rPr>
        <w:t xml:space="preserve"> de</w:t>
      </w:r>
      <w:r w:rsidR="00383FF9">
        <w:rPr>
          <w:rFonts w:asciiTheme="minorHAnsi" w:hAnsiTheme="minorHAnsi"/>
          <w:b/>
          <w:sz w:val="22"/>
          <w:szCs w:val="22"/>
        </w:rPr>
        <w:t xml:space="preserve"> 2015</w:t>
      </w:r>
    </w:p>
    <w:p w:rsidR="00383FF9" w:rsidRPr="00153530" w:rsidRDefault="00383FF9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4172C7" w:rsidRDefault="004172C7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Julio Egas</w:t>
      </w:r>
    </w:p>
    <w:p w:rsidR="004172C7" w:rsidRDefault="004172C7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Jefe de Sistemas</w:t>
      </w:r>
    </w:p>
    <w:p w:rsidR="004172C7" w:rsidRDefault="00DE4DCD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Sálica</w:t>
      </w:r>
      <w:r w:rsidR="004172C7">
        <w:rPr>
          <w:rFonts w:asciiTheme="minorHAnsi" w:hAnsiTheme="minorHAnsi"/>
          <w:b/>
          <w:sz w:val="22"/>
          <w:szCs w:val="22"/>
        </w:rPr>
        <w:t xml:space="preserve"> del Ecuador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CA7CE8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Estimada: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</w:t>
      </w:r>
      <w:r w:rsidR="00E61A9F" w:rsidRPr="00153530">
        <w:rPr>
          <w:rFonts w:asciiTheme="minorHAnsi" w:hAnsiTheme="minorHAnsi"/>
          <w:sz w:val="22"/>
          <w:szCs w:val="22"/>
        </w:rPr>
        <w:t>presentarle</w:t>
      </w:r>
      <w:r w:rsidRPr="00153530">
        <w:rPr>
          <w:rFonts w:asciiTheme="minorHAnsi" w:hAnsiTheme="minorHAnsi"/>
          <w:sz w:val="22"/>
          <w:szCs w:val="22"/>
        </w:rPr>
        <w:t xml:space="preserve">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4172C7">
        <w:rPr>
          <w:rFonts w:asciiTheme="minorHAnsi" w:hAnsiTheme="minorHAnsi"/>
          <w:b/>
          <w:sz w:val="22"/>
          <w:szCs w:val="22"/>
        </w:rPr>
        <w:t>Sálica del Ecuador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63ADA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  <w:r w:rsidR="00563ADA">
        <w:rPr>
          <w:rFonts w:asciiTheme="minorHAnsi" w:hAnsiTheme="minorHAnsi"/>
          <w:b/>
          <w:bCs/>
          <w:sz w:val="22"/>
          <w:szCs w:val="22"/>
        </w:rPr>
        <w:t>:</w:t>
      </w:r>
    </w:p>
    <w:p w:rsidR="00563ADA" w:rsidRDefault="005464CC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5464CC" w:rsidRDefault="005464CC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 w:rsidRPr="005464CC">
        <w:rPr>
          <w:rFonts w:asciiTheme="minorHAnsi" w:hAnsiTheme="minorHAnsi"/>
          <w:bCs/>
          <w:sz w:val="22"/>
          <w:szCs w:val="22"/>
        </w:rPr>
        <w:t>Anteriormente hemos digitalizado información correspondiente al Departamento de RRHH de</w:t>
      </w:r>
      <w:r>
        <w:rPr>
          <w:rFonts w:asciiTheme="minorHAnsi" w:hAnsiTheme="minorHAnsi"/>
          <w:b/>
          <w:bCs/>
          <w:sz w:val="22"/>
          <w:szCs w:val="22"/>
        </w:rPr>
        <w:t xml:space="preserve"> Sálica del Ecuador </w:t>
      </w:r>
      <w:r w:rsidRPr="005464CC">
        <w:rPr>
          <w:rFonts w:asciiTheme="minorHAnsi" w:hAnsiTheme="minorHAnsi"/>
          <w:bCs/>
          <w:sz w:val="22"/>
          <w:szCs w:val="22"/>
        </w:rPr>
        <w:t>y en la actualidad hubo la oportunidad de visitarles y realizar un levantamiento de información con el</w:t>
      </w:r>
      <w:r w:rsidR="00DE4DCD">
        <w:rPr>
          <w:rFonts w:asciiTheme="minorHAnsi" w:hAnsiTheme="minorHAnsi"/>
          <w:bCs/>
          <w:sz w:val="22"/>
          <w:szCs w:val="22"/>
        </w:rPr>
        <w:t xml:space="preserve"> fin de determinar cuanta es la documentación que tienen. La documentación que tiene pensado digitalizar es correspondiente al Dpto. de Contabilidad, Comercialización y Conautica</w:t>
      </w:r>
    </w:p>
    <w:p w:rsidR="00DE4DCD" w:rsidRDefault="00DE4DCD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Campos de Búsqueda en Contabilidad y Conáutica:</w:t>
      </w:r>
    </w:p>
    <w:p w:rsidR="00DE4DCD" w:rsidRDefault="00DE4DCD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Factura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Nombre de Banco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Transacción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Tipo de Chequera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Pago</w:t>
      </w:r>
    </w:p>
    <w:p w:rsidR="00DE4DCD" w:rsidRDefault="00DE4DCD" w:rsidP="00DE4DCD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DE4DCD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Campos de búsqueda en Comercialización:</w:t>
      </w:r>
    </w:p>
    <w:p w:rsidR="00DE4DCD" w:rsidRDefault="00DE4DCD" w:rsidP="00DE4DCD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Factura</w:t>
      </w:r>
    </w:p>
    <w:p w:rsidR="00DE4DCD" w:rsidRDefault="00DE4DCD" w:rsidP="00DE4DCD">
      <w:pPr>
        <w:pStyle w:val="Default"/>
        <w:ind w:left="720"/>
        <w:rPr>
          <w:rFonts w:asciiTheme="minorHAnsi" w:hAnsiTheme="minorHAnsi"/>
          <w:bCs/>
          <w:sz w:val="22"/>
          <w:szCs w:val="22"/>
        </w:rPr>
      </w:pPr>
    </w:p>
    <w:p w:rsidR="00DE4DCD" w:rsidRPr="00DE4DCD" w:rsidRDefault="00DE4DCD" w:rsidP="00DE4DCD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DE4DCD">
        <w:rPr>
          <w:rFonts w:asciiTheme="minorHAnsi" w:hAnsiTheme="minorHAnsi"/>
          <w:b/>
          <w:bCs/>
          <w:sz w:val="22"/>
          <w:szCs w:val="22"/>
        </w:rPr>
        <w:t>Detalles de la Inspección:</w:t>
      </w:r>
    </w:p>
    <w:p w:rsidR="00DE4DCD" w:rsidRPr="00DE4DCD" w:rsidRDefault="00DE4DCD" w:rsidP="00DE4DC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Tienen su documentación en carpetas con aproximadamente 500 imágenes.</w:t>
      </w: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Carpetas ubicadas en cajas de cartón de tamaño normal con identificación para que su búsqueda sea de manera eficaz.</w:t>
      </w: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Las cajas están ubicadas en perchas antisísmicas.</w:t>
      </w:r>
    </w:p>
    <w:p w:rsidR="00DE4DCD" w:rsidRPr="005464CC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Tienen un espació solo para Archivo General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2764F2" w:rsidRPr="00153530" w:rsidRDefault="00CD7D71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La digitalización se realizará en las instalaciones de </w:t>
      </w:r>
      <w:r w:rsidR="004172C7">
        <w:rPr>
          <w:rFonts w:asciiTheme="minorHAnsi" w:hAnsiTheme="minorHAnsi"/>
          <w:b/>
        </w:rPr>
        <w:t>Sálica del Ecuador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DE4DCD" w:rsidRDefault="00DE4DCD" w:rsidP="00DE4DCD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DE4DCD" w:rsidRPr="00DE4DCD" w:rsidRDefault="00DE4DCD" w:rsidP="00DE4DCD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4172C7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Propuesta Económica</w:t>
      </w:r>
    </w:p>
    <w:p w:rsidR="002764F2" w:rsidRPr="00153530" w:rsidRDefault="00E61A9F" w:rsidP="002764F2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:rsidR="00FE0D9A" w:rsidRDefault="004172C7" w:rsidP="002764F2">
      <w:pPr>
        <w:pStyle w:val="Sinespaciado"/>
        <w:ind w:right="4"/>
        <w:rPr>
          <w:b/>
        </w:rPr>
      </w:pPr>
      <w:r w:rsidRPr="004172C7">
        <w:rPr>
          <w:b/>
        </w:rPr>
        <w:t>Digitalización con carga al Windream</w:t>
      </w:r>
    </w:p>
    <w:p w:rsidR="00177527" w:rsidRDefault="002C674A" w:rsidP="002764F2">
      <w:pPr>
        <w:pStyle w:val="Sinespaciado"/>
        <w:ind w:right="4"/>
        <w:rPr>
          <w:b/>
        </w:rPr>
      </w:pPr>
      <w:r w:rsidRPr="002C674A">
        <w:rPr>
          <w:noProof/>
        </w:rPr>
        <w:drawing>
          <wp:inline distT="0" distB="0" distL="0" distR="0">
            <wp:extent cx="5400040" cy="1103234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758" w:rsidRDefault="00A02758" w:rsidP="002764F2">
      <w:pPr>
        <w:pStyle w:val="Sinespaciado"/>
        <w:ind w:right="4"/>
        <w:rPr>
          <w:b/>
        </w:rPr>
      </w:pPr>
      <w:r>
        <w:rPr>
          <w:b/>
        </w:rPr>
        <w:t xml:space="preserve">Tiempo de Entrega: </w:t>
      </w:r>
      <w:r w:rsidR="002C674A">
        <w:rPr>
          <w:b/>
        </w:rPr>
        <w:t>3.6 meses</w:t>
      </w:r>
    </w:p>
    <w:p w:rsidR="002B7252" w:rsidRDefault="002B7252" w:rsidP="002764F2">
      <w:pPr>
        <w:pStyle w:val="Sinespaciado"/>
        <w:ind w:right="4"/>
        <w:rPr>
          <w:b/>
        </w:rPr>
      </w:pPr>
      <w:r>
        <w:rPr>
          <w:b/>
        </w:rPr>
        <w:t>4 operarios</w:t>
      </w:r>
    </w:p>
    <w:p w:rsidR="00A02758" w:rsidRDefault="002B7252" w:rsidP="002764F2">
      <w:pPr>
        <w:pStyle w:val="Sinespaciado"/>
        <w:ind w:right="4"/>
        <w:rPr>
          <w:b/>
        </w:rPr>
      </w:pPr>
      <w:r>
        <w:rPr>
          <w:b/>
        </w:rPr>
        <w:t xml:space="preserve">Indexado </w:t>
      </w:r>
    </w:p>
    <w:p w:rsidR="002B7252" w:rsidRDefault="002B7252" w:rsidP="002764F2">
      <w:pPr>
        <w:pStyle w:val="Sinespaciado"/>
        <w:ind w:right="4"/>
        <w:rPr>
          <w:b/>
        </w:rPr>
      </w:pPr>
    </w:p>
    <w:p w:rsidR="002B7252" w:rsidRDefault="002B7252" w:rsidP="002764F2">
      <w:pPr>
        <w:pStyle w:val="Sinespaciado"/>
        <w:ind w:right="4"/>
        <w:rPr>
          <w:b/>
        </w:rPr>
      </w:pPr>
      <w:r>
        <w:rPr>
          <w:b/>
        </w:rPr>
        <w:t>Sin cargar al Windream</w:t>
      </w:r>
    </w:p>
    <w:p w:rsidR="002B7252" w:rsidRDefault="002B7252" w:rsidP="002764F2">
      <w:pPr>
        <w:pStyle w:val="Sinespaciado"/>
        <w:ind w:right="4"/>
        <w:rPr>
          <w:b/>
        </w:rPr>
      </w:pPr>
    </w:p>
    <w:p w:rsidR="002B7252" w:rsidRDefault="002C674A" w:rsidP="002764F2">
      <w:pPr>
        <w:pStyle w:val="Sinespaciado"/>
        <w:ind w:right="4"/>
        <w:rPr>
          <w:b/>
        </w:rPr>
      </w:pPr>
      <w:r w:rsidRPr="002C674A">
        <w:rPr>
          <w:noProof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FA" w:rsidRPr="00153530" w:rsidRDefault="009A6BFA" w:rsidP="009A6BFA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Tiempo de entrega: </w:t>
      </w:r>
      <w:r w:rsidR="002C674A">
        <w:rPr>
          <w:rFonts w:asciiTheme="minorHAnsi" w:hAnsiTheme="minorHAnsi"/>
          <w:b/>
        </w:rPr>
        <w:t xml:space="preserve">2.8 Meses </w:t>
      </w:r>
    </w:p>
    <w:p w:rsidR="009A6BFA" w:rsidRPr="00153530" w:rsidRDefault="009A6BFA" w:rsidP="009A6BFA">
      <w:pPr>
        <w:pStyle w:val="Sinespaciado"/>
        <w:ind w:left="720" w:right="4"/>
        <w:jc w:val="center"/>
        <w:rPr>
          <w:rFonts w:asciiTheme="minorHAnsi" w:hAnsiTheme="minorHAnsi"/>
          <w:b/>
        </w:rPr>
      </w:pPr>
    </w:p>
    <w:p w:rsidR="003733DD" w:rsidRPr="00153530" w:rsidRDefault="003733DD" w:rsidP="003733DD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Custodia de Imágenes Digitalizadas</w:t>
      </w:r>
    </w:p>
    <w:p w:rsidR="003733DD" w:rsidRPr="00153530" w:rsidRDefault="003733DD" w:rsidP="003733DD">
      <w:pPr>
        <w:pStyle w:val="Sinespaciado"/>
        <w:ind w:right="4"/>
        <w:rPr>
          <w:rFonts w:asciiTheme="minorHAnsi" w:hAnsiTheme="minorHAnsi"/>
          <w:b/>
        </w:rPr>
      </w:pPr>
    </w:p>
    <w:p w:rsidR="003733DD" w:rsidRDefault="003733DD" w:rsidP="003733DD">
      <w:pPr>
        <w:pStyle w:val="Sinespaciado"/>
        <w:ind w:right="4"/>
        <w:jc w:val="both"/>
        <w:rPr>
          <w:rFonts w:asciiTheme="minorHAnsi" w:hAnsiTheme="minorHAnsi"/>
          <w:b/>
        </w:rPr>
      </w:pPr>
      <w:r w:rsidRPr="00153530">
        <w:rPr>
          <w:rFonts w:asciiTheme="minorHAnsi" w:hAnsiTheme="minorHAnsi"/>
        </w:rPr>
        <w:t xml:space="preserve"> La custodia es mantener una Administración de todas la Imágenes Digitalizadas por parte de </w:t>
      </w:r>
      <w:r>
        <w:rPr>
          <w:rFonts w:asciiTheme="minorHAnsi" w:hAnsiTheme="minorHAnsi"/>
          <w:b/>
        </w:rPr>
        <w:t>Sálica del Ecuador</w:t>
      </w:r>
      <w:r w:rsidRPr="003A6ED1">
        <w:rPr>
          <w:rFonts w:asciiTheme="minorHAnsi" w:hAnsiTheme="minorHAnsi"/>
          <w:b/>
        </w:rPr>
        <w:t xml:space="preserve"> </w:t>
      </w:r>
      <w:r w:rsidRPr="00153530">
        <w:rPr>
          <w:rFonts w:asciiTheme="minorHAnsi" w:hAnsiTheme="minorHAnsi"/>
        </w:rPr>
        <w:t xml:space="preserve">dentro de la NUBE de Data Solutions. Estas imágenes serán indexadas bajo los parámetros definidos con </w:t>
      </w:r>
      <w:r>
        <w:rPr>
          <w:rFonts w:asciiTheme="minorHAnsi" w:hAnsiTheme="minorHAnsi"/>
          <w:b/>
        </w:rPr>
        <w:t>Sálica del Ecuador</w:t>
      </w:r>
    </w:p>
    <w:p w:rsidR="003733DD" w:rsidRPr="00153530" w:rsidRDefault="003733DD" w:rsidP="003733DD">
      <w:pPr>
        <w:pStyle w:val="Sinespaciado"/>
        <w:ind w:right="4"/>
        <w:jc w:val="both"/>
        <w:rPr>
          <w:rFonts w:asciiTheme="minorHAnsi" w:hAnsiTheme="minorHAnsi"/>
        </w:rPr>
      </w:pPr>
    </w:p>
    <w:p w:rsidR="003733DD" w:rsidRDefault="002C674A" w:rsidP="003733DD">
      <w:pPr>
        <w:pStyle w:val="Sinespaciado"/>
        <w:ind w:right="4"/>
        <w:rPr>
          <w:rFonts w:asciiTheme="minorHAnsi" w:hAnsiTheme="minorHAnsi"/>
          <w:b/>
        </w:rPr>
      </w:pPr>
      <w:r w:rsidRPr="002C674A">
        <w:rPr>
          <w:noProof/>
        </w:rPr>
        <w:drawing>
          <wp:inline distT="0" distB="0" distL="0" distR="0">
            <wp:extent cx="5400040" cy="112811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3DD" w:rsidRDefault="003733DD" w:rsidP="003733DD">
      <w:pPr>
        <w:pStyle w:val="Sinespaciado"/>
        <w:ind w:right="4"/>
        <w:rPr>
          <w:rFonts w:asciiTheme="minorHAnsi" w:hAnsiTheme="minorHAnsi"/>
          <w:b/>
        </w:rPr>
      </w:pPr>
    </w:p>
    <w:p w:rsidR="00DE4DCD" w:rsidRDefault="00DE4DCD" w:rsidP="003A6ED1">
      <w:pPr>
        <w:pStyle w:val="Sinespaciado"/>
        <w:ind w:right="4"/>
        <w:rPr>
          <w:rFonts w:asciiTheme="minorHAnsi" w:hAnsiTheme="minorHAnsi"/>
          <w:b/>
        </w:rPr>
      </w:pPr>
    </w:p>
    <w:p w:rsidR="002C674A" w:rsidRDefault="002C674A" w:rsidP="003A6ED1">
      <w:pPr>
        <w:pStyle w:val="Sinespaciado"/>
        <w:ind w:right="4"/>
        <w:rPr>
          <w:rFonts w:asciiTheme="minorHAnsi" w:hAnsiTheme="minorHAnsi"/>
          <w:b/>
        </w:rPr>
      </w:pPr>
    </w:p>
    <w:p w:rsidR="002C674A" w:rsidRDefault="002C674A" w:rsidP="003A6ED1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aceptación del Proceso</w:t>
      </w:r>
    </w:p>
    <w:p w:rsidR="00F97AC1" w:rsidRPr="003733DD" w:rsidRDefault="002764F2" w:rsidP="003733DD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Finalización del Proceso</w:t>
      </w:r>
    </w:p>
    <w:p w:rsidR="002764F2" w:rsidRPr="00153530" w:rsidRDefault="002764F2" w:rsidP="002764F2">
      <w:pPr>
        <w:pStyle w:val="Sinespaciado"/>
        <w:ind w:right="4"/>
        <w:rPr>
          <w:rFonts w:asciiTheme="minorHAnsi" w:hAnsiTheme="minorHAnsi"/>
        </w:rPr>
      </w:pPr>
      <w:r w:rsidRPr="00153530">
        <w:rPr>
          <w:rFonts w:asciiTheme="minorHAnsi" w:hAnsiTheme="minorHAnsi"/>
          <w:b/>
        </w:rPr>
        <w:t>Nota.</w:t>
      </w:r>
      <w:r w:rsidR="00F73E1B" w:rsidRPr="00153530">
        <w:rPr>
          <w:rFonts w:asciiTheme="minorHAnsi" w:hAnsiTheme="minorHAnsi"/>
          <w:b/>
        </w:rPr>
        <w:t>- El</w:t>
      </w:r>
      <w:r w:rsidRPr="00153530">
        <w:rPr>
          <w:rFonts w:asciiTheme="minorHAnsi" w:hAnsiTheme="minorHAnsi"/>
        </w:rPr>
        <w:t xml:space="preserve"> pago de la custodia se realiza de manera mensual</w:t>
      </w:r>
    </w:p>
    <w:p w:rsidR="00F97AC1" w:rsidRPr="00153530" w:rsidRDefault="00F97AC1" w:rsidP="002764F2">
      <w:pPr>
        <w:pStyle w:val="Sinespaciado"/>
        <w:ind w:right="4"/>
        <w:rPr>
          <w:rFonts w:asciiTheme="minorHAnsi" w:hAnsiTheme="minorHAnsi"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97AC1" w:rsidRPr="00153530" w:rsidTr="00065AE0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97AC1" w:rsidRPr="00153530" w:rsidTr="00065AE0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2C674A" w:rsidRDefault="002C674A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Beneficio de Custodia de Imágenes Digitaliza</w:t>
      </w:r>
      <w:r w:rsidR="00F71609" w:rsidRPr="00153530">
        <w:rPr>
          <w:rFonts w:asciiTheme="minorHAnsi" w:hAnsiTheme="minorHAnsi"/>
          <w:b/>
        </w:rPr>
        <w:t>das</w:t>
      </w:r>
    </w:p>
    <w:p w:rsidR="00F71609" w:rsidRPr="00153530" w:rsidRDefault="00F71609" w:rsidP="00F71609">
      <w:pPr>
        <w:pStyle w:val="Sinespaciado"/>
        <w:spacing w:line="276" w:lineRule="auto"/>
        <w:ind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Búsqueda de manera eficiente de todos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Inventario del contenido de cada uno de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Respaldo a Perpetuidad de toda la Documentación.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Descarga por parte del Cliente en Formato PDF.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Selección del Documento para imprimirlo.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Acceso 24/7.</w:t>
      </w:r>
    </w:p>
    <w:p w:rsidR="002764F2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Ambiente WEB, ingreso desde cualquier dispositivo.</w:t>
      </w:r>
    </w:p>
    <w:p w:rsidR="00DE4DCD" w:rsidRDefault="00DE4DCD" w:rsidP="00DE4DCD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7A01E6" w:rsidRPr="007A01E6" w:rsidRDefault="007A01E6" w:rsidP="007A01E6">
      <w:pPr>
        <w:pStyle w:val="Sinespaciado"/>
        <w:spacing w:before="240"/>
        <w:ind w:right="4"/>
        <w:rPr>
          <w:b/>
        </w:rPr>
      </w:pPr>
      <w:r w:rsidRPr="007A01E6">
        <w:rPr>
          <w:b/>
        </w:rPr>
        <w:t>Propuesta de flujo de proceso para el departamento de importaciones</w:t>
      </w:r>
    </w:p>
    <w:p w:rsidR="007A01E6" w:rsidRPr="007A01E6" w:rsidRDefault="007A01E6" w:rsidP="007A01E6">
      <w:pPr>
        <w:pStyle w:val="Sinespaciado"/>
        <w:spacing w:before="240"/>
        <w:ind w:right="4"/>
        <w:rPr>
          <w:rFonts w:asciiTheme="minorHAnsi" w:eastAsia="Arial Unicode MS" w:hAnsiTheme="minorHAnsi" w:cs="Arial Unicode MS"/>
          <w:b/>
          <w:szCs w:val="24"/>
        </w:rPr>
      </w:pPr>
    </w:p>
    <w:p w:rsidR="007A01E6" w:rsidRPr="007A01E6" w:rsidRDefault="007A01E6" w:rsidP="007A01E6">
      <w:pPr>
        <w:rPr>
          <w:b/>
          <w:lang w:val="es-CL"/>
        </w:rPr>
      </w:pPr>
      <w:r w:rsidRPr="007A01E6">
        <w:rPr>
          <w:lang w:val="es-CL"/>
        </w:rPr>
        <w:t xml:space="preserve">Hemos analizado y adaptado lo solicitado de acuerdo a su necesidad. Junto con la consultoría con nuestros Proveedores Internacionales de Windream. Recomendamos que la capacitación sea realizada por el personal de </w:t>
      </w:r>
      <w:r w:rsidRPr="007A01E6">
        <w:rPr>
          <w:b/>
          <w:lang w:val="es-CL"/>
        </w:rPr>
        <w:t>Link Tecnología Digital S.A. (Chile)</w:t>
      </w:r>
    </w:p>
    <w:p w:rsidR="007A01E6" w:rsidRPr="007A01E6" w:rsidRDefault="007A01E6" w:rsidP="007A01E6">
      <w:pPr>
        <w:rPr>
          <w:lang w:val="es-CL"/>
        </w:rPr>
      </w:pPr>
    </w:p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  <w:r w:rsidRPr="007A01E6">
        <w:rPr>
          <w:noProof/>
          <w:lang w:val="es-ES" w:eastAsia="es-ES"/>
        </w:rPr>
        <w:lastRenderedPageBreak/>
        <w:drawing>
          <wp:inline distT="0" distB="0" distL="0" distR="0" wp14:anchorId="2E2C0086" wp14:editId="691CE3E0">
            <wp:extent cx="2990850" cy="147637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9"/>
        <w:gridCol w:w="1051"/>
      </w:tblGrid>
      <w:tr w:rsidR="007A01E6" w:rsidRPr="007A01E6" w:rsidTr="005B3EA9">
        <w:trPr>
          <w:trHeight w:val="315"/>
        </w:trPr>
        <w:tc>
          <w:tcPr>
            <w:tcW w:w="5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CL" w:eastAsia="es-ES"/>
              </w:rPr>
              <w:t>Instalación o implementación:</w:t>
            </w:r>
            <w:r w:rsidRPr="007A01E6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                    </w:t>
            </w:r>
          </w:p>
        </w:tc>
      </w:tr>
      <w:tr w:rsidR="007A01E6" w:rsidRPr="007A01E6" w:rsidTr="005B3EA9">
        <w:trPr>
          <w:trHeight w:val="315"/>
        </w:trPr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>En servidor y en cada estación cliente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ES" w:eastAsia="es-ES"/>
              </w:rPr>
              <w:t>U$1250</w:t>
            </w:r>
          </w:p>
        </w:tc>
      </w:tr>
    </w:tbl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</w:p>
    <w:tbl>
      <w:tblPr>
        <w:tblW w:w="61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1"/>
        <w:gridCol w:w="146"/>
        <w:gridCol w:w="280"/>
        <w:gridCol w:w="2947"/>
      </w:tblGrid>
      <w:tr w:rsidR="007A01E6" w:rsidRPr="007A01E6" w:rsidTr="005B3EA9">
        <w:trPr>
          <w:trHeight w:val="315"/>
        </w:trPr>
        <w:tc>
          <w:tcPr>
            <w:tcW w:w="6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CL" w:eastAsia="es-ES"/>
              </w:rPr>
              <w:t xml:space="preserve">Capacitación:    </w:t>
            </w:r>
            <w:r w:rsidRPr="007A01E6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                               </w:t>
            </w:r>
          </w:p>
        </w:tc>
      </w:tr>
      <w:tr w:rsidR="007A01E6" w:rsidRPr="007A01E6" w:rsidTr="005B3EA9">
        <w:trPr>
          <w:trHeight w:val="300"/>
        </w:trPr>
        <w:tc>
          <w:tcPr>
            <w:tcW w:w="28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 xml:space="preserve">Incluye: 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s-ES" w:eastAsia="es-ES"/>
              </w:rPr>
            </w:pPr>
            <w:r w:rsidRPr="007A01E6">
              <w:rPr>
                <w:rFonts w:ascii="Times New Roman" w:eastAsia="Times New Roman" w:hAnsi="Times New Roman"/>
                <w:szCs w:val="20"/>
                <w:lang w:val="es-ES" w:eastAsia="es-ES"/>
              </w:rPr>
              <w:t xml:space="preserve">                      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ES" w:eastAsia="es-ES"/>
              </w:rPr>
              <w:t>U$1250</w:t>
            </w:r>
          </w:p>
        </w:tc>
      </w:tr>
      <w:tr w:rsidR="007A01E6" w:rsidRPr="007A01E6" w:rsidTr="005B3EA9">
        <w:trPr>
          <w:trHeight w:val="300"/>
        </w:trPr>
        <w:tc>
          <w:tcPr>
            <w:tcW w:w="6167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>capacitación administrador, usuarios y desarrollo de plantillas</w:t>
            </w:r>
          </w:p>
        </w:tc>
      </w:tr>
      <w:tr w:rsidR="007A01E6" w:rsidRPr="007A01E6" w:rsidTr="005B3EA9">
        <w:trPr>
          <w:trHeight w:val="315"/>
        </w:trPr>
        <w:tc>
          <w:tcPr>
            <w:tcW w:w="2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 xml:space="preserve">Indexación y subida a Windream 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</w:tr>
    </w:tbl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</w:p>
    <w:p w:rsidR="007A01E6" w:rsidRPr="007A01E6" w:rsidRDefault="007A01E6" w:rsidP="007A01E6">
      <w:pPr>
        <w:rPr>
          <w:b/>
          <w:u w:val="single"/>
          <w:lang w:val="es-CL"/>
        </w:rPr>
      </w:pPr>
      <w:r w:rsidRPr="007A01E6">
        <w:rPr>
          <w:b/>
          <w:lang w:val="es-CL"/>
        </w:rPr>
        <w:t>El costo de la capacitación no incluye:</w:t>
      </w:r>
      <w:r w:rsidRPr="007A01E6">
        <w:rPr>
          <w:lang w:val="es-CL"/>
        </w:rPr>
        <w:t xml:space="preserve"> </w:t>
      </w:r>
      <w:r w:rsidRPr="007A01E6">
        <w:rPr>
          <w:b/>
          <w:u w:val="single"/>
          <w:lang w:val="es-CL"/>
        </w:rPr>
        <w:t>costo de pasajes aéreos, estadía y alimentación</w:t>
      </w:r>
    </w:p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  <w:r w:rsidRPr="007A01E6">
        <w:rPr>
          <w:b/>
          <w:u w:val="single"/>
          <w:lang w:val="es-CL"/>
        </w:rPr>
        <w:t>El costo del soporte corresponde al 15% del valor de licencias y software</w:t>
      </w:r>
    </w:p>
    <w:p w:rsidR="007A01E6" w:rsidRPr="00D14EED" w:rsidRDefault="007A01E6" w:rsidP="007A01E6">
      <w:pPr>
        <w:rPr>
          <w:rFonts w:eastAsiaTheme="minorHAnsi"/>
          <w:b/>
          <w:sz w:val="30"/>
          <w:u w:val="single"/>
          <w:lang w:val="en-US"/>
        </w:rPr>
      </w:pPr>
      <w:r w:rsidRPr="00D14EED">
        <w:rPr>
          <w:rFonts w:eastAsiaTheme="minorHAnsi"/>
          <w:b/>
          <w:sz w:val="30"/>
          <w:u w:val="single"/>
          <w:lang w:val="en-US"/>
        </w:rPr>
        <w:t>Hardware</w:t>
      </w:r>
    </w:p>
    <w:p w:rsidR="007A01E6" w:rsidRDefault="007A01E6" w:rsidP="007A01E6">
      <w:pPr>
        <w:ind w:left="708"/>
        <w:rPr>
          <w:sz w:val="30"/>
        </w:rPr>
      </w:pPr>
      <w:r w:rsidRPr="00D14EED">
        <w:rPr>
          <w:noProof/>
          <w:sz w:val="30"/>
          <w:lang w:val="es-ES" w:eastAsia="es-ES"/>
        </w:rPr>
        <w:drawing>
          <wp:inline distT="0" distB="0" distL="0" distR="0" wp14:anchorId="5E0B0548" wp14:editId="67D67CF0">
            <wp:extent cx="5400040" cy="3508359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8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1E6" w:rsidRDefault="007A01E6" w:rsidP="007A01E6">
      <w:pPr>
        <w:rPr>
          <w:sz w:val="30"/>
        </w:rPr>
      </w:pPr>
    </w:p>
    <w:p w:rsidR="007A01E6" w:rsidRDefault="007A01E6" w:rsidP="007A01E6">
      <w:pPr>
        <w:rPr>
          <w:sz w:val="30"/>
        </w:rPr>
      </w:pPr>
    </w:p>
    <w:p w:rsidR="007A01E6" w:rsidRPr="007A01E6" w:rsidRDefault="007A01E6" w:rsidP="007A01E6">
      <w:pPr>
        <w:rPr>
          <w:b/>
          <w:sz w:val="30"/>
        </w:rPr>
      </w:pPr>
      <w:r w:rsidRPr="007A01E6">
        <w:rPr>
          <w:b/>
          <w:sz w:val="30"/>
        </w:rPr>
        <w:t>Servicio de Radicación</w:t>
      </w:r>
    </w:p>
    <w:p w:rsidR="007A01E6" w:rsidRPr="003F69AE" w:rsidRDefault="007A01E6" w:rsidP="007A01E6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  <w:r>
        <w:rPr>
          <w:rFonts w:asciiTheme="minorHAnsi" w:hAnsiTheme="minorHAnsi" w:cs="Arial"/>
          <w:lang w:val="es-ES" w:eastAsia="es-ES"/>
        </w:rPr>
        <w:t>El</w:t>
      </w:r>
      <w:r w:rsidRPr="003F69AE">
        <w:rPr>
          <w:rFonts w:asciiTheme="minorHAnsi" w:hAnsiTheme="minorHAnsi" w:cs="Arial"/>
          <w:lang w:val="es-ES" w:eastAsia="es-ES"/>
        </w:rPr>
        <w:t xml:space="preserve"> operario se dediqu</w:t>
      </w:r>
      <w:r>
        <w:rPr>
          <w:rFonts w:asciiTheme="minorHAnsi" w:hAnsiTheme="minorHAnsi" w:cs="Arial"/>
          <w:lang w:val="es-ES" w:eastAsia="es-ES"/>
        </w:rPr>
        <w:t>e solo a ordenar la información.</w:t>
      </w:r>
    </w:p>
    <w:p w:rsidR="007A01E6" w:rsidRPr="00B447F1" w:rsidRDefault="007A01E6" w:rsidP="007A01E6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  <w:r>
        <w:rPr>
          <w:rFonts w:asciiTheme="minorHAnsi" w:hAnsiTheme="minorHAnsi" w:cs="Arial"/>
          <w:lang w:val="es-ES" w:eastAsia="es-ES"/>
        </w:rPr>
        <w:t xml:space="preserve">El </w:t>
      </w:r>
      <w:r w:rsidRPr="00B447F1">
        <w:rPr>
          <w:rFonts w:asciiTheme="minorHAnsi" w:hAnsiTheme="minorHAnsi" w:cs="Arial"/>
          <w:lang w:val="es-ES" w:eastAsia="es-ES"/>
        </w:rPr>
        <w:t xml:space="preserve"> operario se dedique indexación y escaneo de los documentos. </w:t>
      </w:r>
    </w:p>
    <w:p w:rsidR="007A01E6" w:rsidRPr="007A01E6" w:rsidRDefault="007A01E6" w:rsidP="007A01E6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  <w:r>
        <w:rPr>
          <w:rFonts w:asciiTheme="minorHAnsi" w:hAnsiTheme="minorHAnsi" w:cs="Arial"/>
          <w:lang w:val="es-ES" w:eastAsia="es-ES"/>
        </w:rPr>
        <w:t xml:space="preserve">El </w:t>
      </w:r>
      <w:r w:rsidRPr="00B447F1">
        <w:rPr>
          <w:rFonts w:asciiTheme="minorHAnsi" w:hAnsiTheme="minorHAnsi" w:cs="Arial"/>
          <w:lang w:val="es-ES" w:eastAsia="es-ES"/>
        </w:rPr>
        <w:t xml:space="preserve">Operario tendrá la obligación de Respetar y Cumplir con los Horarios Indicado por </w:t>
      </w:r>
      <w:r>
        <w:rPr>
          <w:b/>
          <w:lang w:val="es-ES"/>
        </w:rPr>
        <w:t>Sálica del Ecuador.</w:t>
      </w:r>
    </w:p>
    <w:p w:rsidR="007A01E6" w:rsidRPr="00B447F1" w:rsidRDefault="007A01E6" w:rsidP="007A01E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</w:p>
    <w:p w:rsidR="007A01E6" w:rsidRDefault="007A01E6" w:rsidP="007A01E6">
      <w:pPr>
        <w:rPr>
          <w:sz w:val="30"/>
        </w:rPr>
      </w:pPr>
      <w:r w:rsidRPr="00B447F1">
        <w:rPr>
          <w:rFonts w:asciiTheme="minorHAnsi" w:hAnsiTheme="minorHAnsi" w:cs="Arial"/>
          <w:lang w:val="es-ES" w:eastAsia="es-ES"/>
        </w:rPr>
        <w:t>A la finalización del día, el operario tien</w:t>
      </w:r>
      <w:r>
        <w:rPr>
          <w:rFonts w:asciiTheme="minorHAnsi" w:hAnsiTheme="minorHAnsi" w:cs="Arial"/>
          <w:lang w:val="es-ES" w:eastAsia="es-ES"/>
        </w:rPr>
        <w:t>e la obligación de enviar</w:t>
      </w:r>
      <w:r w:rsidRPr="00B447F1">
        <w:rPr>
          <w:rFonts w:asciiTheme="minorHAnsi" w:hAnsiTheme="minorHAnsi" w:cs="Arial"/>
          <w:lang w:val="es-ES" w:eastAsia="es-ES"/>
        </w:rPr>
        <w:t xml:space="preserve"> por Mail, según la dirección de correo electrónico el cual será indicado</w:t>
      </w:r>
      <w:r>
        <w:rPr>
          <w:rFonts w:asciiTheme="minorHAnsi" w:hAnsiTheme="minorHAnsi" w:cs="Arial"/>
          <w:lang w:val="es-ES" w:eastAsia="es-ES"/>
        </w:rPr>
        <w:t xml:space="preserve"> de manera oportuna, un informe del trabajo realizado en el día.</w:t>
      </w:r>
      <w:r w:rsidRPr="00B447F1">
        <w:rPr>
          <w:rFonts w:asciiTheme="minorHAnsi" w:hAnsiTheme="minorHAnsi" w:cs="Arial"/>
          <w:lang w:val="es-ES" w:eastAsia="es-ES"/>
        </w:rPr>
        <w:tab/>
      </w:r>
      <w:r w:rsidRPr="00B447F1">
        <w:rPr>
          <w:rFonts w:asciiTheme="minorHAnsi" w:hAnsiTheme="minorHAnsi" w:cs="Arial"/>
          <w:lang w:val="es-ES" w:eastAsia="es-ES"/>
        </w:rPr>
        <w:tab/>
      </w:r>
      <w:r w:rsidRPr="00B447F1">
        <w:rPr>
          <w:rFonts w:asciiTheme="minorHAnsi" w:hAnsiTheme="minorHAnsi" w:cs="Arial"/>
          <w:lang w:val="es-ES" w:eastAsia="es-ES"/>
        </w:rPr>
        <w:tab/>
      </w:r>
    </w:p>
    <w:p w:rsidR="007A01E6" w:rsidRPr="00D14EED" w:rsidRDefault="007A01E6" w:rsidP="007A01E6">
      <w:pPr>
        <w:rPr>
          <w:sz w:val="30"/>
        </w:rPr>
      </w:pPr>
      <w:r w:rsidRPr="007A01E6">
        <w:rPr>
          <w:noProof/>
        </w:rPr>
        <w:drawing>
          <wp:inline distT="0" distB="0" distL="0" distR="0">
            <wp:extent cx="5400040" cy="1070054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7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1E6" w:rsidRPr="00D14EED" w:rsidRDefault="007A01E6" w:rsidP="007A01E6">
      <w:pPr>
        <w:pStyle w:val="NormalWeb"/>
        <w:spacing w:before="0" w:beforeAutospacing="0" w:after="0" w:afterAutospacing="0" w:line="276" w:lineRule="auto"/>
        <w:ind w:left="708"/>
        <w:jc w:val="both"/>
        <w:rPr>
          <w:rStyle w:val="Textoennegrita"/>
          <w:rFonts w:ascii="Arial" w:hAnsi="Arial" w:cs="Arial"/>
          <w:color w:val="000000"/>
          <w:sz w:val="30"/>
          <w:szCs w:val="18"/>
          <w:shd w:val="clear" w:color="auto" w:fill="FFFFFF"/>
          <w:lang w:val="es-CL"/>
        </w:rPr>
      </w:pPr>
    </w:p>
    <w:p w:rsidR="007A01E6" w:rsidRPr="00D14EED" w:rsidRDefault="007A01E6" w:rsidP="007A01E6">
      <w:pPr>
        <w:pStyle w:val="NormalWeb"/>
        <w:spacing w:before="0" w:beforeAutospacing="0" w:after="0" w:afterAutospacing="0" w:line="276" w:lineRule="auto"/>
        <w:ind w:left="708"/>
        <w:jc w:val="both"/>
        <w:rPr>
          <w:rStyle w:val="Textoennegrita"/>
          <w:rFonts w:ascii="Arial" w:hAnsi="Arial" w:cs="Arial"/>
          <w:color w:val="000000"/>
          <w:sz w:val="30"/>
          <w:szCs w:val="18"/>
          <w:shd w:val="clear" w:color="auto" w:fill="FFFFFF"/>
          <w:lang w:val="es-CL"/>
        </w:rPr>
      </w:pPr>
    </w:p>
    <w:p w:rsidR="007A01E6" w:rsidRDefault="007A01E6" w:rsidP="00DE4DCD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177527" w:rsidRDefault="00177527" w:rsidP="00177527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Atentamente,</w:t>
      </w: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Ana Cristina Jiménez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Ejecutiva de Cuentas Corporativas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330" w:rsidRDefault="00AF1330" w:rsidP="0012137A">
      <w:pPr>
        <w:spacing w:after="0" w:line="240" w:lineRule="auto"/>
      </w:pPr>
      <w:r>
        <w:separator/>
      </w:r>
    </w:p>
  </w:endnote>
  <w:endnote w:type="continuationSeparator" w:id="0">
    <w:p w:rsidR="00AF1330" w:rsidRDefault="00AF133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330" w:rsidRDefault="00AF1330" w:rsidP="0012137A">
      <w:pPr>
        <w:spacing w:after="0" w:line="240" w:lineRule="auto"/>
      </w:pPr>
      <w:r>
        <w:separator/>
      </w:r>
    </w:p>
  </w:footnote>
  <w:footnote w:type="continuationSeparator" w:id="0">
    <w:p w:rsidR="00AF1330" w:rsidRDefault="00AF133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4F05B9" w:rsidP="003A6ED1">
    <w:pPr>
      <w:spacing w:after="0" w:line="240" w:lineRule="auto"/>
      <w:rPr>
        <w:b/>
        <w:lang w:val="es-ES"/>
      </w:rPr>
    </w:pPr>
  </w:p>
  <w:p w:rsidR="00383FF9" w:rsidRPr="003A6ED1" w:rsidRDefault="00383FF9" w:rsidP="003A6ED1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CFA7"/>
      </v:shape>
    </w:pict>
  </w:numPicBullet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DE6"/>
    <w:multiLevelType w:val="hybridMultilevel"/>
    <w:tmpl w:val="9CD6695C"/>
    <w:lvl w:ilvl="0" w:tplc="C79AE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8B8703D"/>
    <w:multiLevelType w:val="hybridMultilevel"/>
    <w:tmpl w:val="1A00BF7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F1FC6"/>
    <w:multiLevelType w:val="hybridMultilevel"/>
    <w:tmpl w:val="56124B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3755A"/>
    <w:multiLevelType w:val="hybridMultilevel"/>
    <w:tmpl w:val="A0823DC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160B0"/>
    <w:multiLevelType w:val="hybridMultilevel"/>
    <w:tmpl w:val="2B827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146E9"/>
    <w:multiLevelType w:val="hybridMultilevel"/>
    <w:tmpl w:val="25B03F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8"/>
  </w:num>
  <w:num w:numId="4">
    <w:abstractNumId w:val="0"/>
  </w:num>
  <w:num w:numId="5">
    <w:abstractNumId w:val="15"/>
  </w:num>
  <w:num w:numId="6">
    <w:abstractNumId w:val="8"/>
  </w:num>
  <w:num w:numId="7">
    <w:abstractNumId w:val="2"/>
  </w:num>
  <w:num w:numId="8">
    <w:abstractNumId w:val="30"/>
  </w:num>
  <w:num w:numId="9">
    <w:abstractNumId w:val="10"/>
  </w:num>
  <w:num w:numId="10">
    <w:abstractNumId w:val="11"/>
  </w:num>
  <w:num w:numId="11">
    <w:abstractNumId w:val="13"/>
  </w:num>
  <w:num w:numId="12">
    <w:abstractNumId w:val="27"/>
  </w:num>
  <w:num w:numId="13">
    <w:abstractNumId w:val="7"/>
  </w:num>
  <w:num w:numId="14">
    <w:abstractNumId w:val="20"/>
  </w:num>
  <w:num w:numId="15">
    <w:abstractNumId w:val="4"/>
  </w:num>
  <w:num w:numId="16">
    <w:abstractNumId w:val="29"/>
  </w:num>
  <w:num w:numId="17">
    <w:abstractNumId w:val="3"/>
  </w:num>
  <w:num w:numId="18">
    <w:abstractNumId w:val="31"/>
  </w:num>
  <w:num w:numId="19">
    <w:abstractNumId w:val="17"/>
  </w:num>
  <w:num w:numId="20">
    <w:abstractNumId w:val="9"/>
  </w:num>
  <w:num w:numId="21">
    <w:abstractNumId w:val="21"/>
  </w:num>
  <w:num w:numId="22">
    <w:abstractNumId w:val="25"/>
  </w:num>
  <w:num w:numId="23">
    <w:abstractNumId w:val="18"/>
  </w:num>
  <w:num w:numId="24">
    <w:abstractNumId w:val="19"/>
  </w:num>
  <w:num w:numId="25">
    <w:abstractNumId w:val="26"/>
  </w:num>
  <w:num w:numId="26">
    <w:abstractNumId w:val="6"/>
  </w:num>
  <w:num w:numId="27">
    <w:abstractNumId w:val="24"/>
  </w:num>
  <w:num w:numId="28">
    <w:abstractNumId w:val="14"/>
  </w:num>
  <w:num w:numId="29">
    <w:abstractNumId w:val="22"/>
  </w:num>
  <w:num w:numId="30">
    <w:abstractNumId w:val="16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60CED"/>
    <w:rsid w:val="00081F92"/>
    <w:rsid w:val="000E5360"/>
    <w:rsid w:val="0012137A"/>
    <w:rsid w:val="00153530"/>
    <w:rsid w:val="001664BE"/>
    <w:rsid w:val="00177527"/>
    <w:rsid w:val="001A5363"/>
    <w:rsid w:val="001C442D"/>
    <w:rsid w:val="002049E2"/>
    <w:rsid w:val="00212857"/>
    <w:rsid w:val="002713AD"/>
    <w:rsid w:val="00274524"/>
    <w:rsid w:val="002764F2"/>
    <w:rsid w:val="002B7252"/>
    <w:rsid w:val="002C674A"/>
    <w:rsid w:val="003733DD"/>
    <w:rsid w:val="00374D71"/>
    <w:rsid w:val="00383FF9"/>
    <w:rsid w:val="003967E9"/>
    <w:rsid w:val="003A6ED1"/>
    <w:rsid w:val="004172C7"/>
    <w:rsid w:val="004F05B9"/>
    <w:rsid w:val="005134AB"/>
    <w:rsid w:val="005464CC"/>
    <w:rsid w:val="0055021B"/>
    <w:rsid w:val="00563ADA"/>
    <w:rsid w:val="005A4879"/>
    <w:rsid w:val="005C03C0"/>
    <w:rsid w:val="005C4C59"/>
    <w:rsid w:val="00607750"/>
    <w:rsid w:val="0066684B"/>
    <w:rsid w:val="006C2847"/>
    <w:rsid w:val="00785CCD"/>
    <w:rsid w:val="007A01E6"/>
    <w:rsid w:val="007A03A7"/>
    <w:rsid w:val="007A09A3"/>
    <w:rsid w:val="007D619E"/>
    <w:rsid w:val="00857F4D"/>
    <w:rsid w:val="008B6EF8"/>
    <w:rsid w:val="008E66FF"/>
    <w:rsid w:val="009061C3"/>
    <w:rsid w:val="00914507"/>
    <w:rsid w:val="00916D77"/>
    <w:rsid w:val="0098405B"/>
    <w:rsid w:val="009A6BFA"/>
    <w:rsid w:val="00A02758"/>
    <w:rsid w:val="00A56CB8"/>
    <w:rsid w:val="00A5728F"/>
    <w:rsid w:val="00A838D5"/>
    <w:rsid w:val="00AF1330"/>
    <w:rsid w:val="00B34FD0"/>
    <w:rsid w:val="00BA31C5"/>
    <w:rsid w:val="00BB3EEB"/>
    <w:rsid w:val="00BD65B4"/>
    <w:rsid w:val="00BF0E52"/>
    <w:rsid w:val="00C246FB"/>
    <w:rsid w:val="00CA4EA2"/>
    <w:rsid w:val="00CA7CE8"/>
    <w:rsid w:val="00CD7D71"/>
    <w:rsid w:val="00D06711"/>
    <w:rsid w:val="00D203FE"/>
    <w:rsid w:val="00D350DC"/>
    <w:rsid w:val="00D87EB8"/>
    <w:rsid w:val="00DB187E"/>
    <w:rsid w:val="00DB7E9E"/>
    <w:rsid w:val="00DE4DCD"/>
    <w:rsid w:val="00E27653"/>
    <w:rsid w:val="00E52E99"/>
    <w:rsid w:val="00E61A9F"/>
    <w:rsid w:val="00EB5D53"/>
    <w:rsid w:val="00EC7D3E"/>
    <w:rsid w:val="00ED1F3C"/>
    <w:rsid w:val="00F660D2"/>
    <w:rsid w:val="00F71609"/>
    <w:rsid w:val="00F73BA4"/>
    <w:rsid w:val="00F73E1B"/>
    <w:rsid w:val="00F97AC1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unhideWhenUsed/>
    <w:rsid w:val="00DE4DCD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DE4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779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2015-07-10T16:41:00Z</cp:lastPrinted>
  <dcterms:created xsi:type="dcterms:W3CDTF">2018-11-06T14:33:00Z</dcterms:created>
  <dcterms:modified xsi:type="dcterms:W3CDTF">2018-11-06T14:33:00Z</dcterms:modified>
</cp:coreProperties>
</file>