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35CC317D"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FF079F">
        <w:rPr>
          <w:rFonts w:ascii="Arial Narrow" w:hAnsi="Arial Narrow"/>
          <w:b/>
        </w:rPr>
        <w:t xml:space="preserve"> </w:t>
      </w:r>
      <w:r w:rsidR="00E52388">
        <w:rPr>
          <w:rFonts w:ascii="Arial Narrow" w:hAnsi="Arial Narrow"/>
          <w:b/>
        </w:rPr>
        <w:t xml:space="preserve"> </w:t>
      </w:r>
      <w:r w:rsidR="00C059D9">
        <w:rPr>
          <w:rFonts w:ascii="Arial Narrow" w:hAnsi="Arial Narrow"/>
          <w:lang w:val="es-EC"/>
        </w:rPr>
        <w:t xml:space="preserve"> </w:t>
      </w:r>
      <w:r w:rsidR="00C059D9" w:rsidRPr="00C059D9">
        <w:rPr>
          <w:rFonts w:ascii="Arial Narrow" w:hAnsi="Arial Narrow"/>
          <w:b/>
          <w:lang w:val="es-EC"/>
        </w:rPr>
        <w:t xml:space="preserve">17 de </w:t>
      </w:r>
      <w:proofErr w:type="gramStart"/>
      <w:r w:rsidR="00C059D9" w:rsidRPr="00C059D9">
        <w:rPr>
          <w:rFonts w:ascii="Arial Narrow" w:hAnsi="Arial Narrow"/>
          <w:b/>
          <w:lang w:val="es-EC"/>
        </w:rPr>
        <w:t>Mayo</w:t>
      </w:r>
      <w:proofErr w:type="gramEnd"/>
      <w:r w:rsidR="00C059D9" w:rsidRPr="00C059D9">
        <w:rPr>
          <w:rFonts w:ascii="Arial Narrow" w:hAnsi="Arial Narrow"/>
          <w:b/>
          <w:lang w:val="es-EC"/>
        </w:rPr>
        <w:t xml:space="preserve"> del 2018.</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4344A9">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4344A9" w14:paraId="4E6C4FEB" w14:textId="77777777" w:rsidTr="004344A9">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4344A9" w:rsidRDefault="00452F11" w:rsidP="00D96461">
            <w:pPr>
              <w:jc w:val="both"/>
              <w:rPr>
                <w:rFonts w:ascii="Arial Narrow" w:hAnsi="Arial Narrow"/>
                <w:b/>
                <w:color w:val="FF0000"/>
                <w:sz w:val="18"/>
                <w:szCs w:val="18"/>
                <w:u w:val="single"/>
              </w:rPr>
            </w:pPr>
          </w:p>
        </w:tc>
      </w:tr>
    </w:tbl>
    <w:p w14:paraId="7A24B04A" w14:textId="5AEC5313" w:rsidR="006D754F" w:rsidRPr="001D03B9" w:rsidRDefault="004344A9" w:rsidP="00D96461">
      <w:pPr>
        <w:jc w:val="both"/>
        <w:rPr>
          <w:rFonts w:ascii="Calibri" w:hAnsi="Calibri"/>
          <w:color w:val="000000"/>
          <w:sz w:val="22"/>
          <w:szCs w:val="22"/>
          <w:lang w:val="es-ES" w:eastAsia="es-ES"/>
        </w:rPr>
      </w:pPr>
      <w:r w:rsidRPr="004344A9">
        <w:rPr>
          <w:rFonts w:ascii="Arial Narrow" w:hAnsi="Arial Narrow"/>
          <w:b/>
          <w:i/>
          <w:u w:val="single"/>
          <w:lang w:val="es-ES"/>
        </w:rPr>
        <w:t xml:space="preserve"> </w:t>
      </w:r>
      <w:r w:rsidR="00E52388" w:rsidRPr="00F665BB">
        <w:rPr>
          <w:rFonts w:ascii="Calibri" w:hAnsi="Calibri"/>
          <w:b/>
          <w:color w:val="000000"/>
          <w:u w:val="single"/>
          <w:lang w:val="es-ES"/>
        </w:rPr>
        <w:t xml:space="preserve">UNIVERSIDAD INTERNACIONAL EL </w:t>
      </w:r>
      <w:r w:rsidR="00C059D9" w:rsidRPr="00F665BB">
        <w:rPr>
          <w:rFonts w:ascii="Calibri" w:hAnsi="Calibri"/>
          <w:b/>
          <w:color w:val="000000"/>
          <w:u w:val="single"/>
          <w:lang w:val="es-ES"/>
        </w:rPr>
        <w:t xml:space="preserve">ECUADOR </w:t>
      </w:r>
      <w:r w:rsidR="00C059D9"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0D548B98" w:rsidR="006D754F" w:rsidRPr="001D03B9" w:rsidRDefault="006D754F" w:rsidP="00D96461">
      <w:pPr>
        <w:jc w:val="both"/>
        <w:rPr>
          <w:rFonts w:ascii="Calibri" w:hAnsi="Calibri"/>
          <w:color w:val="000000"/>
          <w:sz w:val="22"/>
          <w:szCs w:val="22"/>
          <w:lang w:val="es-ES" w:eastAsia="es-ES"/>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w:t>
      </w:r>
      <w:r w:rsidR="00797634" w:rsidRPr="00F665BB">
        <w:rPr>
          <w:rFonts w:ascii="Arial Narrow" w:hAnsi="Arial Narrow"/>
          <w:sz w:val="18"/>
          <w:szCs w:val="18"/>
        </w:rPr>
        <w:t xml:space="preserve">de </w:t>
      </w:r>
      <w:r w:rsidR="006C4765" w:rsidRPr="00F665BB">
        <w:rPr>
          <w:rFonts w:ascii="Calibri" w:hAnsi="Calibri"/>
          <w:color w:val="000000" w:themeColor="text1"/>
          <w:sz w:val="18"/>
          <w:szCs w:val="18"/>
        </w:rPr>
        <w:t xml:space="preserve"> </w:t>
      </w:r>
      <w:r w:rsidR="00E52388" w:rsidRPr="00F665BB">
        <w:rPr>
          <w:rFonts w:ascii="Calibri" w:hAnsi="Calibri"/>
          <w:b/>
          <w:color w:val="000000"/>
          <w:sz w:val="18"/>
          <w:szCs w:val="18"/>
          <w:u w:val="single"/>
          <w:lang w:val="es-ES"/>
        </w:rPr>
        <w:t xml:space="preserve">UNIVERSIDAD INTERNACIONAL EL ECUADOR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39C18083" w:rsidR="005331C3" w:rsidRPr="00D96461" w:rsidRDefault="00E52388" w:rsidP="00D96461">
      <w:pPr>
        <w:jc w:val="both"/>
        <w:rPr>
          <w:rFonts w:ascii="Arial Narrow" w:hAnsi="Arial Narrow"/>
          <w:sz w:val="18"/>
          <w:szCs w:val="18"/>
          <w:lang w:val="es-EC"/>
        </w:rPr>
      </w:pPr>
      <w:r>
        <w:rPr>
          <w:rFonts w:ascii="Arial Narrow" w:hAnsi="Arial Narrow"/>
          <w:b/>
          <w:u w:val="single"/>
        </w:rPr>
        <w:t xml:space="preserve">5 </w:t>
      </w:r>
      <w:r w:rsidR="009D5EA6" w:rsidRPr="00E52388">
        <w:rPr>
          <w:rFonts w:ascii="Arial Narrow" w:hAnsi="Arial Narrow"/>
          <w:b/>
          <w:u w:val="single"/>
        </w:rPr>
        <w:t>A</w:t>
      </w:r>
      <w:r w:rsidR="00433D17" w:rsidRPr="00E52388">
        <w:rPr>
          <w:rFonts w:ascii="Arial Narrow" w:hAnsi="Arial Narrow"/>
          <w:b/>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 xml:space="preserve">Dos con 00/100 Dólares de los </w:t>
      </w:r>
      <w:r w:rsidR="00022ACB" w:rsidRPr="00D96461">
        <w:rPr>
          <w:rFonts w:ascii="Arial Narrow" w:hAnsi="Arial Narrow"/>
          <w:b/>
        </w:rPr>
        <w:lastRenderedPageBreak/>
        <w:t>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3763E7DB" w14:textId="77777777" w:rsidR="00452F11" w:rsidRPr="00D96461" w:rsidRDefault="00452F11" w:rsidP="00D96461">
      <w:pPr>
        <w:jc w:val="both"/>
        <w:rPr>
          <w:rFonts w:ascii="Arial Narrow" w:hAnsi="Arial Narrow"/>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0E17586D" w14:textId="0FB26E18" w:rsidR="001D03B9" w:rsidRPr="00E52388" w:rsidRDefault="009D5EA6" w:rsidP="00E52388">
      <w:pPr>
        <w:jc w:val="both"/>
        <w:rPr>
          <w:rFonts w:ascii="Calibri" w:hAnsi="Calibri"/>
          <w:color w:val="000000"/>
          <w:sz w:val="16"/>
          <w:szCs w:val="16"/>
          <w:u w:val="single"/>
          <w:lang w:val="es-ES" w:eastAsia="es-ES"/>
        </w:rPr>
      </w:pPr>
      <w:r w:rsidRPr="004344A9">
        <w:rPr>
          <w:rFonts w:ascii="Arial Narrow" w:hAnsi="Arial Narrow" w:cs="Arial"/>
          <w:b/>
          <w:u w:val="single"/>
          <w:lang w:val="en-US"/>
        </w:rPr>
        <w:t>DATASOLUTIONS S.A</w:t>
      </w:r>
      <w:r w:rsidRPr="00E52388">
        <w:rPr>
          <w:rFonts w:ascii="Arial Narrow" w:hAnsi="Arial Narrow" w:cs="Arial"/>
          <w:sz w:val="16"/>
          <w:szCs w:val="16"/>
          <w:lang w:val="en-US"/>
        </w:rPr>
        <w:t xml:space="preserve">.                                                 </w:t>
      </w:r>
      <w:r w:rsidR="00E93D94" w:rsidRPr="00E52388">
        <w:rPr>
          <w:rFonts w:ascii="Arial Narrow" w:hAnsi="Arial Narrow" w:cs="Arial"/>
          <w:sz w:val="16"/>
          <w:szCs w:val="16"/>
          <w:lang w:val="en-US"/>
        </w:rPr>
        <w:t xml:space="preserve">      </w:t>
      </w:r>
      <w:r w:rsidR="00E52388" w:rsidRPr="00E52388">
        <w:rPr>
          <w:rFonts w:ascii="Arial Narrow" w:hAnsi="Arial Narrow" w:cs="Arial"/>
          <w:sz w:val="16"/>
          <w:szCs w:val="16"/>
          <w:lang w:val="en-US"/>
        </w:rPr>
        <w:t xml:space="preserve">        </w:t>
      </w:r>
      <w:r w:rsidR="007D6DB8">
        <w:rPr>
          <w:rFonts w:ascii="Arial Narrow" w:hAnsi="Arial Narrow" w:cs="Arial"/>
          <w:sz w:val="16"/>
          <w:szCs w:val="16"/>
          <w:lang w:val="en-US"/>
        </w:rPr>
        <w:t xml:space="preserve">                  </w:t>
      </w:r>
      <w:r w:rsidR="00E52388" w:rsidRPr="00E52388">
        <w:rPr>
          <w:rFonts w:ascii="Arial Narrow" w:hAnsi="Arial Narrow" w:cs="Arial"/>
          <w:sz w:val="16"/>
          <w:szCs w:val="16"/>
          <w:lang w:val="en-US"/>
        </w:rPr>
        <w:t xml:space="preserve"> </w:t>
      </w:r>
      <w:r w:rsidR="00E52388" w:rsidRPr="00E52388">
        <w:rPr>
          <w:rFonts w:ascii="Calibri" w:hAnsi="Calibri"/>
          <w:b/>
          <w:color w:val="000000"/>
          <w:sz w:val="16"/>
          <w:szCs w:val="16"/>
          <w:u w:val="single"/>
          <w:lang w:val="es-ES"/>
        </w:rPr>
        <w:t xml:space="preserve">UNIVERSIDAD INTERNACIONAL EL ECUADOR </w:t>
      </w:r>
    </w:p>
    <w:p w14:paraId="333BE970" w14:textId="64D6FAF7" w:rsidR="009D5EA6" w:rsidRPr="00E52388" w:rsidRDefault="009D5EA6" w:rsidP="00D96461">
      <w:pPr>
        <w:jc w:val="both"/>
        <w:rPr>
          <w:rFonts w:ascii="Arial Narrow" w:hAnsi="Arial Narrow"/>
          <w:b/>
          <w:sz w:val="16"/>
          <w:szCs w:val="16"/>
          <w:lang w:val="es-ES"/>
        </w:rPr>
      </w:pPr>
    </w:p>
    <w:p w14:paraId="46FF549A" w14:textId="7B07E11E" w:rsidR="00F659C5" w:rsidRPr="003278AD" w:rsidRDefault="003C493A" w:rsidP="004344A9">
      <w:pPr>
        <w:jc w:val="both"/>
        <w:rPr>
          <w:rFonts w:ascii="Arial Narrow" w:hAnsi="Arial Narrow" w:cs="Arial"/>
          <w:b/>
          <w:sz w:val="16"/>
          <w:szCs w:val="16"/>
          <w:lang w:val="es-ES"/>
        </w:rPr>
      </w:pPr>
      <w:r w:rsidRPr="004344A9">
        <w:rPr>
          <w:rFonts w:ascii="Arial Narrow" w:hAnsi="Arial Narrow" w:cs="Arial"/>
          <w:b/>
          <w:sz w:val="16"/>
          <w:szCs w:val="16"/>
          <w:lang w:val="es-ES"/>
        </w:rPr>
        <w:t xml:space="preserve"> </w:t>
      </w:r>
      <w:r w:rsidR="00F659C5"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C059D9" w:rsidRPr="00D96461">
        <w:rPr>
          <w:rFonts w:ascii="Arial Narrow" w:hAnsi="Arial Narrow"/>
          <w:lang w:val="es-EC"/>
        </w:rPr>
        <w:t>Guayaqui</w:t>
      </w:r>
      <w:r w:rsidR="00C059D9">
        <w:rPr>
          <w:rFonts w:ascii="Arial Narrow" w:hAnsi="Arial Narrow"/>
          <w:lang w:val="es-EC"/>
        </w:rPr>
        <w:t xml:space="preserve">l, 17 </w:t>
      </w:r>
      <w:r w:rsidR="00C059D9" w:rsidRPr="00D96461">
        <w:rPr>
          <w:rFonts w:ascii="Arial Narrow" w:hAnsi="Arial Narrow"/>
          <w:lang w:val="es-EC"/>
        </w:rPr>
        <w:t>de</w:t>
      </w:r>
      <w:r w:rsidR="00C059D9">
        <w:rPr>
          <w:rFonts w:ascii="Arial Narrow" w:hAnsi="Arial Narrow"/>
          <w:lang w:val="es-EC"/>
        </w:rPr>
        <w:t xml:space="preserve"> </w:t>
      </w:r>
      <w:proofErr w:type="gramStart"/>
      <w:r w:rsidR="00C059D9">
        <w:rPr>
          <w:rFonts w:ascii="Arial Narrow" w:hAnsi="Arial Narrow"/>
          <w:lang w:val="es-EC"/>
        </w:rPr>
        <w:t>Mayo</w:t>
      </w:r>
      <w:proofErr w:type="gramEnd"/>
      <w:r w:rsidR="00C059D9" w:rsidRPr="00D96461">
        <w:rPr>
          <w:rFonts w:ascii="Arial Narrow" w:hAnsi="Arial Narrow"/>
          <w:lang w:val="es-EC"/>
        </w:rPr>
        <w:t xml:space="preserve"> del 2018.</w:t>
      </w:r>
      <w:r w:rsidR="00F659C5" w:rsidRPr="00D96461">
        <w:rPr>
          <w:rFonts w:ascii="Arial Narrow" w:hAnsi="Arial Narrow"/>
          <w:sz w:val="18"/>
          <w:szCs w:val="18"/>
          <w:lang w:val="es-EC"/>
        </w:rPr>
        <w:tab/>
      </w:r>
      <w:r w:rsidR="00F659C5" w:rsidRPr="00D96461">
        <w:rPr>
          <w:rFonts w:ascii="Arial Narrow" w:hAnsi="Arial Narrow"/>
          <w:sz w:val="18"/>
          <w:szCs w:val="18"/>
          <w:lang w:val="es-EC"/>
        </w:rPr>
        <w:tab/>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00F659C5" w:rsidRPr="00D96461">
        <w:rPr>
          <w:rFonts w:ascii="Arial Narrow" w:hAnsi="Arial Narrow"/>
          <w:b/>
          <w:sz w:val="18"/>
          <w:szCs w:val="18"/>
          <w:lang w:val="es-EC"/>
        </w:rPr>
        <w:t xml:space="preserve"> </w:t>
      </w:r>
      <w:r w:rsidR="00C059D9" w:rsidRPr="00D96461">
        <w:rPr>
          <w:rFonts w:ascii="Arial Narrow" w:hAnsi="Arial Narrow"/>
          <w:lang w:val="es-EC"/>
        </w:rPr>
        <w:t>Guayaqui</w:t>
      </w:r>
      <w:r w:rsidR="00C059D9">
        <w:rPr>
          <w:rFonts w:ascii="Arial Narrow" w:hAnsi="Arial Narrow"/>
          <w:lang w:val="es-EC"/>
        </w:rPr>
        <w:t xml:space="preserve">l, 17 </w:t>
      </w:r>
      <w:r w:rsidR="00C059D9" w:rsidRPr="00D96461">
        <w:rPr>
          <w:rFonts w:ascii="Arial Narrow" w:hAnsi="Arial Narrow"/>
          <w:lang w:val="es-EC"/>
        </w:rPr>
        <w:t>de</w:t>
      </w:r>
      <w:r w:rsidR="00C059D9">
        <w:rPr>
          <w:rFonts w:ascii="Arial Narrow" w:hAnsi="Arial Narrow"/>
          <w:lang w:val="es-EC"/>
        </w:rPr>
        <w:t xml:space="preserve"> </w:t>
      </w:r>
      <w:proofErr w:type="gramStart"/>
      <w:r w:rsidR="00C059D9">
        <w:rPr>
          <w:rFonts w:ascii="Arial Narrow" w:hAnsi="Arial Narrow"/>
          <w:lang w:val="es-EC"/>
        </w:rPr>
        <w:t>Mayo</w:t>
      </w:r>
      <w:proofErr w:type="gramEnd"/>
      <w:r w:rsidR="00C059D9" w:rsidRPr="00D96461">
        <w:rPr>
          <w:rFonts w:ascii="Arial Narrow" w:hAnsi="Arial Narrow"/>
          <w:lang w:val="es-EC"/>
        </w:rPr>
        <w:t xml:space="preserve"> 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0556C2CE"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r w:rsidR="00FC43EC">
        <w:rPr>
          <w:rFonts w:ascii="Arial Narrow" w:hAnsi="Arial Narrow"/>
          <w:lang w:val="es-EC"/>
        </w:rPr>
        <w:t>Ab. Aldo Maino Isaias</w:t>
      </w:r>
    </w:p>
    <w:p w14:paraId="441D0221" w14:textId="5A573F04"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C43EC">
        <w:rPr>
          <w:rFonts w:ascii="Arial Narrow" w:hAnsi="Arial Narrow"/>
          <w:b/>
          <w:lang w:val="es-EC"/>
        </w:rPr>
        <w:t>Director</w:t>
      </w:r>
      <w:r w:rsidR="00F362FD" w:rsidRPr="00FF079F">
        <w:rPr>
          <w:rFonts w:ascii="Arial Narrow" w:hAnsi="Arial Narrow"/>
          <w:b/>
          <w:lang w:val="es-EC"/>
        </w:rPr>
        <w:t xml:space="preserve"> General</w:t>
      </w:r>
      <w:r w:rsidR="00193CC9" w:rsidRPr="00FF079F">
        <w:rPr>
          <w:rFonts w:ascii="Arial Narrow" w:hAnsi="Arial Narrow"/>
          <w:b/>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35E532BA" w14:textId="3EBEB54B" w:rsidR="001D03B9" w:rsidRPr="001D03B9" w:rsidRDefault="00311B58" w:rsidP="00E52388">
      <w:pPr>
        <w:jc w:val="center"/>
        <w:rPr>
          <w:rFonts w:ascii="Calibri" w:hAnsi="Calibri"/>
          <w:color w:val="000000"/>
          <w:sz w:val="22"/>
          <w:szCs w:val="22"/>
          <w:lang w:val="es-ES" w:eastAsia="es-ES"/>
        </w:rPr>
      </w:pPr>
      <w:r w:rsidRPr="006C4765">
        <w:rPr>
          <w:rFonts w:ascii="Arial Narrow" w:hAnsi="Arial Narrow" w:cs="Arial"/>
          <w:b/>
          <w:color w:val="000000" w:themeColor="text1"/>
          <w:sz w:val="22"/>
          <w:szCs w:val="22"/>
          <w:u w:val="single"/>
        </w:rPr>
        <w:t>Análisis de Costos Actual por la Validación</w:t>
      </w:r>
      <w:r w:rsidRPr="001D03B9">
        <w:rPr>
          <w:rFonts w:ascii="Arial Narrow" w:hAnsi="Arial Narrow" w:cs="Arial"/>
          <w:b/>
          <w:color w:val="000000" w:themeColor="text1"/>
          <w:sz w:val="22"/>
          <w:szCs w:val="22"/>
          <w:u w:val="single"/>
        </w:rPr>
        <w:t xml:space="preserve">, Indexación, Codificación y Administración de la Información </w:t>
      </w:r>
      <w:r w:rsidRPr="004344A9">
        <w:rPr>
          <w:rFonts w:ascii="Arial Narrow" w:hAnsi="Arial Narrow" w:cs="Arial"/>
          <w:b/>
          <w:color w:val="000000" w:themeColor="text1"/>
          <w:sz w:val="22"/>
          <w:szCs w:val="22"/>
          <w:u w:val="single"/>
        </w:rPr>
        <w:t>de</w:t>
      </w:r>
      <w:r w:rsidR="0059001E" w:rsidRPr="004344A9">
        <w:rPr>
          <w:rFonts w:ascii="Arial Narrow" w:hAnsi="Arial Narrow" w:cs="Arial"/>
          <w:b/>
          <w:color w:val="000000" w:themeColor="text1"/>
          <w:sz w:val="22"/>
          <w:szCs w:val="22"/>
          <w:u w:val="single"/>
        </w:rPr>
        <w:t xml:space="preserve"> </w:t>
      </w:r>
      <w:r w:rsidR="00E52388">
        <w:rPr>
          <w:rFonts w:ascii="Calibri" w:hAnsi="Calibri"/>
          <w:b/>
          <w:color w:val="000000"/>
          <w:sz w:val="22"/>
          <w:szCs w:val="22"/>
          <w:u w:val="single"/>
          <w:lang w:val="es-ES"/>
        </w:rPr>
        <w:t xml:space="preserve">UNIVERSIDAD INTERNACIONAL EL ECUADOR </w:t>
      </w:r>
    </w:p>
    <w:p w14:paraId="07AB8861" w14:textId="157D1CE0" w:rsidR="0091678B" w:rsidRPr="006C4765" w:rsidRDefault="0091678B" w:rsidP="00E76727">
      <w:pPr>
        <w:jc w:val="center"/>
        <w:rPr>
          <w:rFonts w:ascii="Arial Narrow" w:hAnsi="Arial Narrow" w:cs="Arial"/>
          <w:b/>
          <w:color w:val="000000" w:themeColor="text1"/>
          <w:sz w:val="22"/>
          <w:szCs w:val="22"/>
          <w:u w:val="single"/>
          <w:lang w:val="es-ES"/>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BBA04A1"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6245707E" w:rsidR="00873621" w:rsidRPr="00D96461" w:rsidRDefault="001877A7"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06E50265" w:rsidR="00873621" w:rsidRPr="0036715C" w:rsidRDefault="00873621" w:rsidP="001D03B9">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1877A7">
              <w:rPr>
                <w:rFonts w:ascii="Arial Narrow" w:hAnsi="Arial Narrow" w:cs="Arial"/>
                <w:color w:val="000000"/>
                <w:szCs w:val="24"/>
                <w:lang w:val="es-ES" w:eastAsia="es-ES"/>
              </w:rPr>
              <w:t>1.77</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5406DD4C" w:rsidR="000C762B" w:rsidRPr="00D96461" w:rsidRDefault="001877A7"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37A50245" w:rsidR="000C762B" w:rsidRPr="0036715C" w:rsidRDefault="000C762B" w:rsidP="001D03B9">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$ 1.</w:t>
            </w:r>
            <w:r w:rsidR="001877A7">
              <w:rPr>
                <w:rFonts w:ascii="Arial Narrow" w:hAnsi="Arial Narrow" w:cs="Arial"/>
                <w:color w:val="000000"/>
                <w:szCs w:val="24"/>
                <w:lang w:val="es-ES" w:eastAsia="es-ES"/>
              </w:rPr>
              <w:t>60</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7B52A6C1" w:rsidR="000C762B" w:rsidRPr="00D96461" w:rsidRDefault="001877A7"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5579A371" w:rsidR="000C762B" w:rsidRPr="0036715C" w:rsidRDefault="004344A9"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1877A7">
              <w:rPr>
                <w:rFonts w:ascii="Arial Narrow" w:hAnsi="Arial Narrow" w:cs="Arial"/>
                <w:color w:val="000000"/>
                <w:szCs w:val="24"/>
                <w:lang w:val="es-ES" w:eastAsia="es-ES"/>
              </w:rPr>
              <w:t>0.60</w:t>
            </w:r>
          </w:p>
        </w:tc>
      </w:tr>
    </w:tbl>
    <w:p w14:paraId="59FF85D2"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F665BB"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665BB"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5A707840" w:rsidR="001B518D" w:rsidRPr="00D96461" w:rsidRDefault="001877A7"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234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1C06E432" w:rsidR="001B518D" w:rsidRPr="00D96461" w:rsidRDefault="00212358" w:rsidP="000C762B">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36715C">
              <w:rPr>
                <w:rFonts w:ascii="Arial Narrow" w:hAnsi="Arial Narrow" w:cs="Arial"/>
                <w:color w:val="000000"/>
                <w:szCs w:val="24"/>
                <w:lang w:val="es-ES" w:eastAsia="es-ES"/>
              </w:rPr>
              <w:t xml:space="preserve"> 0</w:t>
            </w:r>
            <w:r w:rsidR="003278AD">
              <w:rPr>
                <w:rFonts w:ascii="Arial Narrow" w:hAnsi="Arial Narrow" w:cs="Arial"/>
                <w:color w:val="000000"/>
                <w:szCs w:val="24"/>
                <w:lang w:val="es-ES" w:eastAsia="es-ES"/>
              </w:rPr>
              <w:t>.</w:t>
            </w:r>
            <w:r w:rsidR="001877A7">
              <w:rPr>
                <w:rFonts w:ascii="Arial Narrow" w:hAnsi="Arial Narrow" w:cs="Arial"/>
                <w:color w:val="000000"/>
                <w:szCs w:val="24"/>
                <w:lang w:val="es-ES" w:eastAsia="es-ES"/>
              </w:rPr>
              <w:t>80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4C98E7CE"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3278AD">
              <w:rPr>
                <w:rFonts w:ascii="Arial Narrow" w:hAnsi="Arial Narrow" w:cs="Arial"/>
                <w:color w:val="000000"/>
                <w:szCs w:val="24"/>
                <w:lang w:val="es-ES" w:eastAsia="es-ES"/>
              </w:rPr>
              <w:t>1</w:t>
            </w:r>
            <w:r w:rsidR="00B05C9C">
              <w:rPr>
                <w:rFonts w:ascii="Arial Narrow" w:hAnsi="Arial Narrow" w:cs="Arial"/>
                <w:color w:val="000000"/>
                <w:szCs w:val="24"/>
                <w:lang w:val="es-ES" w:eastAsia="es-ES"/>
              </w:rPr>
              <w:t>87.2</w:t>
            </w:r>
            <w:r w:rsidR="004676B5">
              <w:rPr>
                <w:rFonts w:ascii="Arial Narrow" w:hAnsi="Arial Narrow" w:cs="Arial"/>
                <w:color w:val="000000"/>
                <w:szCs w:val="24"/>
                <w:lang w:val="es-ES" w:eastAsia="es-ES"/>
              </w:rPr>
              <w:t>0</w:t>
            </w:r>
          </w:p>
        </w:tc>
      </w:tr>
      <w:tr w:rsidR="00F665BB"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70672A85"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F665BB"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1789BF7F"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05C9C">
              <w:rPr>
                <w:rFonts w:ascii="Arial Narrow" w:hAnsi="Arial Narrow" w:cs="Arial"/>
                <w:color w:val="000000"/>
                <w:szCs w:val="24"/>
                <w:lang w:val="es-ES" w:eastAsia="es-ES"/>
              </w:rPr>
              <w:t>212.2</w:t>
            </w:r>
            <w:r w:rsidR="004676B5">
              <w:rPr>
                <w:rFonts w:ascii="Arial Narrow" w:hAnsi="Arial Narrow" w:cs="Arial"/>
                <w:color w:val="000000"/>
                <w:szCs w:val="24"/>
                <w:lang w:val="es-ES" w:eastAsia="es-ES"/>
              </w:rPr>
              <w:t>0</w:t>
            </w:r>
          </w:p>
        </w:tc>
      </w:tr>
      <w:tr w:rsidR="00F665BB"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32000CD9"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F665BB"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03939B53" w:rsidR="001B518D" w:rsidRPr="00D96461" w:rsidRDefault="009D7829"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B05C9C">
              <w:rPr>
                <w:rFonts w:ascii="Arial Narrow" w:hAnsi="Arial Narrow" w:cs="Arial"/>
                <w:color w:val="000000"/>
                <w:szCs w:val="24"/>
                <w:lang w:val="es-ES" w:eastAsia="es-ES"/>
              </w:rPr>
              <w:t xml:space="preserve"> 22.46</w:t>
            </w:r>
          </w:p>
        </w:tc>
      </w:tr>
      <w:tr w:rsidR="00F665BB"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6BAB21FD" w:rsidR="001B518D" w:rsidRPr="00D96461" w:rsidRDefault="00F665BB" w:rsidP="009D7829">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$ 209.66</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5E18575F" w14:textId="77777777" w:rsidR="004344A9" w:rsidRPr="00D96461" w:rsidRDefault="004344A9"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Default="00CA1BC3" w:rsidP="000C762B">
      <w:pPr>
        <w:jc w:val="center"/>
        <w:rPr>
          <w:rFonts w:ascii="Arial Narrow" w:hAnsi="Arial Narrow" w:cs="Arial"/>
          <w:b/>
          <w:noProof/>
          <w:sz w:val="22"/>
          <w:szCs w:val="22"/>
          <w:u w:val="single"/>
          <w:lang w:val="es-ES" w:eastAsia="es-EC"/>
        </w:rPr>
      </w:pPr>
    </w:p>
    <w:p w14:paraId="0B45185F" w14:textId="77777777" w:rsidR="00CA1BC3" w:rsidRPr="004676B5" w:rsidRDefault="00CA1BC3" w:rsidP="000C762B">
      <w:pPr>
        <w:jc w:val="center"/>
        <w:rPr>
          <w:rFonts w:ascii="Arial Narrow" w:hAnsi="Arial Narrow" w:cs="Arial"/>
          <w:b/>
          <w:noProof/>
          <w:sz w:val="24"/>
          <w:szCs w:val="24"/>
          <w:u w:val="single"/>
          <w:lang w:val="es-ES" w:eastAsia="es-EC"/>
        </w:rPr>
      </w:pPr>
    </w:p>
    <w:p w14:paraId="1F79310A" w14:textId="5071C263" w:rsidR="004676B5" w:rsidRPr="004344A9" w:rsidRDefault="003077BD" w:rsidP="00E52388">
      <w:pPr>
        <w:jc w:val="center"/>
        <w:rPr>
          <w:rFonts w:asciiTheme="minorHAnsi" w:hAnsiTheme="minorHAnsi"/>
          <w:b/>
          <w:color w:val="000000"/>
          <w:sz w:val="24"/>
          <w:szCs w:val="24"/>
          <w:lang w:eastAsia="es-ES"/>
        </w:rPr>
      </w:pPr>
      <w:r w:rsidRPr="004344A9">
        <w:rPr>
          <w:rFonts w:asciiTheme="minorHAnsi" w:hAnsiTheme="minorHAnsi" w:cs="Arial"/>
          <w:b/>
          <w:noProof/>
          <w:sz w:val="24"/>
          <w:szCs w:val="24"/>
          <w:u w:val="single"/>
          <w:lang w:val="es-ES" w:eastAsia="es-EC"/>
        </w:rPr>
        <w:t xml:space="preserve">BENEFICIOS QUE DATASOLUTIONS S.A. BRINDA </w:t>
      </w:r>
      <w:r w:rsidRPr="004344A9">
        <w:rPr>
          <w:rFonts w:asciiTheme="minorHAnsi" w:hAnsiTheme="minorHAnsi" w:cs="Arial"/>
          <w:b/>
          <w:sz w:val="24"/>
          <w:szCs w:val="24"/>
          <w:u w:val="single"/>
        </w:rPr>
        <w:t>PARA</w:t>
      </w:r>
      <w:r w:rsidR="004344A9" w:rsidRPr="004344A9">
        <w:rPr>
          <w:rFonts w:asciiTheme="minorHAnsi" w:hAnsiTheme="minorHAnsi" w:cs="Arial"/>
          <w:b/>
          <w:sz w:val="24"/>
          <w:szCs w:val="24"/>
          <w:u w:val="single"/>
        </w:rPr>
        <w:t xml:space="preserve"> </w:t>
      </w:r>
      <w:r w:rsidR="00E52388">
        <w:rPr>
          <w:rFonts w:ascii="Calibri" w:hAnsi="Calibri"/>
          <w:b/>
          <w:color w:val="000000"/>
          <w:sz w:val="22"/>
          <w:szCs w:val="22"/>
          <w:u w:val="single"/>
          <w:lang w:val="es-ES"/>
        </w:rPr>
        <w:t xml:space="preserve">UNIVERSIDAD INTERNACIONAL EL ECUADOR </w:t>
      </w:r>
    </w:p>
    <w:p w14:paraId="784DF506" w14:textId="4F6CE425" w:rsidR="000C762B" w:rsidRPr="004344A9" w:rsidRDefault="000C762B" w:rsidP="000C762B">
      <w:pPr>
        <w:jc w:val="center"/>
        <w:rPr>
          <w:rFonts w:asciiTheme="minorHAnsi" w:hAnsiTheme="minorHAnsi" w:cs="Arial"/>
          <w:b/>
          <w:color w:val="000000" w:themeColor="text1"/>
          <w:sz w:val="24"/>
          <w:szCs w:val="24"/>
          <w:u w:val="single"/>
          <w:lang w:val="es-ES"/>
        </w:rPr>
      </w:pPr>
    </w:p>
    <w:p w14:paraId="35CF89BD" w14:textId="745B941C" w:rsidR="001B518D" w:rsidRPr="00D96461" w:rsidRDefault="001B518D" w:rsidP="003F4CF7">
      <w:pPr>
        <w:jc w:val="center"/>
        <w:rPr>
          <w:rFonts w:ascii="Arial Narrow" w:hAnsi="Arial Narrow" w:cs="Arial"/>
          <w:b/>
          <w:sz w:val="28"/>
          <w:szCs w:val="28"/>
          <w:u w:val="single"/>
          <w:lang w:val="es-ES"/>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35500B73" w14:textId="63302AE2" w:rsidR="00CA1BC3" w:rsidRPr="004676B5" w:rsidRDefault="00311B58" w:rsidP="004676B5">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04628CDF" w:rsidR="00311B58" w:rsidRDefault="00311B58" w:rsidP="004344A9">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lastRenderedPageBreak/>
        <w:t>Toda</w:t>
      </w:r>
      <w:r w:rsidR="004344A9">
        <w:rPr>
          <w:rFonts w:ascii="Arial Narrow" w:hAnsi="Arial Narrow"/>
          <w:b/>
          <w:i/>
          <w:noProof/>
          <w:szCs w:val="24"/>
          <w:lang w:val="es-ES" w:eastAsia="es-EC"/>
        </w:rPr>
        <w:t xml:space="preserve"> l</w:t>
      </w:r>
      <w:r w:rsidRPr="00D96461">
        <w:rPr>
          <w:rFonts w:ascii="Arial Narrow" w:hAnsi="Arial Narrow"/>
          <w:b/>
          <w:i/>
          <w:noProof/>
          <w:szCs w:val="24"/>
          <w:lang w:val="es-ES" w:eastAsia="es-EC"/>
        </w:rPr>
        <w:t>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162D574E" w14:textId="086C2AC9" w:rsidR="00CA1BC3" w:rsidRPr="006C4765" w:rsidRDefault="003A27DD" w:rsidP="00E52388">
      <w:pPr>
        <w:jc w:val="center"/>
        <w:rPr>
          <w:rFonts w:ascii="Arial Narrow" w:hAnsi="Arial Narrow" w:cs="Arial"/>
          <w:b/>
          <w:color w:val="000000" w:themeColor="text1"/>
          <w:sz w:val="22"/>
          <w:szCs w:val="22"/>
          <w:u w:val="single"/>
          <w:lang w:val="es-ES"/>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r w:rsidR="00C059D9" w:rsidRPr="00D96461">
        <w:rPr>
          <w:rFonts w:ascii="Arial Narrow" w:hAnsi="Arial Narrow"/>
          <w:b/>
          <w:i/>
          <w:noProof/>
          <w:szCs w:val="24"/>
          <w:lang w:val="es-ES" w:eastAsia="es-EC"/>
        </w:rPr>
        <w:t xml:space="preserve">realice </w:t>
      </w:r>
      <w:r w:rsidR="00C059D9" w:rsidRPr="00C059D9">
        <w:rPr>
          <w:rFonts w:ascii="Arial Narrow" w:hAnsi="Arial Narrow"/>
          <w:b/>
          <w:noProof/>
          <w:sz w:val="22"/>
          <w:szCs w:val="22"/>
          <w:u w:val="single"/>
          <w:lang w:val="es-ES" w:eastAsia="es-EC"/>
        </w:rPr>
        <w:t>UNIVERSIDAD</w:t>
      </w:r>
      <w:r w:rsidR="00E52388" w:rsidRPr="00C059D9">
        <w:rPr>
          <w:rFonts w:ascii="Arial Narrow" w:hAnsi="Arial Narrow"/>
          <w:b/>
          <w:color w:val="000000"/>
          <w:sz w:val="22"/>
          <w:szCs w:val="22"/>
          <w:u w:val="single"/>
          <w:lang w:val="es-ES"/>
        </w:rPr>
        <w:t xml:space="preserve"> INTERNACIONAL EL ECUADOR</w:t>
      </w:r>
      <w:r w:rsidR="00E52388">
        <w:rPr>
          <w:rFonts w:ascii="Calibri" w:hAnsi="Calibri"/>
          <w:b/>
          <w:color w:val="000000"/>
          <w:sz w:val="22"/>
          <w:szCs w:val="22"/>
          <w:u w:val="single"/>
          <w:lang w:val="es-ES"/>
        </w:rPr>
        <w:t xml:space="preserve"> </w:t>
      </w: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0F04D434" w14:textId="77777777" w:rsidR="00FF079F" w:rsidRDefault="00FF079F" w:rsidP="00D96461">
      <w:pPr>
        <w:pStyle w:val="Prrafodelista"/>
        <w:jc w:val="both"/>
        <w:rPr>
          <w:rFonts w:ascii="Arial Narrow" w:hAnsi="Arial Narrow"/>
          <w:b/>
          <w:i/>
          <w:noProof/>
          <w:szCs w:val="24"/>
          <w:lang w:val="es-ES" w:eastAsia="es-EC"/>
        </w:rPr>
      </w:pPr>
    </w:p>
    <w:p w14:paraId="0B79E379" w14:textId="77777777" w:rsidR="004344A9" w:rsidRDefault="004344A9"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6F0CD013" w14:textId="77777777"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599758D8" w14:textId="77777777"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545A520E" w14:textId="77777777" w:rsidR="00BB5B76" w:rsidRDefault="00BB5B76" w:rsidP="00BB5B76">
      <w:pPr>
        <w:pStyle w:val="Sinespaciado"/>
        <w:rPr>
          <w:rFonts w:ascii="Arial Narrow" w:hAnsi="Arial Narrow"/>
          <w:b/>
          <w:sz w:val="32"/>
          <w:szCs w:val="24"/>
          <w:u w:val="single"/>
        </w:rPr>
      </w:pPr>
    </w:p>
    <w:p w14:paraId="644B74CC" w14:textId="77777777" w:rsidR="003278AD" w:rsidRPr="00F45D02" w:rsidRDefault="003278AD" w:rsidP="003278AD">
      <w:pPr>
        <w:pStyle w:val="Sinespaciado"/>
        <w:jc w:val="center"/>
        <w:rPr>
          <w:rFonts w:ascii="Arial Narrow" w:hAnsi="Arial Narrow" w:cstheme="minorHAnsi"/>
          <w:b/>
          <w:sz w:val="24"/>
          <w:szCs w:val="24"/>
          <w:u w:val="single"/>
        </w:rPr>
      </w:pPr>
      <w:r w:rsidRPr="00F45D02">
        <w:rPr>
          <w:rFonts w:ascii="Arial Narrow" w:hAnsi="Arial Narrow" w:cstheme="minorHAnsi"/>
          <w:b/>
          <w:sz w:val="24"/>
          <w:szCs w:val="24"/>
          <w:u w:val="single"/>
        </w:rPr>
        <w:lastRenderedPageBreak/>
        <w:t>TABLA DE SERVICIOS ADICIONALES.</w:t>
      </w:r>
    </w:p>
    <w:p w14:paraId="3DCC97E4" w14:textId="77777777" w:rsidR="003278AD" w:rsidRPr="00FD354E" w:rsidRDefault="003278AD" w:rsidP="003278AD">
      <w:pPr>
        <w:pStyle w:val="Sinespaciado"/>
        <w:rPr>
          <w:rFonts w:ascii="Arial Narrow" w:hAnsi="Arial Narrow" w:cstheme="minorHAnsi"/>
          <w:b/>
          <w:sz w:val="20"/>
          <w:szCs w:val="20"/>
          <w:u w:val="single"/>
        </w:rPr>
      </w:pPr>
    </w:p>
    <w:p w14:paraId="6CEBE13D" w14:textId="77777777" w:rsidR="003278AD" w:rsidRPr="00FD354E" w:rsidRDefault="003278AD" w:rsidP="003278AD">
      <w:pPr>
        <w:pStyle w:val="Sinespaciado"/>
        <w:rPr>
          <w:rFonts w:ascii="Arial Narrow" w:hAnsi="Arial Narrow" w:cstheme="minorHAnsi"/>
          <w:b/>
          <w:sz w:val="20"/>
          <w:szCs w:val="20"/>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3278AD" w:rsidRPr="00FD354E" w14:paraId="403BCAF1"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02CD214"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28418EA"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0BCA611"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Costos</w:t>
            </w:r>
          </w:p>
        </w:tc>
      </w:tr>
      <w:tr w:rsidR="003278AD" w:rsidRPr="00FD354E" w14:paraId="654150E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5678D"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26A90" w14:textId="7EAE10F8" w:rsidR="003278AD" w:rsidRPr="00FD354E" w:rsidRDefault="007D6DB8"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Escaneo</w:t>
            </w:r>
            <w:r w:rsidR="003278AD" w:rsidRPr="00FD354E">
              <w:rPr>
                <w:rFonts w:ascii="Arial Narrow" w:hAnsi="Arial Narrow" w:cstheme="minorHAnsi"/>
                <w:color w:val="000000"/>
                <w:lang w:eastAsia="es-EC"/>
              </w:rPr>
              <w:t xml:space="preserve"> por demanda (Aplica en Ordenamiento por File) </w:t>
            </w:r>
            <w:r w:rsidR="001877A7">
              <w:rPr>
                <w:rFonts w:ascii="Arial Narrow" w:hAnsi="Arial Narrow" w:cstheme="minorHAnsi"/>
                <w:color w:val="000000"/>
                <w:lang w:eastAsia="es-EC"/>
              </w:rPr>
              <w:t xml:space="preserve">hasta 15 </w:t>
            </w:r>
            <w:proofErr w:type="spellStart"/>
            <w:r w:rsidR="001877A7">
              <w:rPr>
                <w:rFonts w:ascii="Arial Narrow" w:hAnsi="Arial Narrow" w:cstheme="minorHAnsi"/>
                <w:color w:val="000000"/>
                <w:lang w:eastAsia="es-EC"/>
              </w:rPr>
              <w:t>paginas</w:t>
            </w:r>
            <w:proofErr w:type="spellEnd"/>
            <w:r>
              <w:rPr>
                <w:rFonts w:ascii="Arial Narrow" w:hAnsi="Arial Narrow" w:cstheme="minorHAnsi"/>
                <w:color w:val="000000"/>
                <w:lang w:eastAsia="es-EC"/>
              </w:rPr>
              <w:t>.</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EBDBA" w14:textId="1A85E56B" w:rsidR="003278AD" w:rsidRPr="00EC2AB7" w:rsidRDefault="001877A7" w:rsidP="00F1304A">
            <w:pPr>
              <w:jc w:val="center"/>
              <w:rPr>
                <w:rFonts w:ascii="Arial Narrow" w:hAnsi="Arial Narrow" w:cstheme="minorHAnsi"/>
                <w:color w:val="000000"/>
                <w:lang w:eastAsia="es-EC"/>
              </w:rPr>
            </w:pPr>
            <w:r>
              <w:rPr>
                <w:rFonts w:ascii="Arial Narrow" w:hAnsi="Arial Narrow" w:cstheme="minorHAnsi"/>
                <w:color w:val="000000"/>
                <w:lang w:eastAsia="es-EC"/>
              </w:rPr>
              <w:t>$ 1.70</w:t>
            </w:r>
          </w:p>
        </w:tc>
      </w:tr>
      <w:tr w:rsidR="001877A7" w:rsidRPr="00FD354E" w14:paraId="5B5E2ACC"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39276" w14:textId="1DF3A548" w:rsidR="001877A7" w:rsidRPr="00FD354E" w:rsidRDefault="001877A7" w:rsidP="001877A7">
            <w:pPr>
              <w:jc w:val="center"/>
              <w:rPr>
                <w:rFonts w:ascii="Arial Narrow" w:hAnsi="Arial Narrow"/>
                <w:color w:val="000000"/>
              </w:rPr>
            </w:pPr>
            <w:r w:rsidRPr="00FD354E">
              <w:rPr>
                <w:rFonts w:ascii="Arial Narrow" w:hAnsi="Arial Narrow" w:cstheme="minorHAnsi"/>
                <w:color w:val="00000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B268F69" w14:textId="05E28100" w:rsidR="001877A7" w:rsidRPr="00FD354E" w:rsidRDefault="001877A7" w:rsidP="001877A7">
            <w:pPr>
              <w:jc w:val="center"/>
              <w:rPr>
                <w:rFonts w:ascii="Arial Narrow" w:hAnsi="Arial Narrow"/>
                <w:color w:val="000000"/>
                <w:lang w:eastAsia="es-EC"/>
              </w:rPr>
            </w:pPr>
            <w:r>
              <w:rPr>
                <w:rFonts w:ascii="Arial Narrow" w:hAnsi="Arial Narrow" w:cstheme="minorHAnsi"/>
                <w:color w:val="000000"/>
                <w:lang w:eastAsia="es-EC"/>
              </w:rPr>
              <w:t>Retorno de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8811E" w14:textId="1188B7E0" w:rsidR="001877A7" w:rsidRDefault="001877A7" w:rsidP="001877A7">
            <w:pPr>
              <w:jc w:val="center"/>
              <w:rPr>
                <w:rFonts w:ascii="Arial Narrow" w:hAnsi="Arial Narrow" w:cs="Arial"/>
                <w:color w:val="000000"/>
                <w:lang w:eastAsia="es-EC"/>
              </w:rPr>
            </w:pPr>
            <w:r>
              <w:rPr>
                <w:rFonts w:ascii="Arial Narrow" w:hAnsi="Arial Narrow" w:cs="Arial"/>
                <w:color w:val="000000"/>
                <w:lang w:eastAsia="es-EC"/>
              </w:rPr>
              <w:t>$</w:t>
            </w:r>
            <w:r w:rsidR="00B05C9C">
              <w:rPr>
                <w:rFonts w:ascii="Arial Narrow" w:hAnsi="Arial Narrow" w:cs="Arial"/>
                <w:color w:val="000000"/>
                <w:lang w:eastAsia="es-EC"/>
              </w:rPr>
              <w:t xml:space="preserve"> </w:t>
            </w:r>
            <w:r>
              <w:rPr>
                <w:rFonts w:ascii="Arial Narrow" w:hAnsi="Arial Narrow" w:cs="Arial"/>
                <w:color w:val="000000"/>
                <w:lang w:eastAsia="es-EC"/>
              </w:rPr>
              <w:t>2.33</w:t>
            </w:r>
          </w:p>
        </w:tc>
      </w:tr>
      <w:tr w:rsidR="001877A7" w:rsidRPr="00FD354E" w14:paraId="075D1530" w14:textId="77777777" w:rsidTr="002753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E1387" w14:textId="17552826" w:rsidR="001877A7" w:rsidRPr="00FD354E" w:rsidRDefault="001877A7" w:rsidP="001877A7">
            <w:pPr>
              <w:jc w:val="center"/>
              <w:rPr>
                <w:rFonts w:ascii="Arial Narrow" w:hAnsi="Arial Narrow"/>
                <w:color w:val="000000"/>
              </w:rPr>
            </w:pPr>
            <w:r w:rsidRPr="00FD354E">
              <w:rPr>
                <w:rFonts w:ascii="Arial Narrow" w:hAnsi="Arial Narrow" w:cs="Arial"/>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0F00434" w14:textId="27C6CF87" w:rsidR="001877A7" w:rsidRPr="00FD354E" w:rsidRDefault="001877A7" w:rsidP="001877A7">
            <w:pPr>
              <w:jc w:val="center"/>
              <w:rPr>
                <w:rFonts w:ascii="Arial Narrow" w:hAnsi="Arial Narrow"/>
                <w:color w:val="000000"/>
                <w:lang w:eastAsia="es-EC"/>
              </w:rPr>
            </w:pPr>
            <w:r w:rsidRPr="00FD354E">
              <w:rPr>
                <w:rFonts w:ascii="Arial Narrow" w:hAnsi="Arial Narrow" w:cs="Arial"/>
                <w:color w:val="000000" w:themeColor="text1"/>
                <w:lang w:eastAsia="es-EC"/>
              </w:rPr>
              <w:t xml:space="preserve">Búsqueda de carpeta Normal </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2DDF06B" w14:textId="53B0DC03" w:rsidR="001877A7" w:rsidRDefault="00B05C9C" w:rsidP="001877A7">
            <w:pPr>
              <w:jc w:val="center"/>
              <w:rPr>
                <w:rFonts w:ascii="Arial Narrow" w:hAnsi="Arial Narrow" w:cs="Arial"/>
                <w:color w:val="000000"/>
                <w:lang w:eastAsia="es-EC"/>
              </w:rPr>
            </w:pPr>
            <w:r>
              <w:rPr>
                <w:rFonts w:ascii="Arial Narrow" w:hAnsi="Arial Narrow" w:cs="Arial"/>
                <w:color w:val="000000"/>
                <w:lang w:eastAsia="es-EC"/>
              </w:rPr>
              <w:t>$ 1.64</w:t>
            </w:r>
          </w:p>
        </w:tc>
      </w:tr>
      <w:tr w:rsidR="001877A7" w:rsidRPr="00FD354E" w14:paraId="68598AA1" w14:textId="77777777" w:rsidTr="002753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6CE8D" w14:textId="514B358A" w:rsidR="001877A7" w:rsidRPr="00FD354E" w:rsidRDefault="001877A7" w:rsidP="001877A7">
            <w:pPr>
              <w:jc w:val="center"/>
              <w:rPr>
                <w:rFonts w:ascii="Arial Narrow" w:hAnsi="Arial Narrow"/>
                <w:color w:val="000000"/>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9FEC1DA" w14:textId="522A99DE" w:rsidR="001877A7" w:rsidRPr="00FD354E" w:rsidRDefault="00B05C9C" w:rsidP="001877A7">
            <w:pPr>
              <w:jc w:val="center"/>
              <w:rPr>
                <w:rFonts w:ascii="Arial Narrow" w:hAnsi="Arial Narrow"/>
                <w:color w:val="000000"/>
                <w:lang w:eastAsia="es-EC"/>
              </w:rPr>
            </w:pPr>
            <w:r>
              <w:rPr>
                <w:rFonts w:ascii="Arial Narrow" w:hAnsi="Arial Narrow" w:cs="Arial"/>
                <w:color w:val="000000" w:themeColor="text1"/>
                <w:lang w:eastAsia="es-EC"/>
              </w:rPr>
              <w:t>Búsqueda de carpetas urgentes</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4D5F9EBD" w14:textId="2E591768" w:rsidR="001877A7" w:rsidRDefault="00B05C9C" w:rsidP="001877A7">
            <w:pPr>
              <w:jc w:val="center"/>
              <w:rPr>
                <w:rFonts w:ascii="Arial Narrow" w:hAnsi="Arial Narrow" w:cs="Arial"/>
                <w:color w:val="000000"/>
                <w:lang w:eastAsia="es-EC"/>
              </w:rPr>
            </w:pPr>
            <w:r>
              <w:rPr>
                <w:rFonts w:ascii="Arial Narrow" w:hAnsi="Arial Narrow" w:cs="Arial"/>
                <w:color w:val="000000"/>
                <w:lang w:eastAsia="es-EC"/>
              </w:rPr>
              <w:t>$ 1.64</w:t>
            </w:r>
          </w:p>
        </w:tc>
      </w:tr>
      <w:tr w:rsidR="003278AD" w:rsidRPr="00FD354E" w14:paraId="63E90913"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88615" w14:textId="77777777" w:rsidR="003278AD" w:rsidRPr="00FD354E" w:rsidRDefault="003278AD" w:rsidP="00F1304A">
            <w:pPr>
              <w:jc w:val="center"/>
              <w:rPr>
                <w:rFonts w:ascii="Arial Narrow" w:hAnsi="Arial Narrow" w:cs="Arial"/>
                <w:color w:val="000000"/>
              </w:rPr>
            </w:pPr>
            <w:r w:rsidRPr="00FD354E">
              <w:rPr>
                <w:rFonts w:ascii="Arial Narrow" w:hAnsi="Arial Narrow"/>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8CC8BE6" w14:textId="77777777" w:rsidR="003278AD" w:rsidRPr="00FD354E" w:rsidRDefault="003278AD" w:rsidP="00F1304A">
            <w:pPr>
              <w:jc w:val="center"/>
              <w:rPr>
                <w:rFonts w:ascii="Arial Narrow" w:hAnsi="Arial Narrow" w:cs="Arial"/>
                <w:color w:val="000000" w:themeColor="text1"/>
                <w:lang w:eastAsia="es-EC"/>
              </w:rPr>
            </w:pPr>
            <w:r w:rsidRPr="00FD354E">
              <w:rPr>
                <w:rFonts w:ascii="Arial Narrow" w:hAnsi="Arial Narrow"/>
                <w:color w:val="000000"/>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E034" w14:textId="0D30DC83" w:rsidR="003278AD" w:rsidRDefault="001877A7" w:rsidP="00F1304A">
            <w:pPr>
              <w:jc w:val="center"/>
              <w:rPr>
                <w:rFonts w:ascii="Arial Narrow" w:hAnsi="Arial Narrow" w:cs="Arial"/>
                <w:color w:val="000000"/>
                <w:lang w:eastAsia="es-EC"/>
              </w:rPr>
            </w:pPr>
            <w:r>
              <w:rPr>
                <w:rFonts w:ascii="Arial Narrow" w:hAnsi="Arial Narrow" w:cs="Arial"/>
                <w:color w:val="000000"/>
                <w:lang w:eastAsia="es-EC"/>
              </w:rPr>
              <w:t>$ 1.60</w:t>
            </w:r>
          </w:p>
        </w:tc>
      </w:tr>
      <w:tr w:rsidR="003278AD" w:rsidRPr="00FD354E" w14:paraId="6FCC13B6"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E041A"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AC0505A" w14:textId="6A2DE417" w:rsidR="003278AD" w:rsidRPr="00FD354E" w:rsidRDefault="003278AD" w:rsidP="00B05C9C">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Búsqueda de</w:t>
            </w:r>
            <w:r w:rsidR="00B05C9C">
              <w:rPr>
                <w:rFonts w:ascii="Arial Narrow" w:hAnsi="Arial Narrow" w:cs="Arial"/>
                <w:color w:val="000000" w:themeColor="text1"/>
                <w:lang w:eastAsia="es-EC"/>
              </w:rPr>
              <w:t xml:space="preserve"> caja</w:t>
            </w:r>
            <w:r w:rsidRPr="00FD354E">
              <w:rPr>
                <w:rFonts w:ascii="Arial Narrow" w:hAnsi="Arial Narrow" w:cs="Arial"/>
                <w:color w:val="000000" w:themeColor="text1"/>
                <w:lang w:eastAsia="es-EC"/>
              </w:rPr>
              <w:t xml:space="preserv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ED79717" w14:textId="1E0DFBC6" w:rsidR="003278AD" w:rsidRDefault="001877A7" w:rsidP="00F1304A">
            <w:pPr>
              <w:jc w:val="center"/>
              <w:rPr>
                <w:rFonts w:ascii="Arial Narrow" w:hAnsi="Arial Narrow" w:cstheme="minorHAnsi"/>
                <w:color w:val="000000"/>
                <w:lang w:eastAsia="es-EC"/>
              </w:rPr>
            </w:pPr>
            <w:r>
              <w:rPr>
                <w:rFonts w:ascii="Arial Narrow" w:hAnsi="Arial Narrow" w:cs="Arial"/>
                <w:color w:val="000000"/>
                <w:lang w:eastAsia="es-EC"/>
              </w:rPr>
              <w:t xml:space="preserve">$ </w:t>
            </w:r>
            <w:r w:rsidR="00B05C9C">
              <w:rPr>
                <w:rFonts w:ascii="Arial Narrow" w:hAnsi="Arial Narrow" w:cs="Arial"/>
                <w:color w:val="000000"/>
                <w:lang w:eastAsia="es-EC"/>
              </w:rPr>
              <w:t>1.60</w:t>
            </w:r>
          </w:p>
        </w:tc>
      </w:tr>
      <w:tr w:rsidR="003278AD" w:rsidRPr="00FD354E" w14:paraId="5A379B5D"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1C77"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B1B6" w14:textId="2ECF3EB4" w:rsidR="003278AD" w:rsidRPr="00FD354E" w:rsidRDefault="003278AD" w:rsidP="001877A7">
            <w:pPr>
              <w:jc w:val="center"/>
              <w:rPr>
                <w:rFonts w:ascii="Arial Narrow" w:hAnsi="Arial Narrow" w:cstheme="minorHAnsi"/>
                <w:color w:val="000000"/>
                <w:lang w:eastAsia="es-EC"/>
              </w:rPr>
            </w:pPr>
            <w:r w:rsidRPr="00FD354E">
              <w:rPr>
                <w:rFonts w:ascii="Arial Narrow" w:hAnsi="Arial Narrow" w:cstheme="minorHAnsi"/>
                <w:color w:val="000000"/>
                <w:lang w:eastAsia="es-EC"/>
              </w:rPr>
              <w:t xml:space="preserve">Envío de Cajas y/o File normal (Tiempo de Respuesta 24 </w:t>
            </w:r>
            <w:r w:rsidR="001877A7">
              <w:rPr>
                <w:rFonts w:ascii="Arial Narrow" w:hAnsi="Arial Narrow" w:cstheme="minorHAnsi"/>
                <w:color w:val="000000"/>
                <w:lang w:eastAsia="es-EC"/>
              </w:rPr>
              <w:t>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35A9A" w14:textId="0AC00B6A" w:rsidR="003278AD" w:rsidRPr="00EC2AB7" w:rsidRDefault="003278AD" w:rsidP="001877A7">
            <w:pPr>
              <w:spacing w:line="480" w:lineRule="auto"/>
              <w:jc w:val="center"/>
              <w:rPr>
                <w:rFonts w:ascii="Arial Narrow" w:hAnsi="Arial Narrow" w:cstheme="minorHAnsi"/>
                <w:color w:val="000000"/>
                <w:lang w:eastAsia="es-EC"/>
              </w:rPr>
            </w:pPr>
            <w:r>
              <w:rPr>
                <w:rFonts w:ascii="Arial Narrow" w:hAnsi="Arial Narrow" w:cstheme="minorHAnsi"/>
                <w:color w:val="000000"/>
                <w:lang w:eastAsia="es-EC"/>
              </w:rPr>
              <w:t xml:space="preserve">$ </w:t>
            </w:r>
            <w:r w:rsidR="001877A7">
              <w:rPr>
                <w:rFonts w:ascii="Arial Narrow" w:hAnsi="Arial Narrow" w:cstheme="minorHAnsi"/>
                <w:color w:val="000000"/>
                <w:lang w:eastAsia="es-EC"/>
              </w:rPr>
              <w:t>3.50</w:t>
            </w:r>
          </w:p>
        </w:tc>
      </w:tr>
      <w:tr w:rsidR="003278AD" w:rsidRPr="00FD354E" w14:paraId="5795FE19"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01B53"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4FF23"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CE68F" w14:textId="2D000C0B" w:rsidR="003278AD" w:rsidRPr="00EC2AB7" w:rsidRDefault="001877A7" w:rsidP="00F1304A">
            <w:pPr>
              <w:jc w:val="center"/>
              <w:rPr>
                <w:rFonts w:ascii="Arial Narrow" w:hAnsi="Arial Narrow" w:cstheme="minorHAnsi"/>
                <w:color w:val="000000"/>
                <w:lang w:eastAsia="es-EC"/>
              </w:rPr>
            </w:pPr>
            <w:r>
              <w:rPr>
                <w:rFonts w:ascii="Arial Narrow" w:hAnsi="Arial Narrow" w:cstheme="minorHAnsi"/>
                <w:color w:val="000000"/>
                <w:lang w:eastAsia="es-EC"/>
              </w:rPr>
              <w:t>$9 .24</w:t>
            </w:r>
          </w:p>
        </w:tc>
      </w:tr>
      <w:tr w:rsidR="003278AD" w:rsidRPr="00FD354E" w14:paraId="66F0BB48"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1F27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D0013A6"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 xml:space="preserve">Envío de Cajas y/o File Extra </w:t>
            </w:r>
            <w:r>
              <w:rPr>
                <w:rFonts w:ascii="Arial Narrow" w:hAnsi="Arial Narrow" w:cs="Arial"/>
                <w:color w:val="000000"/>
                <w:lang w:eastAsia="es-EC"/>
              </w:rPr>
              <w:t xml:space="preserve">por caja </w:t>
            </w:r>
            <w:r w:rsidRPr="00FD354E">
              <w:rPr>
                <w:rFonts w:ascii="Arial Narrow" w:hAnsi="Arial Narrow" w:cs="Arial"/>
                <w:color w:val="000000"/>
                <w:lang w:eastAsia="es-EC"/>
              </w:rPr>
              <w:t>(Tiempo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6FEC5A2" w14:textId="77777777" w:rsidR="003278AD" w:rsidRPr="00EC2AB7" w:rsidRDefault="003278AD" w:rsidP="00F1304A">
            <w:pPr>
              <w:rPr>
                <w:rFonts w:ascii="Arial Narrow" w:hAnsi="Arial Narrow" w:cstheme="minorHAnsi"/>
                <w:color w:val="000000"/>
                <w:lang w:eastAsia="es-EC"/>
              </w:rPr>
            </w:pPr>
            <w:r w:rsidRPr="00EC2AB7">
              <w:rPr>
                <w:rFonts w:ascii="Arial Narrow" w:hAnsi="Arial Narrow" w:cs="Arial"/>
                <w:color w:val="000000"/>
                <w:lang w:eastAsia="es-EC"/>
              </w:rPr>
              <w:t xml:space="preserve">  $ </w:t>
            </w:r>
            <w:r>
              <w:rPr>
                <w:rFonts w:ascii="Arial Narrow" w:hAnsi="Arial Narrow" w:cs="Arial"/>
                <w:color w:val="000000"/>
                <w:lang w:eastAsia="es-EC"/>
              </w:rPr>
              <w:t xml:space="preserve"> </w:t>
            </w:r>
            <w:r w:rsidRPr="00EC2AB7">
              <w:rPr>
                <w:rFonts w:ascii="Arial Narrow" w:hAnsi="Arial Narrow" w:cs="Arial"/>
                <w:color w:val="000000"/>
                <w:lang w:eastAsia="es-EC"/>
              </w:rPr>
              <w:t>2.31</w:t>
            </w:r>
          </w:p>
        </w:tc>
      </w:tr>
      <w:tr w:rsidR="003278AD" w:rsidRPr="00FD354E" w14:paraId="795F466E"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D946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AFD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E1603" w14:textId="6240F981"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sidR="001877A7">
              <w:rPr>
                <w:rFonts w:ascii="Arial Narrow" w:hAnsi="Arial Narrow" w:cstheme="minorHAnsi"/>
                <w:color w:val="000000"/>
                <w:lang w:eastAsia="es-EC"/>
              </w:rPr>
              <w:t xml:space="preserve"> 1.60</w:t>
            </w:r>
          </w:p>
        </w:tc>
      </w:tr>
      <w:tr w:rsidR="003278AD" w:rsidRPr="00FD354E" w14:paraId="01E096A6"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DE5E4"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31094674" w14:textId="73D121B5"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rPr>
              <w:t xml:space="preserve">Consulta en DATASOLUTIONS para </w:t>
            </w:r>
            <w:r w:rsidR="00E52388">
              <w:rPr>
                <w:rFonts w:ascii="Calibri" w:hAnsi="Calibri"/>
                <w:b/>
                <w:color w:val="000000"/>
                <w:sz w:val="22"/>
                <w:szCs w:val="22"/>
                <w:u w:val="single"/>
                <w:lang w:val="es-ES"/>
              </w:rPr>
              <w:t>UNIVERSIDAD INTERNACIONAL EL ECUADOR</w:t>
            </w:r>
            <w:r w:rsidR="00E52388" w:rsidRPr="00D96461">
              <w:rPr>
                <w:rFonts w:ascii="Arial Narrow" w:hAnsi="Arial Narrow"/>
                <w:i/>
              </w:rPr>
              <w:t xml:space="preserve"> </w:t>
            </w:r>
            <w:r w:rsidRPr="00FD354E">
              <w:rPr>
                <w:rFonts w:ascii="Arial Narrow" w:hAnsi="Arial Narrow" w:cs="Arial"/>
                <w:color w:val="000000"/>
              </w:rPr>
              <w:t>el administrador de en las instalaciones del proveedor.</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4BE095D3" w14:textId="600955DF" w:rsidR="003278AD" w:rsidRPr="00EC2AB7" w:rsidRDefault="001877A7" w:rsidP="00F1304A">
            <w:pPr>
              <w:jc w:val="center"/>
              <w:rPr>
                <w:rFonts w:ascii="Arial Narrow" w:hAnsi="Arial Narrow" w:cstheme="minorHAnsi"/>
                <w:color w:val="000000"/>
                <w:lang w:eastAsia="es-EC"/>
              </w:rPr>
            </w:pPr>
            <w:r>
              <w:rPr>
                <w:rFonts w:ascii="Arial Narrow" w:hAnsi="Arial Narrow" w:cs="Arial"/>
                <w:color w:val="000000"/>
                <w:lang w:eastAsia="es-EC"/>
              </w:rPr>
              <w:t>$1.25</w:t>
            </w:r>
          </w:p>
        </w:tc>
      </w:tr>
      <w:tr w:rsidR="003278AD" w:rsidRPr="00FD354E" w14:paraId="4CC5D0D7"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00D5D"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D5EF6"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0DA5C" w14:textId="77777777"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$ 1.67</w:t>
            </w:r>
          </w:p>
        </w:tc>
      </w:tr>
      <w:tr w:rsidR="003278AD" w:rsidRPr="00FD354E" w14:paraId="7173BCA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A4A4"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0DE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41F3" w14:textId="51A76216" w:rsidR="003278AD" w:rsidRPr="00EC2AB7" w:rsidRDefault="001877A7" w:rsidP="00F1304A">
            <w:pPr>
              <w:jc w:val="center"/>
              <w:rPr>
                <w:rFonts w:ascii="Arial Narrow" w:hAnsi="Arial Narrow" w:cstheme="minorHAnsi"/>
                <w:color w:val="000000"/>
                <w:lang w:eastAsia="es-EC"/>
              </w:rPr>
            </w:pPr>
            <w:r>
              <w:rPr>
                <w:rFonts w:ascii="Arial Narrow" w:hAnsi="Arial Narrow" w:cstheme="minorHAnsi"/>
                <w:color w:val="000000"/>
                <w:lang w:eastAsia="es-EC"/>
              </w:rPr>
              <w:t>$ 2.30</w:t>
            </w:r>
          </w:p>
        </w:tc>
      </w:tr>
      <w:tr w:rsidR="003278AD" w:rsidRPr="00FD354E" w14:paraId="348EED05"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82C8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202C0"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5E50" w14:textId="7038CB36" w:rsidR="003278AD" w:rsidRPr="00EC2AB7" w:rsidRDefault="001877A7" w:rsidP="00F1304A">
            <w:pPr>
              <w:jc w:val="center"/>
              <w:rPr>
                <w:rFonts w:ascii="Arial Narrow" w:hAnsi="Arial Narrow" w:cstheme="minorHAnsi"/>
                <w:color w:val="000000"/>
                <w:lang w:eastAsia="es-EC"/>
              </w:rPr>
            </w:pPr>
            <w:r>
              <w:rPr>
                <w:rFonts w:ascii="Arial Narrow" w:hAnsi="Arial Narrow" w:cstheme="minorHAnsi"/>
                <w:color w:val="000000"/>
                <w:lang w:eastAsia="es-EC"/>
              </w:rPr>
              <w:t>$ 1.77</w:t>
            </w:r>
          </w:p>
        </w:tc>
      </w:tr>
      <w:tr w:rsidR="003278AD" w:rsidRPr="00FD354E" w14:paraId="4BFF5E0F"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79701"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F86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F3921" w14:textId="31781E94" w:rsidR="003278AD" w:rsidRPr="00EC2AB7" w:rsidRDefault="001877A7" w:rsidP="00F1304A">
            <w:pPr>
              <w:jc w:val="center"/>
              <w:rPr>
                <w:rFonts w:ascii="Arial Narrow" w:hAnsi="Arial Narrow" w:cstheme="minorHAnsi"/>
                <w:color w:val="000000"/>
                <w:lang w:eastAsia="es-EC"/>
              </w:rPr>
            </w:pPr>
            <w:r>
              <w:rPr>
                <w:rFonts w:ascii="Arial Narrow" w:hAnsi="Arial Narrow" w:cstheme="minorHAnsi"/>
                <w:color w:val="000000"/>
                <w:lang w:eastAsia="es-EC"/>
              </w:rPr>
              <w:t>$ 0.18</w:t>
            </w:r>
          </w:p>
        </w:tc>
      </w:tr>
      <w:tr w:rsidR="003278AD" w:rsidRPr="00FD354E" w14:paraId="59BB6C9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852B2"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94A10"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B01A9" w14:textId="064F1EFA"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sidR="001877A7">
              <w:rPr>
                <w:rFonts w:ascii="Arial Narrow" w:hAnsi="Arial Narrow" w:cstheme="minorHAnsi"/>
                <w:color w:val="000000"/>
                <w:lang w:eastAsia="es-EC"/>
              </w:rPr>
              <w:t xml:space="preserve"> 0. 60</w:t>
            </w:r>
          </w:p>
        </w:tc>
      </w:tr>
    </w:tbl>
    <w:p w14:paraId="0640A4B0" w14:textId="77777777" w:rsidR="003278AD" w:rsidRPr="00FD354E" w:rsidRDefault="003278AD" w:rsidP="003278AD">
      <w:pPr>
        <w:pStyle w:val="Sinespaciado"/>
        <w:rPr>
          <w:rFonts w:ascii="Arial Narrow" w:hAnsi="Arial Narrow" w:cstheme="minorHAnsi"/>
          <w:b/>
          <w:sz w:val="20"/>
          <w:szCs w:val="20"/>
        </w:rPr>
      </w:pPr>
    </w:p>
    <w:p w14:paraId="78FA9547" w14:textId="77777777" w:rsidR="003278AD" w:rsidRPr="00FD354E" w:rsidRDefault="003278AD" w:rsidP="003278AD">
      <w:pPr>
        <w:pStyle w:val="Sinespaciado"/>
        <w:tabs>
          <w:tab w:val="left" w:pos="5670"/>
        </w:tabs>
        <w:ind w:right="4"/>
        <w:rPr>
          <w:rFonts w:ascii="Arial Narrow" w:hAnsi="Arial Narrow" w:cstheme="minorHAnsi"/>
          <w:b/>
          <w:sz w:val="20"/>
          <w:szCs w:val="20"/>
          <w:u w:val="single"/>
        </w:rPr>
      </w:pPr>
    </w:p>
    <w:p w14:paraId="403DBE7A" w14:textId="77777777" w:rsidR="003278AD" w:rsidRDefault="003278AD" w:rsidP="003278AD">
      <w:pPr>
        <w:rPr>
          <w:rFonts w:ascii="Arial Narrow" w:hAnsi="Arial Narrow" w:cs="Arial"/>
          <w:b/>
          <w:u w:val="single"/>
        </w:rPr>
      </w:pPr>
    </w:p>
    <w:p w14:paraId="5C177F99" w14:textId="525DDB44" w:rsidR="003278AD" w:rsidRPr="003D6AC6" w:rsidRDefault="003278AD" w:rsidP="003278AD">
      <w:pPr>
        <w:jc w:val="center"/>
        <w:rPr>
          <w:rFonts w:ascii="Arial Narrow" w:hAnsi="Arial Narrow"/>
          <w:b/>
          <w:sz w:val="22"/>
          <w:szCs w:val="22"/>
          <w:u w:val="single"/>
        </w:rPr>
      </w:pPr>
      <w:r w:rsidRPr="00F665BB">
        <w:rPr>
          <w:rFonts w:ascii="Arial Narrow" w:hAnsi="Arial Narrow" w:cs="Arial"/>
          <w:b/>
          <w:sz w:val="18"/>
          <w:szCs w:val="18"/>
          <w:u w:val="single"/>
        </w:rPr>
        <w:t xml:space="preserve">SERVICIOS DE VALOR AGREGADO PARA </w:t>
      </w:r>
      <w:r w:rsidR="00F665BB" w:rsidRPr="003D6AC6">
        <w:rPr>
          <w:rFonts w:ascii="Calibri" w:hAnsi="Calibri"/>
          <w:b/>
          <w:color w:val="000000"/>
          <w:sz w:val="22"/>
          <w:szCs w:val="22"/>
          <w:u w:val="single"/>
          <w:lang w:val="es-ES"/>
        </w:rPr>
        <w:t xml:space="preserve">UNIVERSIDAD INTERNACIONAL EL ECUADOR </w:t>
      </w:r>
    </w:p>
    <w:p w14:paraId="0C870AF2" w14:textId="77777777" w:rsidR="003278AD" w:rsidRPr="00FD354E" w:rsidRDefault="003278AD" w:rsidP="003278AD">
      <w:pPr>
        <w:jc w:val="center"/>
        <w:rPr>
          <w:rFonts w:ascii="Arial Narrow" w:hAnsi="Arial Narrow" w:cs="Arial"/>
          <w:u w:val="single"/>
          <w:lang w:val="es-ES"/>
        </w:rPr>
      </w:pPr>
    </w:p>
    <w:p w14:paraId="33BB8AC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DATASOLUTIONS S.A.,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CC7DC3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02F8430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A continuación, detallamos servicios contratados por DATASOLUTIONS S.A., para garantizar en estado de su información, los cuales trasladamos a nuestros clientes sin recargo adicional con el objeto de </w:t>
      </w:r>
    </w:p>
    <w:p w14:paraId="092FB863" w14:textId="5F07E929" w:rsidR="003278AD" w:rsidRPr="00FD354E" w:rsidRDefault="00F665BB"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mantener su</w:t>
      </w:r>
      <w:r w:rsidR="003278AD" w:rsidRPr="00FD354E">
        <w:rPr>
          <w:rFonts w:ascii="Arial Narrow" w:hAnsi="Arial Narrow"/>
          <w:sz w:val="20"/>
          <w:szCs w:val="20"/>
          <w:lang w:eastAsia="es-ES"/>
        </w:rPr>
        <w:t xml:space="preserve"> confianza y seguridad en nosotros, además de confirmar nuestro profesionalismo y calidad en el trabajo que entregamos a nuestros clientes a través de los servicios que otorgamos: </w:t>
      </w:r>
    </w:p>
    <w:p w14:paraId="06C16FD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45EBFBE3" w14:textId="2C620C96" w:rsidR="003278AD" w:rsidRDefault="003278AD" w:rsidP="003278AD">
      <w:pPr>
        <w:pStyle w:val="Sinespaciado"/>
        <w:tabs>
          <w:tab w:val="left" w:pos="5670"/>
        </w:tabs>
        <w:spacing w:line="276" w:lineRule="auto"/>
        <w:ind w:right="4"/>
        <w:jc w:val="center"/>
        <w:rPr>
          <w:rFonts w:ascii="Arial Narrow" w:hAnsi="Arial Narrow"/>
          <w:b/>
          <w:sz w:val="20"/>
          <w:szCs w:val="20"/>
          <w:lang w:eastAsia="es-ES"/>
        </w:rPr>
      </w:pPr>
    </w:p>
    <w:p w14:paraId="48899D39" w14:textId="62617F87" w:rsidR="00F665BB" w:rsidRDefault="00F665BB" w:rsidP="003278AD">
      <w:pPr>
        <w:pStyle w:val="Sinespaciado"/>
        <w:tabs>
          <w:tab w:val="left" w:pos="5670"/>
        </w:tabs>
        <w:spacing w:line="276" w:lineRule="auto"/>
        <w:ind w:right="4"/>
        <w:jc w:val="center"/>
        <w:rPr>
          <w:rFonts w:ascii="Arial Narrow" w:hAnsi="Arial Narrow"/>
          <w:b/>
          <w:sz w:val="20"/>
          <w:szCs w:val="20"/>
          <w:lang w:eastAsia="es-ES"/>
        </w:rPr>
      </w:pPr>
    </w:p>
    <w:p w14:paraId="5166467E" w14:textId="5BAB318E" w:rsidR="00F665BB" w:rsidRDefault="00F665BB" w:rsidP="003278AD">
      <w:pPr>
        <w:pStyle w:val="Sinespaciado"/>
        <w:tabs>
          <w:tab w:val="left" w:pos="5670"/>
        </w:tabs>
        <w:spacing w:line="276" w:lineRule="auto"/>
        <w:ind w:right="4"/>
        <w:jc w:val="center"/>
        <w:rPr>
          <w:rFonts w:ascii="Arial Narrow" w:hAnsi="Arial Narrow"/>
          <w:b/>
          <w:sz w:val="20"/>
          <w:szCs w:val="20"/>
          <w:lang w:eastAsia="es-ES"/>
        </w:rPr>
      </w:pPr>
    </w:p>
    <w:p w14:paraId="5198EFFF" w14:textId="77777777" w:rsidR="00F665BB" w:rsidRPr="00FD354E" w:rsidRDefault="00F665BB" w:rsidP="003278AD">
      <w:pPr>
        <w:pStyle w:val="Sinespaciado"/>
        <w:tabs>
          <w:tab w:val="left" w:pos="5670"/>
        </w:tabs>
        <w:spacing w:line="276" w:lineRule="auto"/>
        <w:ind w:right="4"/>
        <w:jc w:val="center"/>
        <w:rPr>
          <w:rFonts w:ascii="Arial Narrow" w:hAnsi="Arial Narrow"/>
          <w:b/>
          <w:sz w:val="20"/>
          <w:szCs w:val="20"/>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3278AD" w:rsidRPr="00FD354E" w14:paraId="521BC0F2" w14:textId="77777777" w:rsidTr="00F1304A">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092B02EC" w14:textId="77777777" w:rsidR="003278AD" w:rsidRPr="00FD354E" w:rsidRDefault="003278AD" w:rsidP="00F1304A">
            <w:pPr>
              <w:jc w:val="center"/>
              <w:rPr>
                <w:rFonts w:ascii="Arial Narrow" w:hAnsi="Arial Narrow" w:cs="Arial"/>
                <w:b/>
                <w:color w:val="000000"/>
                <w:lang w:eastAsia="es-EC"/>
              </w:rPr>
            </w:pPr>
            <w:r w:rsidRPr="00FD354E">
              <w:rPr>
                <w:rFonts w:ascii="Arial Narrow" w:hAnsi="Arial Narrow" w:cs="Arial"/>
                <w:b/>
                <w:color w:val="000000"/>
                <w:lang w:eastAsia="es-EC"/>
              </w:rPr>
              <w:lastRenderedPageBreak/>
              <w:t>SERVICIOS DE VALOR AGREGADO</w:t>
            </w:r>
          </w:p>
        </w:tc>
      </w:tr>
      <w:tr w:rsidR="003278AD" w:rsidRPr="00FD354E" w14:paraId="5D74AE4E" w14:textId="77777777" w:rsidTr="00F1304A">
        <w:trPr>
          <w:trHeight w:val="300"/>
        </w:trPr>
        <w:tc>
          <w:tcPr>
            <w:tcW w:w="1420" w:type="dxa"/>
            <w:noWrap/>
            <w:tcMar>
              <w:top w:w="0" w:type="dxa"/>
              <w:left w:w="70" w:type="dxa"/>
              <w:bottom w:w="0" w:type="dxa"/>
              <w:right w:w="70" w:type="dxa"/>
            </w:tcMar>
            <w:vAlign w:val="bottom"/>
            <w:hideMark/>
          </w:tcPr>
          <w:p w14:paraId="0DC5DA03" w14:textId="77777777" w:rsidR="003278AD" w:rsidRPr="00FD354E" w:rsidRDefault="003278AD" w:rsidP="00F1304A">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7A494D40" w14:textId="77777777" w:rsidR="003278AD" w:rsidRPr="00FD354E" w:rsidRDefault="003278AD" w:rsidP="00F1304A">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692577E0" w14:textId="77777777" w:rsidR="003278AD" w:rsidRPr="00FD354E" w:rsidRDefault="003278AD" w:rsidP="00F1304A">
            <w:pPr>
              <w:jc w:val="both"/>
              <w:rPr>
                <w:rFonts w:ascii="Arial Narrow" w:hAnsi="Arial Narrow" w:cs="Arial"/>
                <w:lang w:eastAsia="es-EC"/>
              </w:rPr>
            </w:pPr>
          </w:p>
        </w:tc>
      </w:tr>
      <w:tr w:rsidR="003278AD" w:rsidRPr="00FD354E" w14:paraId="31AAFE74" w14:textId="77777777" w:rsidTr="00F1304A">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4FCFAF" w14:textId="77777777" w:rsidR="003278AD" w:rsidRPr="00FD354E" w:rsidRDefault="003278AD" w:rsidP="00F1304A">
            <w:pPr>
              <w:jc w:val="both"/>
              <w:rPr>
                <w:rFonts w:ascii="Arial Narrow" w:eastAsiaTheme="minorHAnsi" w:hAnsi="Arial Narrow" w:cs="Arial"/>
                <w:color w:val="000000"/>
                <w:lang w:eastAsia="es-EC"/>
              </w:rPr>
            </w:pPr>
            <w:r w:rsidRPr="00FD354E">
              <w:rPr>
                <w:rFonts w:ascii="Arial Narrow" w:hAnsi="Arial Narrow" w:cs="Arial"/>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DF553F"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2D64893"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59F5A72E"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F073D2"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98044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8E9BC9E"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7EB4A187"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1B68E0"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93390E"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0900CC92"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644F851"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A5A37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7DDE88"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2CEE572"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7C234840"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BA835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4E4820"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4631B616"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bl>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Default="00864DFB" w:rsidP="00E76727">
      <w:pPr>
        <w:jc w:val="center"/>
        <w:rPr>
          <w:rFonts w:ascii="Arial Narrow" w:hAnsi="Arial Narrow"/>
          <w:b/>
          <w:sz w:val="40"/>
          <w:szCs w:val="40"/>
        </w:rPr>
      </w:pPr>
      <w:r w:rsidRPr="004676B5">
        <w:rPr>
          <w:rFonts w:ascii="Arial Narrow" w:hAnsi="Arial Narrow"/>
          <w:b/>
          <w:sz w:val="40"/>
          <w:szCs w:val="40"/>
        </w:rPr>
        <w:t>ANEXO N°</w:t>
      </w:r>
      <w:r w:rsidR="00433D17" w:rsidRPr="004676B5">
        <w:rPr>
          <w:rFonts w:ascii="Arial Narrow" w:hAnsi="Arial Narrow"/>
          <w:b/>
          <w:sz w:val="40"/>
          <w:szCs w:val="40"/>
        </w:rPr>
        <w:t>2</w:t>
      </w:r>
    </w:p>
    <w:p w14:paraId="144308E0" w14:textId="77777777" w:rsidR="004676B5" w:rsidRPr="004676B5" w:rsidRDefault="004676B5" w:rsidP="00E76727">
      <w:pPr>
        <w:jc w:val="center"/>
        <w:rPr>
          <w:rFonts w:ascii="Arial Narrow" w:hAnsi="Arial Narrow"/>
          <w:b/>
          <w:sz w:val="40"/>
          <w:szCs w:val="40"/>
        </w:rPr>
      </w:pP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234987B9" w14:textId="77777777" w:rsidR="00FF079F" w:rsidRPr="00D96461" w:rsidRDefault="00FF079F" w:rsidP="00E76727">
      <w:pPr>
        <w:jc w:val="center"/>
        <w:rPr>
          <w:rFonts w:ascii="Arial Narrow" w:hAnsi="Arial Narrow"/>
          <w:b/>
          <w:sz w:val="28"/>
          <w:szCs w:val="28"/>
          <w:u w:val="single"/>
        </w:rPr>
      </w:pP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Default="00A94AF3" w:rsidP="00E76727">
      <w:pPr>
        <w:pStyle w:val="Sinespaciado"/>
        <w:jc w:val="center"/>
        <w:rPr>
          <w:rFonts w:ascii="Arial Narrow" w:hAnsi="Arial Narrow"/>
          <w:b/>
          <w:szCs w:val="24"/>
        </w:rPr>
      </w:pPr>
    </w:p>
    <w:p w14:paraId="474D7ACC" w14:textId="77777777" w:rsidR="00FF079F" w:rsidRDefault="00FF079F" w:rsidP="00E76727">
      <w:pPr>
        <w:pStyle w:val="Sinespaciado"/>
        <w:jc w:val="center"/>
        <w:rPr>
          <w:rFonts w:ascii="Arial Narrow" w:hAnsi="Arial Narrow"/>
          <w:b/>
          <w:szCs w:val="24"/>
        </w:rPr>
      </w:pPr>
    </w:p>
    <w:p w14:paraId="026CCEE3" w14:textId="77777777" w:rsidR="00FF079F" w:rsidRPr="00D96461" w:rsidRDefault="00FF079F"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48D77399" w14:textId="77777777" w:rsidR="007F1E07" w:rsidRPr="00D96461" w:rsidRDefault="007F1E07" w:rsidP="00E76727">
      <w:pPr>
        <w:jc w:val="center"/>
        <w:rPr>
          <w:rFonts w:ascii="Arial Narrow" w:hAnsi="Arial Narrow"/>
          <w:b/>
          <w:sz w:val="32"/>
        </w:rPr>
      </w:pPr>
    </w:p>
    <w:p w14:paraId="0C7A97DE" w14:textId="77777777" w:rsidR="007F1E07" w:rsidRPr="00D96461" w:rsidRDefault="007F1E07" w:rsidP="00E76727">
      <w:pPr>
        <w:jc w:val="center"/>
        <w:rPr>
          <w:rFonts w:ascii="Arial Narrow" w:hAnsi="Arial Narrow"/>
          <w:b/>
          <w:sz w:val="32"/>
        </w:rPr>
      </w:pPr>
    </w:p>
    <w:p w14:paraId="5620C69C" w14:textId="77777777" w:rsidR="007F1E07" w:rsidRPr="00D96461" w:rsidRDefault="007F1E07" w:rsidP="00E76727">
      <w:pPr>
        <w:jc w:val="center"/>
        <w:rPr>
          <w:rFonts w:ascii="Arial Narrow" w:hAnsi="Arial Narrow"/>
          <w:b/>
          <w:sz w:val="32"/>
        </w:rPr>
      </w:pPr>
    </w:p>
    <w:p w14:paraId="427039E5" w14:textId="77777777" w:rsidR="007F1E07" w:rsidRPr="00D96461" w:rsidRDefault="007F1E07" w:rsidP="00E76727">
      <w:pPr>
        <w:jc w:val="center"/>
        <w:rPr>
          <w:rFonts w:ascii="Arial Narrow" w:hAnsi="Arial Narrow"/>
          <w:b/>
          <w:sz w:val="32"/>
        </w:rPr>
      </w:pPr>
    </w:p>
    <w:p w14:paraId="6669DD42" w14:textId="77777777" w:rsidR="007F1E07" w:rsidRDefault="007F1E07" w:rsidP="00E76727">
      <w:pPr>
        <w:jc w:val="center"/>
        <w:rPr>
          <w:rFonts w:ascii="Arial Narrow" w:hAnsi="Arial Narrow"/>
          <w:b/>
          <w:sz w:val="32"/>
        </w:rPr>
      </w:pPr>
    </w:p>
    <w:p w14:paraId="7CD46F10" w14:textId="77777777" w:rsidR="00E76727" w:rsidRDefault="00E76727" w:rsidP="00E76727">
      <w:pPr>
        <w:jc w:val="center"/>
        <w:rPr>
          <w:rFonts w:ascii="Arial Narrow" w:hAnsi="Arial Narrow"/>
          <w:b/>
          <w:sz w:val="32"/>
        </w:rPr>
      </w:pPr>
    </w:p>
    <w:p w14:paraId="6AB82641" w14:textId="77777777" w:rsidR="004676B5" w:rsidRDefault="004676B5" w:rsidP="00E76727">
      <w:pPr>
        <w:jc w:val="center"/>
        <w:rPr>
          <w:rFonts w:ascii="Arial Narrow" w:hAnsi="Arial Narrow"/>
          <w:b/>
          <w:sz w:val="32"/>
        </w:rPr>
      </w:pPr>
    </w:p>
    <w:p w14:paraId="35A08440" w14:textId="77777777" w:rsidR="004676B5" w:rsidRDefault="004676B5" w:rsidP="00E76727">
      <w:pPr>
        <w:jc w:val="center"/>
        <w:rPr>
          <w:rFonts w:ascii="Arial Narrow" w:hAnsi="Arial Narrow"/>
          <w:b/>
          <w:sz w:val="32"/>
        </w:rPr>
      </w:pPr>
    </w:p>
    <w:p w14:paraId="69FE4FA8" w14:textId="77777777" w:rsidR="004676B5" w:rsidRDefault="004676B5" w:rsidP="00E76727">
      <w:pPr>
        <w:jc w:val="center"/>
        <w:rPr>
          <w:rFonts w:ascii="Arial Narrow" w:hAnsi="Arial Narrow"/>
          <w:b/>
          <w:sz w:val="32"/>
        </w:rPr>
      </w:pPr>
    </w:p>
    <w:p w14:paraId="5C42DA03" w14:textId="77777777" w:rsidR="004676B5" w:rsidRDefault="004676B5" w:rsidP="00E76727">
      <w:pPr>
        <w:jc w:val="center"/>
        <w:rPr>
          <w:rFonts w:ascii="Arial Narrow" w:hAnsi="Arial Narrow"/>
          <w:b/>
          <w:sz w:val="32"/>
        </w:rPr>
      </w:pPr>
    </w:p>
    <w:p w14:paraId="7A7FB00D" w14:textId="77777777" w:rsidR="004676B5" w:rsidRDefault="004676B5" w:rsidP="00BB5B76">
      <w:pPr>
        <w:rPr>
          <w:rFonts w:ascii="Arial Narrow" w:hAnsi="Arial Narrow"/>
          <w:b/>
          <w:sz w:val="32"/>
        </w:rPr>
      </w:pPr>
    </w:p>
    <w:p w14:paraId="065A095E" w14:textId="77777777" w:rsidR="007F1E07" w:rsidRPr="00D96461" w:rsidRDefault="007F1E07"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4"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155C407D" w:rsidR="005478E7" w:rsidRPr="00D96461" w:rsidRDefault="00C059D9" w:rsidP="00B05C9C">
            <w:pPr>
              <w:jc w:val="center"/>
              <w:rPr>
                <w:rFonts w:ascii="Arial Narrow" w:hAnsi="Arial Narrow"/>
                <w:color w:val="000000"/>
                <w:lang w:val="es-ES" w:eastAsia="es-ES"/>
              </w:rPr>
            </w:pPr>
            <w:r>
              <w:rPr>
                <w:rFonts w:ascii="Arial Narrow" w:hAnsi="Arial Narrow"/>
                <w:color w:val="000000"/>
                <w:lang w:val="es-ES" w:eastAsia="es-ES"/>
              </w:rPr>
              <w:t xml:space="preserve">Ing. </w:t>
            </w:r>
            <w:r w:rsidR="007D6DB8">
              <w:rPr>
                <w:rFonts w:ascii="Arial Narrow" w:hAnsi="Arial Narrow"/>
                <w:color w:val="000000"/>
                <w:lang w:val="es-ES" w:eastAsia="es-ES"/>
              </w:rPr>
              <w:t>Grace Flores</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677FA217" w:rsidR="003B7AC4" w:rsidRPr="00D96461" w:rsidRDefault="007D6DB8" w:rsidP="00E76727">
            <w:pPr>
              <w:jc w:val="center"/>
              <w:rPr>
                <w:rFonts w:ascii="Arial Narrow" w:hAnsi="Arial Narrow"/>
                <w:color w:val="000000" w:themeColor="text1"/>
                <w:lang w:val="es-ES" w:eastAsia="es-ES"/>
              </w:rPr>
            </w:pPr>
            <w:r>
              <w:rPr>
                <w:color w:val="000000"/>
              </w:rPr>
              <w:t>Contadora</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4760930D" w:rsidR="003B7AC4" w:rsidRPr="00D96461" w:rsidRDefault="00B05C9C" w:rsidP="000C762B">
            <w:pPr>
              <w:jc w:val="center"/>
              <w:rPr>
                <w:rFonts w:ascii="Arial Narrow" w:hAnsi="Arial Narrow"/>
                <w:color w:val="000000" w:themeColor="text1"/>
                <w:lang w:val="es-ES" w:eastAsia="es-ES"/>
              </w:rPr>
            </w:pPr>
            <w:r w:rsidRPr="00B05C9C">
              <w:rPr>
                <w:rFonts w:ascii="Arial Narrow" w:hAnsi="Arial Narrow"/>
                <w:color w:val="000000" w:themeColor="text1"/>
                <w:lang w:val="es-ES" w:eastAsia="es-ES"/>
              </w:rPr>
              <w:t>Flores Cagua Grace Margarita &lt;gflores@uide.edu.ec&gt;</w:t>
            </w:r>
          </w:p>
        </w:tc>
        <w:tc>
          <w:tcPr>
            <w:tcW w:w="1535" w:type="dxa"/>
            <w:tcBorders>
              <w:top w:val="nil"/>
              <w:left w:val="nil"/>
              <w:bottom w:val="single" w:sz="8" w:space="0" w:color="auto"/>
              <w:right w:val="single" w:sz="8" w:space="0" w:color="auto"/>
            </w:tcBorders>
            <w:shd w:val="clear" w:color="000000" w:fill="FFFFFF"/>
          </w:tcPr>
          <w:p w14:paraId="342473A7" w14:textId="550BCCA8" w:rsidR="003B7AC4" w:rsidRPr="00D96461" w:rsidRDefault="00C059D9" w:rsidP="00E76727">
            <w:pPr>
              <w:jc w:val="center"/>
              <w:rPr>
                <w:rFonts w:ascii="Arial Narrow" w:hAnsi="Arial Narrow"/>
                <w:color w:val="000000"/>
                <w:lang w:val="es-ES" w:eastAsia="es-ES"/>
              </w:rPr>
            </w:pPr>
            <w:r>
              <w:rPr>
                <w:rFonts w:ascii="Arial Narrow" w:hAnsi="Arial Narrow"/>
                <w:color w:val="000000"/>
                <w:lang w:val="es-ES" w:eastAsia="es-ES"/>
              </w:rPr>
              <w:t>Financiero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67551BD2" w:rsidR="003B7AC4" w:rsidRPr="00D96461" w:rsidRDefault="00C059D9" w:rsidP="00E76727">
            <w:pPr>
              <w:jc w:val="center"/>
              <w:rPr>
                <w:rFonts w:ascii="Arial Narrow" w:hAnsi="Arial Narrow"/>
                <w:color w:val="000000"/>
                <w:lang w:val="es-ES" w:eastAsia="es-ES"/>
              </w:rPr>
            </w:pPr>
            <w:r>
              <w:rPr>
                <w:rFonts w:ascii="Arial Narrow" w:hAnsi="Arial Narrow"/>
                <w:color w:val="000000"/>
                <w:lang w:val="es-ES" w:eastAsia="es-ES"/>
              </w:rPr>
              <w:t xml:space="preserve">Ing. </w:t>
            </w:r>
            <w:r w:rsidR="007D6DB8">
              <w:rPr>
                <w:rFonts w:ascii="Arial Narrow" w:hAnsi="Arial Narrow"/>
                <w:color w:val="000000"/>
                <w:lang w:val="es-ES" w:eastAsia="es-ES"/>
              </w:rPr>
              <w:t>Andrea Peña</w:t>
            </w:r>
          </w:p>
        </w:tc>
        <w:tc>
          <w:tcPr>
            <w:tcW w:w="2657" w:type="dxa"/>
            <w:tcBorders>
              <w:top w:val="nil"/>
              <w:left w:val="nil"/>
              <w:bottom w:val="single" w:sz="8" w:space="0" w:color="auto"/>
              <w:right w:val="single" w:sz="8" w:space="0" w:color="auto"/>
            </w:tcBorders>
            <w:shd w:val="clear" w:color="000000" w:fill="FFFFFF"/>
            <w:noWrap/>
            <w:vAlign w:val="bottom"/>
          </w:tcPr>
          <w:p w14:paraId="5C5CAF07" w14:textId="3D481AB8" w:rsidR="003B7AC4" w:rsidRPr="00AC32D8" w:rsidRDefault="00AE0F16" w:rsidP="00E76727">
            <w:pPr>
              <w:jc w:val="center"/>
              <w:rPr>
                <w:rFonts w:ascii="Arial Narrow" w:hAnsi="Arial Narrow"/>
                <w:color w:val="000000" w:themeColor="text1"/>
                <w:highlight w:val="yellow"/>
                <w:lang w:val="es-ES" w:eastAsia="es-ES"/>
              </w:rPr>
            </w:pPr>
            <w:r w:rsidRPr="00A714D8">
              <w:rPr>
                <w:rFonts w:ascii="Arial Narrow" w:hAnsi="Arial Narrow"/>
                <w:color w:val="000000" w:themeColor="text1"/>
                <w:lang w:val="es-ES" w:eastAsia="es-ES"/>
              </w:rPr>
              <w:t>Directora de Servicios Universitarios</w:t>
            </w:r>
          </w:p>
        </w:tc>
        <w:tc>
          <w:tcPr>
            <w:tcW w:w="3397" w:type="dxa"/>
            <w:tcBorders>
              <w:top w:val="nil"/>
              <w:left w:val="nil"/>
              <w:bottom w:val="single" w:sz="8" w:space="0" w:color="auto"/>
              <w:right w:val="single" w:sz="8" w:space="0" w:color="auto"/>
            </w:tcBorders>
            <w:shd w:val="clear" w:color="000000" w:fill="FFFFFF"/>
            <w:noWrap/>
            <w:vAlign w:val="bottom"/>
          </w:tcPr>
          <w:p w14:paraId="6AB37C9A" w14:textId="363CDB8E" w:rsidR="003B7AC4" w:rsidRPr="00D96461" w:rsidRDefault="00B05C9C" w:rsidP="00E76727">
            <w:pPr>
              <w:jc w:val="center"/>
              <w:rPr>
                <w:rFonts w:ascii="Arial Narrow" w:hAnsi="Arial Narrow"/>
                <w:color w:val="000000" w:themeColor="text1"/>
                <w:lang w:val="es-ES" w:eastAsia="es-ES"/>
              </w:rPr>
            </w:pPr>
            <w:r w:rsidRPr="00B05C9C">
              <w:rPr>
                <w:rFonts w:ascii="Arial Narrow" w:hAnsi="Arial Narrow"/>
                <w:color w:val="000000" w:themeColor="text1"/>
                <w:lang w:val="es-ES" w:eastAsia="es-ES"/>
              </w:rPr>
              <w:t>Peña Fernández Andrea Monserrate (apena@uide.edu.ec)</w:t>
            </w:r>
          </w:p>
        </w:tc>
        <w:tc>
          <w:tcPr>
            <w:tcW w:w="1535" w:type="dxa"/>
            <w:tcBorders>
              <w:top w:val="nil"/>
              <w:left w:val="nil"/>
              <w:bottom w:val="single" w:sz="8" w:space="0" w:color="auto"/>
              <w:right w:val="single" w:sz="8" w:space="0" w:color="auto"/>
            </w:tcBorders>
            <w:shd w:val="clear" w:color="000000" w:fill="FFFFFF"/>
          </w:tcPr>
          <w:p w14:paraId="02C010B7" w14:textId="529C03E7" w:rsidR="003B7AC4" w:rsidRPr="00D96461" w:rsidRDefault="00C059D9" w:rsidP="00E76727">
            <w:pPr>
              <w:jc w:val="center"/>
              <w:rPr>
                <w:rFonts w:ascii="Arial Narrow" w:hAnsi="Arial Narrow"/>
                <w:color w:val="000000"/>
                <w:highlight w:val="yellow"/>
                <w:lang w:val="es-ES" w:eastAsia="es-ES"/>
              </w:rPr>
            </w:pPr>
            <w:r w:rsidRPr="00C059D9">
              <w:rPr>
                <w:rFonts w:ascii="Arial Narrow" w:hAnsi="Arial Narrow"/>
                <w:color w:val="000000"/>
                <w:lang w:val="es-ES" w:eastAsia="es-ES"/>
              </w:rPr>
              <w:t>Académico</w:t>
            </w: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28BBEF49" w:rsidR="003B7AC4" w:rsidRPr="00D96461" w:rsidRDefault="007D6DB8" w:rsidP="00E76727">
            <w:pPr>
              <w:jc w:val="center"/>
              <w:rPr>
                <w:rFonts w:ascii="Arial Narrow" w:hAnsi="Arial Narrow"/>
                <w:color w:val="000000"/>
                <w:lang w:val="es-ES" w:eastAsia="es-ES"/>
              </w:rPr>
            </w:pPr>
            <w:r>
              <w:rPr>
                <w:rFonts w:ascii="Arial Narrow" w:hAnsi="Arial Narrow"/>
                <w:color w:val="000000"/>
                <w:lang w:val="es-ES" w:eastAsia="es-ES"/>
              </w:rPr>
              <w:t>Ab.</w:t>
            </w:r>
            <w:r w:rsidR="00C059D9">
              <w:rPr>
                <w:rFonts w:ascii="Arial Narrow" w:hAnsi="Arial Narrow"/>
                <w:color w:val="000000"/>
                <w:lang w:val="es-ES" w:eastAsia="es-ES"/>
              </w:rPr>
              <w:t xml:space="preserve"> Aldo Maino</w:t>
            </w:r>
          </w:p>
        </w:tc>
        <w:tc>
          <w:tcPr>
            <w:tcW w:w="2657" w:type="dxa"/>
            <w:tcBorders>
              <w:top w:val="nil"/>
              <w:left w:val="nil"/>
              <w:bottom w:val="single" w:sz="8" w:space="0" w:color="auto"/>
              <w:right w:val="single" w:sz="8" w:space="0" w:color="auto"/>
            </w:tcBorders>
            <w:shd w:val="clear" w:color="000000" w:fill="FFFFFF"/>
            <w:noWrap/>
            <w:vAlign w:val="bottom"/>
          </w:tcPr>
          <w:p w14:paraId="1CF51994" w14:textId="5CB0109F" w:rsidR="003B7AC4" w:rsidRPr="00D96461" w:rsidRDefault="007D6DB8"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Director General</w:t>
            </w:r>
          </w:p>
        </w:tc>
        <w:tc>
          <w:tcPr>
            <w:tcW w:w="3397" w:type="dxa"/>
            <w:tcBorders>
              <w:top w:val="nil"/>
              <w:left w:val="nil"/>
              <w:bottom w:val="single" w:sz="8" w:space="0" w:color="auto"/>
              <w:right w:val="single" w:sz="8" w:space="0" w:color="auto"/>
            </w:tcBorders>
            <w:shd w:val="clear" w:color="000000" w:fill="FFFFFF"/>
            <w:noWrap/>
            <w:vAlign w:val="bottom"/>
          </w:tcPr>
          <w:p w14:paraId="3AF7E459" w14:textId="1010B8DF" w:rsidR="003B7AC4" w:rsidRDefault="007D6DB8" w:rsidP="00E76727">
            <w:pPr>
              <w:jc w:val="center"/>
              <w:rPr>
                <w:rFonts w:ascii="Arial Narrow" w:hAnsi="Arial Narrow"/>
                <w:lang w:val="es-EC"/>
              </w:rPr>
            </w:pPr>
            <w:r>
              <w:rPr>
                <w:rFonts w:ascii="Arial Narrow" w:hAnsi="Arial Narrow"/>
                <w:lang w:val="es-EC"/>
              </w:rPr>
              <w:t xml:space="preserve">Ab. Aldo Maino </w:t>
            </w:r>
            <w:r w:rsidR="00A714D8">
              <w:rPr>
                <w:rFonts w:ascii="Arial Narrow" w:hAnsi="Arial Narrow"/>
                <w:lang w:val="es-EC"/>
              </w:rPr>
              <w:t>Isaías</w:t>
            </w:r>
            <w:r>
              <w:rPr>
                <w:rFonts w:ascii="Arial Narrow" w:hAnsi="Arial Narrow"/>
                <w:lang w:val="es-EC"/>
              </w:rPr>
              <w:t xml:space="preserve"> </w:t>
            </w:r>
          </w:p>
          <w:p w14:paraId="01E30202" w14:textId="4A4CFC26" w:rsidR="007D6DB8" w:rsidRPr="00D96461" w:rsidRDefault="007D6DB8"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(amaino</w:t>
            </w:r>
            <w:r w:rsidRPr="00B05C9C">
              <w:rPr>
                <w:rFonts w:ascii="Arial Narrow" w:hAnsi="Arial Narrow"/>
                <w:color w:val="000000" w:themeColor="text1"/>
                <w:lang w:val="es-ES" w:eastAsia="es-ES"/>
              </w:rPr>
              <w:t>@uide.edu.ec</w:t>
            </w:r>
            <w:r>
              <w:rPr>
                <w:rFonts w:ascii="Arial Narrow" w:hAnsi="Arial Narrow"/>
                <w:color w:val="000000" w:themeColor="text1"/>
                <w:lang w:val="es-ES" w:eastAsia="es-ES"/>
              </w:rPr>
              <w:t>)</w:t>
            </w:r>
          </w:p>
        </w:tc>
        <w:tc>
          <w:tcPr>
            <w:tcW w:w="1535" w:type="dxa"/>
            <w:tcBorders>
              <w:top w:val="nil"/>
              <w:left w:val="nil"/>
              <w:bottom w:val="single" w:sz="8" w:space="0" w:color="auto"/>
              <w:right w:val="single" w:sz="8" w:space="0" w:color="auto"/>
            </w:tcBorders>
            <w:shd w:val="clear" w:color="000000" w:fill="FFFFFF"/>
          </w:tcPr>
          <w:p w14:paraId="7CD0C5E3" w14:textId="071031B9" w:rsidR="003B7AC4" w:rsidRPr="00D96461" w:rsidRDefault="00C059D9" w:rsidP="00E76727">
            <w:pPr>
              <w:jc w:val="center"/>
              <w:rPr>
                <w:rFonts w:ascii="Arial Narrow" w:hAnsi="Arial Narrow"/>
                <w:color w:val="000000"/>
                <w:highlight w:val="yellow"/>
                <w:lang w:val="es-ES" w:eastAsia="es-ES"/>
              </w:rPr>
            </w:pPr>
            <w:r w:rsidRPr="00C059D9">
              <w:rPr>
                <w:rFonts w:ascii="Arial Narrow" w:hAnsi="Arial Narrow"/>
                <w:color w:val="000000"/>
                <w:lang w:val="es-ES" w:eastAsia="es-ES"/>
              </w:rPr>
              <w:t>Administrativo</w:t>
            </w: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25E47404"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0DA71B0A" w:rsidR="00393CDE" w:rsidRPr="00D96461" w:rsidRDefault="00393CDE" w:rsidP="00D96461">
      <w:pPr>
        <w:jc w:val="both"/>
        <w:rPr>
          <w:rFonts w:ascii="Arial Narrow" w:hAnsi="Arial Narrow"/>
          <w:iCs/>
          <w:color w:val="000000"/>
          <w:sz w:val="24"/>
          <w:szCs w:val="24"/>
        </w:rPr>
      </w:pPr>
    </w:p>
    <w:bookmarkEnd w:id="4"/>
    <w:p w14:paraId="28F2361B" w14:textId="77777777" w:rsidR="00393CDE" w:rsidRPr="00D96461" w:rsidRDefault="00393CDE" w:rsidP="00D96461">
      <w:pPr>
        <w:jc w:val="both"/>
        <w:rPr>
          <w:rFonts w:ascii="Arial Narrow" w:hAnsi="Arial Narrow"/>
          <w:iCs/>
          <w:color w:val="000000"/>
          <w:sz w:val="24"/>
          <w:szCs w:val="24"/>
        </w:rPr>
      </w:pPr>
    </w:p>
    <w:p w14:paraId="6F126F57" w14:textId="0F63A3FC" w:rsidR="00393CDE" w:rsidRPr="00D96461" w:rsidRDefault="00A714D8" w:rsidP="00D96461">
      <w:pPr>
        <w:jc w:val="both"/>
        <w:rPr>
          <w:rFonts w:ascii="Arial Narrow" w:hAnsi="Arial Narrow"/>
          <w:iCs/>
          <w:color w:val="000000"/>
          <w:sz w:val="24"/>
          <w:szCs w:val="24"/>
        </w:rPr>
      </w:pPr>
      <w:r>
        <w:rPr>
          <w:rFonts w:ascii="Arial Narrow" w:hAnsi="Arial Narrow"/>
          <w:iCs/>
          <w:color w:val="000000"/>
          <w:sz w:val="24"/>
          <w:szCs w:val="24"/>
        </w:rPr>
        <w:t>&lt;</w:t>
      </w: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572C2D17" w14:textId="3C6BFDC2" w:rsidR="00212358" w:rsidRPr="000C762B" w:rsidRDefault="00393CDE" w:rsidP="00E52388">
      <w:pPr>
        <w:rPr>
          <w:rFonts w:ascii="Arial Narrow" w:hAnsi="Arial Narrow"/>
          <w:b/>
          <w:i/>
          <w:u w:val="single"/>
          <w:lang w:val="es-ES"/>
        </w:rPr>
      </w:pPr>
      <w:r w:rsidRPr="003278AD">
        <w:rPr>
          <w:rFonts w:ascii="Arial Narrow" w:hAnsi="Arial Narrow"/>
          <w:b/>
          <w:lang w:val="es-ES"/>
        </w:rPr>
        <w:t>CLI</w:t>
      </w:r>
      <w:r w:rsidR="00D5750D" w:rsidRPr="003278AD">
        <w:rPr>
          <w:rFonts w:ascii="Arial Narrow" w:hAnsi="Arial Narrow"/>
          <w:b/>
          <w:lang w:val="es-ES"/>
        </w:rPr>
        <w:t>ENTE:</w:t>
      </w:r>
      <w:r w:rsidR="007C024D" w:rsidRPr="003278AD">
        <w:rPr>
          <w:rFonts w:ascii="Arial Narrow" w:hAnsi="Arial Narrow" w:cs="Arial"/>
          <w:b/>
          <w:sz w:val="32"/>
          <w:szCs w:val="32"/>
          <w:lang w:val="es-ES"/>
        </w:rPr>
        <w:t xml:space="preserve"> </w:t>
      </w:r>
      <w:r w:rsidR="00E52388">
        <w:rPr>
          <w:rFonts w:ascii="Calibri" w:hAnsi="Calibri"/>
          <w:b/>
          <w:color w:val="000000"/>
          <w:sz w:val="22"/>
          <w:szCs w:val="22"/>
          <w:u w:val="single"/>
          <w:lang w:val="es-ES"/>
        </w:rPr>
        <w:t xml:space="preserve">UNIVERSIDAD INTERNACIONAL EL ECUADOR </w:t>
      </w:r>
    </w:p>
    <w:p w14:paraId="4A12F9FC" w14:textId="05F1930D"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w:t>
      </w:r>
      <w:r w:rsidR="00C059D9">
        <w:rPr>
          <w:rFonts w:ascii="Arial Narrow" w:hAnsi="Arial Narrow"/>
          <w:lang w:val="es-EC"/>
        </w:rPr>
        <w:t>l, 17</w:t>
      </w:r>
      <w:r w:rsidR="00AC32D8">
        <w:rPr>
          <w:rFonts w:ascii="Arial Narrow" w:hAnsi="Arial Narrow"/>
          <w:lang w:val="es-EC"/>
        </w:rPr>
        <w:t xml:space="preserve"> </w:t>
      </w:r>
      <w:r w:rsidR="008F1FF4" w:rsidRPr="00D96461">
        <w:rPr>
          <w:rFonts w:ascii="Arial Narrow" w:hAnsi="Arial Narrow"/>
          <w:lang w:val="es-EC"/>
        </w:rPr>
        <w:t>de</w:t>
      </w:r>
      <w:r w:rsidR="00E52388">
        <w:rPr>
          <w:rFonts w:ascii="Arial Narrow" w:hAnsi="Arial Narrow"/>
          <w:lang w:val="es-EC"/>
        </w:rPr>
        <w:t xml:space="preserve"> </w:t>
      </w:r>
      <w:proofErr w:type="gramStart"/>
      <w:r w:rsidR="00C059D9">
        <w:rPr>
          <w:rFonts w:ascii="Arial Narrow" w:hAnsi="Arial Narrow"/>
          <w:lang w:val="es-EC"/>
        </w:rPr>
        <w:t>Mayo</w:t>
      </w:r>
      <w:proofErr w:type="gramEnd"/>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6F35FC1E"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r w:rsidR="00FC43EC">
        <w:rPr>
          <w:rFonts w:ascii="Arial Narrow" w:hAnsi="Arial Narrow"/>
          <w:lang w:val="es-EC"/>
        </w:rPr>
        <w:t xml:space="preserve">Ab. Aldo Maino </w:t>
      </w:r>
      <w:proofErr w:type="spellStart"/>
      <w:r w:rsidR="00FC43EC">
        <w:rPr>
          <w:rFonts w:ascii="Arial Narrow" w:hAnsi="Arial Narrow"/>
          <w:lang w:val="es-EC"/>
        </w:rPr>
        <w:t>Isaias</w:t>
      </w:r>
      <w:proofErr w:type="spellEnd"/>
    </w:p>
    <w:p w14:paraId="16BF62B1" w14:textId="3B8C10CC" w:rsidR="00393CDE" w:rsidRPr="00D96461" w:rsidRDefault="00393CDE" w:rsidP="00D96461">
      <w:pPr>
        <w:jc w:val="both"/>
        <w:rPr>
          <w:rFonts w:ascii="Arial Narrow" w:hAnsi="Arial Narrow"/>
          <w:lang w:val="es-EC"/>
        </w:rPr>
      </w:pPr>
      <w:r w:rsidRPr="00FF079F">
        <w:rPr>
          <w:rFonts w:ascii="Arial Narrow" w:hAnsi="Arial Narrow"/>
          <w:b/>
          <w:lang w:val="es-EC"/>
        </w:rPr>
        <w:t>Calidad:</w:t>
      </w:r>
      <w:r w:rsidRPr="00FF079F">
        <w:rPr>
          <w:rFonts w:ascii="Arial Narrow" w:hAnsi="Arial Narrow"/>
          <w:lang w:val="es-EC"/>
        </w:rPr>
        <w:t xml:space="preserve"> </w:t>
      </w:r>
      <w:r w:rsidR="00FC43EC">
        <w:rPr>
          <w:rFonts w:ascii="Arial Narrow" w:hAnsi="Arial Narrow"/>
          <w:b/>
          <w:lang w:val="es-EC"/>
        </w:rPr>
        <w:t>Director</w:t>
      </w:r>
      <w:r w:rsidR="00F362FD" w:rsidRPr="00FF079F">
        <w:rPr>
          <w:rFonts w:ascii="Arial Narrow" w:hAnsi="Arial Narrow"/>
          <w:b/>
          <w:lang w:val="es-EC"/>
        </w:rPr>
        <w:t xml:space="preserv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4C40922A" w:rsidR="00393CDE" w:rsidRPr="00D96461" w:rsidRDefault="00357C3E" w:rsidP="00D96461">
      <w:pPr>
        <w:jc w:val="both"/>
        <w:rPr>
          <w:rFonts w:ascii="Arial Narrow" w:hAnsi="Arial Narrow"/>
          <w:iCs/>
          <w:color w:val="000000"/>
          <w:sz w:val="24"/>
          <w:szCs w:val="24"/>
        </w:rPr>
      </w:pPr>
      <w:r>
        <w:rPr>
          <w:rFonts w:ascii="Arial Narrow" w:hAnsi="Arial Narrow"/>
          <w:iCs/>
          <w:color w:val="000000"/>
          <w:sz w:val="24"/>
          <w:szCs w:val="24"/>
        </w:rPr>
        <w:t xml:space="preserve"> Mj,9.9…9.m </w:t>
      </w:r>
      <w:bookmarkStart w:id="5" w:name="_GoBack"/>
      <w:bookmarkEnd w:id="5"/>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B1F8B"/>
    <w:rsid w:val="000C762B"/>
    <w:rsid w:val="000F5032"/>
    <w:rsid w:val="00112A70"/>
    <w:rsid w:val="0011503A"/>
    <w:rsid w:val="00147794"/>
    <w:rsid w:val="00147DEE"/>
    <w:rsid w:val="001706FA"/>
    <w:rsid w:val="00171040"/>
    <w:rsid w:val="00171833"/>
    <w:rsid w:val="00175CD4"/>
    <w:rsid w:val="001877A7"/>
    <w:rsid w:val="00193CC9"/>
    <w:rsid w:val="00195FA8"/>
    <w:rsid w:val="001A76CB"/>
    <w:rsid w:val="001B518D"/>
    <w:rsid w:val="001C112C"/>
    <w:rsid w:val="001D03B9"/>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8AD"/>
    <w:rsid w:val="00327C3E"/>
    <w:rsid w:val="0035037F"/>
    <w:rsid w:val="00357C3E"/>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D6AC6"/>
    <w:rsid w:val="003E2AF7"/>
    <w:rsid w:val="003F1AFB"/>
    <w:rsid w:val="003F4CF7"/>
    <w:rsid w:val="003F4F41"/>
    <w:rsid w:val="003F72F2"/>
    <w:rsid w:val="003F78EA"/>
    <w:rsid w:val="00421AFB"/>
    <w:rsid w:val="004221A9"/>
    <w:rsid w:val="004259BD"/>
    <w:rsid w:val="00430FC9"/>
    <w:rsid w:val="004319AE"/>
    <w:rsid w:val="00433D17"/>
    <w:rsid w:val="004344A9"/>
    <w:rsid w:val="00435854"/>
    <w:rsid w:val="00437664"/>
    <w:rsid w:val="004378CA"/>
    <w:rsid w:val="00452056"/>
    <w:rsid w:val="00452F11"/>
    <w:rsid w:val="004533A6"/>
    <w:rsid w:val="004542BF"/>
    <w:rsid w:val="004676B5"/>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8E7"/>
    <w:rsid w:val="00566CED"/>
    <w:rsid w:val="0057050A"/>
    <w:rsid w:val="0057713E"/>
    <w:rsid w:val="00580679"/>
    <w:rsid w:val="0058664C"/>
    <w:rsid w:val="0059001E"/>
    <w:rsid w:val="005A7DCE"/>
    <w:rsid w:val="005B6910"/>
    <w:rsid w:val="005C1FC7"/>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D6DB8"/>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714D8"/>
    <w:rsid w:val="00A810D0"/>
    <w:rsid w:val="00A94AF3"/>
    <w:rsid w:val="00AA7B98"/>
    <w:rsid w:val="00AC32D8"/>
    <w:rsid w:val="00AE0F16"/>
    <w:rsid w:val="00AE6953"/>
    <w:rsid w:val="00AF028D"/>
    <w:rsid w:val="00B05C9C"/>
    <w:rsid w:val="00B312E8"/>
    <w:rsid w:val="00B7344B"/>
    <w:rsid w:val="00BA4FCE"/>
    <w:rsid w:val="00BB5B76"/>
    <w:rsid w:val="00BB61FB"/>
    <w:rsid w:val="00BB70FC"/>
    <w:rsid w:val="00BC7E19"/>
    <w:rsid w:val="00BF7FA4"/>
    <w:rsid w:val="00C059D9"/>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52388"/>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665BB"/>
    <w:rsid w:val="00F75C23"/>
    <w:rsid w:val="00F84E44"/>
    <w:rsid w:val="00F91219"/>
    <w:rsid w:val="00FC43EC"/>
    <w:rsid w:val="00FD16C2"/>
    <w:rsid w:val="00FD6A48"/>
    <w:rsid w:val="00FF079F"/>
    <w:rsid w:val="00FF787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8209708"/>
  <w15:docId w15:val="{8C4F62E8-7A20-4633-9ACF-928980C8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110562394">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48580963">
      <w:bodyDiv w:val="1"/>
      <w:marLeft w:val="0"/>
      <w:marRight w:val="0"/>
      <w:marTop w:val="0"/>
      <w:marBottom w:val="0"/>
      <w:divBdr>
        <w:top w:val="none" w:sz="0" w:space="0" w:color="auto"/>
        <w:left w:val="none" w:sz="0" w:space="0" w:color="auto"/>
        <w:bottom w:val="none" w:sz="0" w:space="0" w:color="auto"/>
        <w:right w:val="none" w:sz="0" w:space="0" w:color="auto"/>
      </w:divBdr>
    </w:div>
    <w:div w:id="249967588">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284196259">
      <w:bodyDiv w:val="1"/>
      <w:marLeft w:val="0"/>
      <w:marRight w:val="0"/>
      <w:marTop w:val="0"/>
      <w:marBottom w:val="0"/>
      <w:divBdr>
        <w:top w:val="none" w:sz="0" w:space="0" w:color="auto"/>
        <w:left w:val="none" w:sz="0" w:space="0" w:color="auto"/>
        <w:bottom w:val="none" w:sz="0" w:space="0" w:color="auto"/>
        <w:right w:val="none" w:sz="0" w:space="0" w:color="auto"/>
      </w:divBdr>
    </w:div>
    <w:div w:id="285745124">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421335092">
      <w:bodyDiv w:val="1"/>
      <w:marLeft w:val="0"/>
      <w:marRight w:val="0"/>
      <w:marTop w:val="0"/>
      <w:marBottom w:val="0"/>
      <w:divBdr>
        <w:top w:val="none" w:sz="0" w:space="0" w:color="auto"/>
        <w:left w:val="none" w:sz="0" w:space="0" w:color="auto"/>
        <w:bottom w:val="none" w:sz="0" w:space="0" w:color="auto"/>
        <w:right w:val="none" w:sz="0" w:space="0" w:color="auto"/>
      </w:divBdr>
    </w:div>
    <w:div w:id="471949678">
      <w:bodyDiv w:val="1"/>
      <w:marLeft w:val="0"/>
      <w:marRight w:val="0"/>
      <w:marTop w:val="0"/>
      <w:marBottom w:val="0"/>
      <w:divBdr>
        <w:top w:val="none" w:sz="0" w:space="0" w:color="auto"/>
        <w:left w:val="none" w:sz="0" w:space="0" w:color="auto"/>
        <w:bottom w:val="none" w:sz="0" w:space="0" w:color="auto"/>
        <w:right w:val="none" w:sz="0" w:space="0" w:color="auto"/>
      </w:divBdr>
    </w:div>
    <w:div w:id="504784523">
      <w:bodyDiv w:val="1"/>
      <w:marLeft w:val="0"/>
      <w:marRight w:val="0"/>
      <w:marTop w:val="0"/>
      <w:marBottom w:val="0"/>
      <w:divBdr>
        <w:top w:val="none" w:sz="0" w:space="0" w:color="auto"/>
        <w:left w:val="none" w:sz="0" w:space="0" w:color="auto"/>
        <w:bottom w:val="none" w:sz="0" w:space="0" w:color="auto"/>
        <w:right w:val="none" w:sz="0" w:space="0" w:color="auto"/>
      </w:divBdr>
    </w:div>
    <w:div w:id="538012874">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67914269">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09066036">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6835457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60559183">
      <w:bodyDiv w:val="1"/>
      <w:marLeft w:val="0"/>
      <w:marRight w:val="0"/>
      <w:marTop w:val="0"/>
      <w:marBottom w:val="0"/>
      <w:divBdr>
        <w:top w:val="none" w:sz="0" w:space="0" w:color="auto"/>
        <w:left w:val="none" w:sz="0" w:space="0" w:color="auto"/>
        <w:bottom w:val="none" w:sz="0" w:space="0" w:color="auto"/>
        <w:right w:val="none" w:sz="0" w:space="0" w:color="auto"/>
      </w:divBdr>
    </w:div>
    <w:div w:id="176576292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87881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3C3A8-44B9-4651-AD8C-8F2514F1C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4195</Words>
  <Characters>23073</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dcterms:created xsi:type="dcterms:W3CDTF">2018-06-05T20:26:00Z</dcterms:created>
  <dcterms:modified xsi:type="dcterms:W3CDTF">2018-06-05T20:26:00Z</dcterms:modified>
</cp:coreProperties>
</file>