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E1903" w14:textId="39338003" w:rsidR="00F36070" w:rsidRPr="004F20D3" w:rsidRDefault="00C80A0B" w:rsidP="004F20D3">
      <w:pPr>
        <w:jc w:val="right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Guayaquil, </w:t>
      </w:r>
      <w:r w:rsidR="003A474E" w:rsidRPr="004F20D3">
        <w:rPr>
          <w:rFonts w:ascii="Century Gothic" w:hAnsi="Century Gothic" w:cstheme="minorHAnsi"/>
          <w:sz w:val="24"/>
          <w:szCs w:val="24"/>
        </w:rPr>
        <w:t xml:space="preserve">19 de Julio </w:t>
      </w:r>
      <w:r w:rsidR="00BB01F1" w:rsidRPr="004F20D3">
        <w:rPr>
          <w:rFonts w:ascii="Century Gothic" w:hAnsi="Century Gothic" w:cstheme="minorHAnsi"/>
          <w:sz w:val="24"/>
          <w:szCs w:val="24"/>
        </w:rPr>
        <w:t>del</w:t>
      </w:r>
      <w:r w:rsidR="0003094D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E521B1" w:rsidRPr="004F20D3">
        <w:rPr>
          <w:rFonts w:ascii="Century Gothic" w:hAnsi="Century Gothic" w:cstheme="minorHAnsi"/>
          <w:sz w:val="24"/>
          <w:szCs w:val="24"/>
        </w:rPr>
        <w:t>201</w:t>
      </w:r>
      <w:r w:rsidR="009772F0" w:rsidRPr="004F20D3">
        <w:rPr>
          <w:rFonts w:ascii="Century Gothic" w:hAnsi="Century Gothic" w:cstheme="minorHAnsi"/>
          <w:sz w:val="24"/>
          <w:szCs w:val="24"/>
        </w:rPr>
        <w:t>8</w:t>
      </w:r>
      <w:r w:rsidR="00E521B1" w:rsidRPr="004F20D3">
        <w:rPr>
          <w:rFonts w:ascii="Century Gothic" w:hAnsi="Century Gothic" w:cstheme="minorHAnsi"/>
          <w:sz w:val="24"/>
          <w:szCs w:val="24"/>
        </w:rPr>
        <w:t>.</w:t>
      </w:r>
    </w:p>
    <w:p w14:paraId="2C967526" w14:textId="77777777" w:rsidR="000C7C12" w:rsidRPr="004F20D3" w:rsidRDefault="000C7C1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7DC876B" w14:textId="77777777" w:rsidR="00E32596" w:rsidRPr="004F20D3" w:rsidRDefault="00E32596" w:rsidP="004F20D3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Señores: </w:t>
      </w:r>
    </w:p>
    <w:p w14:paraId="0EE47EC0" w14:textId="4C56E351" w:rsidR="00F448E8" w:rsidRPr="004F20D3" w:rsidRDefault="003A474E" w:rsidP="004F20D3">
      <w:pPr>
        <w:spacing w:after="0"/>
        <w:jc w:val="both"/>
        <w:rPr>
          <w:rFonts w:ascii="Century Gothic" w:hAnsi="Century Gothic" w:cstheme="minorHAnsi"/>
          <w:b/>
          <w:sz w:val="28"/>
          <w:szCs w:val="28"/>
        </w:rPr>
      </w:pPr>
      <w:r w:rsidRPr="004F20D3">
        <w:rPr>
          <w:rFonts w:ascii="Century Gothic" w:hAnsi="Century Gothic" w:cstheme="minorHAnsi"/>
          <w:b/>
          <w:sz w:val="28"/>
          <w:szCs w:val="28"/>
        </w:rPr>
        <w:t xml:space="preserve">ADOKASA S.A </w:t>
      </w:r>
    </w:p>
    <w:p w14:paraId="345FA148" w14:textId="557D3AD7" w:rsidR="00F448E8" w:rsidRPr="004F20D3" w:rsidRDefault="003A474E" w:rsidP="004F20D3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Sr. Michael Ordoñez </w:t>
      </w:r>
    </w:p>
    <w:p w14:paraId="41CEDD90" w14:textId="5DA25F6B" w:rsidR="00F448E8" w:rsidRPr="004F20D3" w:rsidRDefault="003A474E" w:rsidP="004F20D3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Auxiliar de Compras </w:t>
      </w:r>
    </w:p>
    <w:p w14:paraId="241C7899" w14:textId="0243CA20" w:rsidR="00F36070" w:rsidRPr="004F20D3" w:rsidRDefault="00930DC4" w:rsidP="004F20D3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Presente. -</w:t>
      </w:r>
    </w:p>
    <w:p w14:paraId="1CE3BE01" w14:textId="77777777" w:rsidR="000C7C12" w:rsidRPr="004F20D3" w:rsidRDefault="000C7C1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2A2B98D1" w14:textId="4C248F2C" w:rsidR="00EF738B" w:rsidRPr="004F20D3" w:rsidRDefault="000C7C12" w:rsidP="004F20D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De nuestra consideración:</w:t>
      </w:r>
    </w:p>
    <w:p w14:paraId="3B0A5363" w14:textId="7A5B288E" w:rsidR="00F36070" w:rsidRPr="004F20D3" w:rsidRDefault="00F36070" w:rsidP="004F20D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Reciba los más cordiales saludos de parte de quienes conformamos </w:t>
      </w:r>
      <w:r w:rsidR="00930DC4" w:rsidRPr="004F20D3">
        <w:rPr>
          <w:rFonts w:ascii="Century Gothic" w:hAnsi="Century Gothic" w:cstheme="minorHAnsi"/>
          <w:sz w:val="24"/>
          <w:szCs w:val="24"/>
        </w:rPr>
        <w:t>DATASOLUTIONS</w:t>
      </w:r>
      <w:r w:rsidRPr="004F20D3">
        <w:rPr>
          <w:rFonts w:ascii="Century Gothic" w:hAnsi="Century Gothic" w:cstheme="minorHAnsi"/>
          <w:sz w:val="24"/>
          <w:szCs w:val="24"/>
        </w:rPr>
        <w:t xml:space="preserve"> S.A., </w:t>
      </w:r>
      <w:r w:rsidR="000C7C12" w:rsidRPr="004F20D3">
        <w:rPr>
          <w:rFonts w:ascii="Century Gothic" w:hAnsi="Century Gothic" w:cstheme="minorHAnsi"/>
          <w:sz w:val="24"/>
          <w:szCs w:val="24"/>
        </w:rPr>
        <w:t>empresa ecuatoriana e</w:t>
      </w:r>
      <w:r w:rsidRPr="004F20D3">
        <w:rPr>
          <w:rFonts w:ascii="Century Gothic" w:hAnsi="Century Gothic" w:cstheme="minorHAnsi"/>
          <w:sz w:val="24"/>
          <w:szCs w:val="24"/>
        </w:rPr>
        <w:t>specialistas en</w:t>
      </w:r>
      <w:r w:rsidR="000C7C12" w:rsidRPr="004F20D3">
        <w:rPr>
          <w:rFonts w:ascii="Century Gothic" w:hAnsi="Century Gothic" w:cstheme="minorHAnsi"/>
          <w:sz w:val="24"/>
          <w:szCs w:val="24"/>
        </w:rPr>
        <w:t xml:space="preserve"> la Administración Integral de </w:t>
      </w:r>
      <w:r w:rsidR="00344EAE" w:rsidRPr="004F20D3">
        <w:rPr>
          <w:rFonts w:ascii="Century Gothic" w:hAnsi="Century Gothic" w:cstheme="minorHAnsi"/>
          <w:sz w:val="24"/>
          <w:szCs w:val="24"/>
        </w:rPr>
        <w:t>información Física y Digital</w:t>
      </w:r>
      <w:r w:rsidRPr="004F20D3">
        <w:rPr>
          <w:rFonts w:ascii="Century Gothic" w:hAnsi="Century Gothic" w:cstheme="minorHAnsi"/>
          <w:sz w:val="24"/>
          <w:szCs w:val="24"/>
        </w:rPr>
        <w:t>. A través de la presente nos es grato hacerle llegar nuestra propuesta por los Servicio</w:t>
      </w:r>
      <w:r w:rsidR="00344EAE" w:rsidRPr="004F20D3">
        <w:rPr>
          <w:rFonts w:ascii="Century Gothic" w:hAnsi="Century Gothic" w:cstheme="minorHAnsi"/>
          <w:sz w:val="24"/>
          <w:szCs w:val="24"/>
        </w:rPr>
        <w:t>s de administración integral de información que consisten en los servicios de digitalización y custodia digital de información.</w:t>
      </w:r>
    </w:p>
    <w:p w14:paraId="7C55ABE2" w14:textId="162FC8D3" w:rsidR="001A0262" w:rsidRPr="004F20D3" w:rsidRDefault="0003094D" w:rsidP="004F20D3">
      <w:pPr>
        <w:jc w:val="both"/>
        <w:rPr>
          <w:rFonts w:ascii="Century Gothic" w:hAnsi="Century Gothic" w:cstheme="minorHAnsi"/>
          <w:b/>
          <w:sz w:val="28"/>
          <w:szCs w:val="28"/>
        </w:rPr>
      </w:pPr>
      <w:r w:rsidRPr="004F20D3">
        <w:rPr>
          <w:rFonts w:ascii="Century Gothic" w:hAnsi="Century Gothic" w:cstheme="minorHAnsi"/>
          <w:b/>
          <w:sz w:val="28"/>
          <w:szCs w:val="28"/>
        </w:rPr>
        <w:t>Antecedentes</w:t>
      </w:r>
    </w:p>
    <w:p w14:paraId="058165F6" w14:textId="413C0E5E" w:rsidR="003A474E" w:rsidRPr="003A474E" w:rsidRDefault="003A474E" w:rsidP="004F20D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ADOKASA</w:t>
      </w:r>
      <w:r w:rsidRPr="003A474E">
        <w:rPr>
          <w:rFonts w:ascii="Century Gothic" w:hAnsi="Century Gothic" w:cstheme="minorHAnsi"/>
          <w:sz w:val="24"/>
          <w:szCs w:val="24"/>
        </w:rPr>
        <w:t xml:space="preserve"> S.A es una empresa constructora dedicada al desarrollo y ejecución de proyectos de arquitectura y obra civil, que cuenta con tecnología de punta en la rama del dibujo y la topografía además de los equipos, maquinaria y transporte para proyectos de infraestructura de mediana y gran complejidad. </w:t>
      </w:r>
      <w:r w:rsidRPr="004F20D3">
        <w:rPr>
          <w:rFonts w:ascii="Century Gothic" w:hAnsi="Century Gothic" w:cstheme="minorHAnsi"/>
          <w:sz w:val="24"/>
          <w:szCs w:val="24"/>
        </w:rPr>
        <w:t xml:space="preserve">ADOKASA </w:t>
      </w:r>
      <w:r w:rsidRPr="003A474E">
        <w:rPr>
          <w:rFonts w:ascii="Century Gothic" w:hAnsi="Century Gothic" w:cstheme="minorHAnsi"/>
          <w:sz w:val="24"/>
          <w:szCs w:val="24"/>
        </w:rPr>
        <w:t xml:space="preserve">ha llevado a cabo la construcción de grandes obras gubernamentales como privadas satisfaciendo la exigencia de estos proyectos mediante el control de procesos de calidad. </w:t>
      </w:r>
    </w:p>
    <w:p w14:paraId="25CC3C25" w14:textId="77777777" w:rsidR="00344EAE" w:rsidRPr="004F20D3" w:rsidRDefault="00344EAE" w:rsidP="004F20D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</w:p>
    <w:p w14:paraId="6C29AD08" w14:textId="410EFD77" w:rsidR="00344EAE" w:rsidRPr="004F20D3" w:rsidRDefault="00344EAE" w:rsidP="004F20D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lastRenderedPageBreak/>
        <w:t xml:space="preserve">En la actualidad </w:t>
      </w:r>
      <w:r w:rsidR="003A474E" w:rsidRPr="004F20D3">
        <w:rPr>
          <w:rFonts w:ascii="Century Gothic" w:hAnsi="Century Gothic" w:cstheme="minorHAnsi"/>
          <w:sz w:val="24"/>
          <w:szCs w:val="24"/>
        </w:rPr>
        <w:t>ADOKASA</w:t>
      </w:r>
      <w:r w:rsidRPr="004F20D3">
        <w:rPr>
          <w:rFonts w:ascii="Century Gothic" w:hAnsi="Century Gothic" w:cstheme="minorHAnsi"/>
          <w:sz w:val="24"/>
          <w:szCs w:val="24"/>
        </w:rPr>
        <w:t xml:space="preserve"> S.A. tiene la necesidad de digitalizar la información relacionada a </w:t>
      </w:r>
      <w:r w:rsidR="00023F2B" w:rsidRPr="004F20D3">
        <w:rPr>
          <w:rFonts w:ascii="Century Gothic" w:hAnsi="Century Gothic" w:cstheme="minorHAnsi"/>
          <w:sz w:val="24"/>
          <w:szCs w:val="24"/>
        </w:rPr>
        <w:t>Facturas</w:t>
      </w:r>
      <w:r w:rsidRPr="004F20D3">
        <w:rPr>
          <w:rFonts w:ascii="Century Gothic" w:hAnsi="Century Gothic" w:cstheme="minorHAnsi"/>
          <w:sz w:val="24"/>
          <w:szCs w:val="24"/>
        </w:rPr>
        <w:t xml:space="preserve">, </w:t>
      </w:r>
      <w:r w:rsidR="00023F2B" w:rsidRPr="004F20D3">
        <w:rPr>
          <w:rFonts w:ascii="Century Gothic" w:hAnsi="Century Gothic" w:cstheme="minorHAnsi"/>
          <w:sz w:val="24"/>
          <w:szCs w:val="24"/>
        </w:rPr>
        <w:t>Retenciones, entre otros</w:t>
      </w:r>
      <w:r w:rsidRPr="004F20D3">
        <w:rPr>
          <w:rFonts w:ascii="Century Gothic" w:hAnsi="Century Gothic" w:cstheme="minorHAnsi"/>
          <w:sz w:val="24"/>
          <w:szCs w:val="24"/>
        </w:rPr>
        <w:t xml:space="preserve">. La idea </w:t>
      </w:r>
      <w:r w:rsidR="00023F2B" w:rsidRPr="004F20D3">
        <w:rPr>
          <w:rFonts w:ascii="Century Gothic" w:hAnsi="Century Gothic" w:cstheme="minorHAnsi"/>
          <w:sz w:val="24"/>
          <w:szCs w:val="24"/>
        </w:rPr>
        <w:t>que ADOKASA S.A</w:t>
      </w:r>
      <w:r w:rsidRPr="004F20D3">
        <w:rPr>
          <w:rFonts w:ascii="Century Gothic" w:hAnsi="Century Gothic" w:cstheme="minorHAnsi"/>
          <w:sz w:val="24"/>
          <w:szCs w:val="24"/>
        </w:rPr>
        <w:t xml:space="preserve"> tiene es la de mejorar el manejo de la información dentro de la empresa. Esto con el objetivo de tener la información a disposición constantemente y poder atender cualquier requerimiento externo e interno que se presente.</w:t>
      </w:r>
    </w:p>
    <w:p w14:paraId="0B486A3C" w14:textId="771E9BF6" w:rsidR="001A0262" w:rsidRPr="004F20D3" w:rsidRDefault="001A0262" w:rsidP="004F20D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El cliente ha sido claro en que el proceso de digitalización debe de realizarse internamente ya que por políticas no pueden sacar la información de sus oficinas.</w:t>
      </w:r>
    </w:p>
    <w:p w14:paraId="2C6C8594" w14:textId="6C52357C" w:rsidR="001A0262" w:rsidRPr="004F20D3" w:rsidRDefault="001A0262" w:rsidP="004F20D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De la </w:t>
      </w:r>
      <w:r w:rsidR="00023F2B" w:rsidRPr="004F20D3">
        <w:rPr>
          <w:rFonts w:ascii="Century Gothic" w:hAnsi="Century Gothic" w:cstheme="minorHAnsi"/>
          <w:sz w:val="24"/>
          <w:szCs w:val="24"/>
        </w:rPr>
        <w:t xml:space="preserve">conversación mantenida con el departamento de compras </w:t>
      </w:r>
      <w:r w:rsidRPr="004F20D3">
        <w:rPr>
          <w:rFonts w:ascii="Century Gothic" w:hAnsi="Century Gothic" w:cstheme="minorHAnsi"/>
          <w:sz w:val="24"/>
          <w:szCs w:val="24"/>
        </w:rPr>
        <w:t xml:space="preserve">hemos concluido con los ejecutivos de </w:t>
      </w:r>
      <w:r w:rsidR="00023F2B" w:rsidRPr="004F20D3">
        <w:rPr>
          <w:rFonts w:ascii="Century Gothic" w:hAnsi="Century Gothic" w:cstheme="minorHAnsi"/>
          <w:sz w:val="24"/>
          <w:szCs w:val="24"/>
        </w:rPr>
        <w:t>ADOKASA</w:t>
      </w:r>
      <w:r w:rsidRPr="004F20D3">
        <w:rPr>
          <w:rFonts w:ascii="Century Gothic" w:hAnsi="Century Gothic" w:cstheme="minorHAnsi"/>
          <w:sz w:val="24"/>
          <w:szCs w:val="24"/>
        </w:rPr>
        <w:t xml:space="preserve"> S.A. que es necesario realizar lo siguiente:</w:t>
      </w:r>
    </w:p>
    <w:p w14:paraId="3180D3E8" w14:textId="659A2452" w:rsidR="001A0262" w:rsidRPr="004F20D3" w:rsidRDefault="001A0262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Digitalización de la información:</w:t>
      </w:r>
    </w:p>
    <w:p w14:paraId="65703B13" w14:textId="779DB854" w:rsidR="001A0262" w:rsidRPr="004F20D3" w:rsidRDefault="004F20D3" w:rsidP="007E06C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25,000 imágenes que digitalizar</w:t>
      </w:r>
    </w:p>
    <w:p w14:paraId="406BB2C0" w14:textId="528A5625" w:rsidR="001A0262" w:rsidRPr="004F20D3" w:rsidRDefault="005A042B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Los campos a indexar serían los siguientes:</w:t>
      </w:r>
    </w:p>
    <w:p w14:paraId="11D27976" w14:textId="703FF788" w:rsidR="005A042B" w:rsidRPr="004F20D3" w:rsidRDefault="00023F2B" w:rsidP="007E06C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Factura </w:t>
      </w:r>
      <w:r w:rsidR="005A042B" w:rsidRPr="004F20D3">
        <w:rPr>
          <w:rFonts w:ascii="Century Gothic" w:hAnsi="Century Gothic" w:cstheme="minorHAnsi"/>
          <w:sz w:val="24"/>
          <w:szCs w:val="24"/>
        </w:rPr>
        <w:t xml:space="preserve"> </w:t>
      </w:r>
    </w:p>
    <w:p w14:paraId="20179EB6" w14:textId="5C037CCC" w:rsidR="005A042B" w:rsidRPr="004F20D3" w:rsidRDefault="00023F2B" w:rsidP="007E06C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Retención </w:t>
      </w:r>
    </w:p>
    <w:p w14:paraId="0EFF430C" w14:textId="1820C3EB" w:rsidR="005A042B" w:rsidRPr="004F20D3" w:rsidRDefault="00023F2B" w:rsidP="007E06C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Nombre del cliente </w:t>
      </w:r>
    </w:p>
    <w:p w14:paraId="2FE745B0" w14:textId="7D3715C9" w:rsidR="002C1D12" w:rsidRPr="004F20D3" w:rsidRDefault="005A042B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proofErr w:type="gramStart"/>
      <w:r w:rsidRPr="004F20D3">
        <w:rPr>
          <w:rFonts w:ascii="Century Gothic" w:hAnsi="Century Gothic" w:cstheme="minorHAnsi"/>
          <w:sz w:val="24"/>
          <w:szCs w:val="24"/>
        </w:rPr>
        <w:t>De acuerdo a</w:t>
      </w:r>
      <w:proofErr w:type="gramEnd"/>
      <w:r w:rsidRPr="004F20D3">
        <w:rPr>
          <w:rFonts w:ascii="Century Gothic" w:hAnsi="Century Gothic" w:cstheme="minorHAnsi"/>
          <w:sz w:val="24"/>
          <w:szCs w:val="24"/>
        </w:rPr>
        <w:t xml:space="preserve"> lo revisado los documentos tienen la siguiente</w:t>
      </w:r>
      <w:r w:rsidR="004F20D3">
        <w:rPr>
          <w:rFonts w:ascii="Century Gothic" w:hAnsi="Century Gothic" w:cstheme="minorHAnsi"/>
          <w:sz w:val="24"/>
          <w:szCs w:val="24"/>
        </w:rPr>
        <w:t xml:space="preserve"> </w:t>
      </w:r>
      <w:r w:rsidRPr="004F20D3">
        <w:rPr>
          <w:rFonts w:ascii="Century Gothic" w:hAnsi="Century Gothic" w:cstheme="minorHAnsi"/>
          <w:sz w:val="24"/>
          <w:szCs w:val="24"/>
        </w:rPr>
        <w:t>estructura</w:t>
      </w:r>
      <w:r w:rsidR="004F20D3">
        <w:rPr>
          <w:rFonts w:ascii="Century Gothic" w:hAnsi="Century Gothic" w:cstheme="minorHAnsi"/>
          <w:sz w:val="24"/>
          <w:szCs w:val="24"/>
        </w:rPr>
        <w:t xml:space="preserve">: </w:t>
      </w:r>
    </w:p>
    <w:p w14:paraId="06F11418" w14:textId="3A31B646" w:rsidR="005A042B" w:rsidRPr="004F20D3" w:rsidRDefault="005A042B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El primer documento se indexa</w:t>
      </w:r>
    </w:p>
    <w:p w14:paraId="36857DA3" w14:textId="3C08DE3F" w:rsidR="005A042B" w:rsidRPr="004F20D3" w:rsidRDefault="005A042B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Los restantes se constituyen en anexos</w:t>
      </w:r>
    </w:p>
    <w:p w14:paraId="521814F0" w14:textId="3D2CFFF4" w:rsidR="001A0262" w:rsidRPr="004F20D3" w:rsidRDefault="001A0262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Emperchamiento de la información</w:t>
      </w:r>
    </w:p>
    <w:p w14:paraId="7DAFEF5D" w14:textId="2C9527D0" w:rsidR="001A0262" w:rsidRPr="004F20D3" w:rsidRDefault="00E323FD" w:rsidP="000321C1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ADOKASA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S.A. requiere que después del proceso digital se deje la información física colocada en las </w:t>
      </w:r>
      <w:r w:rsidR="000A61A1" w:rsidRPr="004F20D3">
        <w:rPr>
          <w:rFonts w:ascii="Century Gothic" w:hAnsi="Century Gothic" w:cstheme="minorHAnsi"/>
          <w:sz w:val="24"/>
          <w:szCs w:val="24"/>
        </w:rPr>
        <w:t>estanterías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que tiene la compañía.</w:t>
      </w:r>
    </w:p>
    <w:p w14:paraId="0A89A102" w14:textId="7125266F" w:rsidR="00BE0BD3" w:rsidRPr="000321C1" w:rsidRDefault="001A0262" w:rsidP="000321C1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  <w:r w:rsidRPr="000321C1">
        <w:rPr>
          <w:rFonts w:ascii="Century Gothic" w:hAnsi="Century Gothic" w:cstheme="minorHAnsi"/>
          <w:b/>
          <w:sz w:val="28"/>
          <w:szCs w:val="28"/>
        </w:rPr>
        <w:lastRenderedPageBreak/>
        <w:t>Solución Propuesta:</w:t>
      </w:r>
    </w:p>
    <w:p w14:paraId="2CAF87CD" w14:textId="3940624A" w:rsidR="001A0262" w:rsidRPr="004F20D3" w:rsidRDefault="001A0262" w:rsidP="000321C1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DataSolutions propone cotizar los siguientes servicios para </w:t>
      </w:r>
      <w:r w:rsidR="004F20D3" w:rsidRPr="004F20D3">
        <w:rPr>
          <w:rFonts w:ascii="Century Gothic" w:hAnsi="Century Gothic" w:cstheme="minorHAnsi"/>
          <w:sz w:val="24"/>
          <w:szCs w:val="24"/>
        </w:rPr>
        <w:t>ADOKASA S.A</w:t>
      </w:r>
      <w:r w:rsidR="00E323FD" w:rsidRPr="004F20D3">
        <w:rPr>
          <w:rFonts w:ascii="Century Gothic" w:hAnsi="Century Gothic" w:cstheme="minorHAnsi"/>
          <w:sz w:val="24"/>
          <w:szCs w:val="24"/>
        </w:rPr>
        <w:t xml:space="preserve">: </w:t>
      </w:r>
    </w:p>
    <w:p w14:paraId="1FDA26B7" w14:textId="25F3A414" w:rsidR="001A0262" w:rsidRPr="004F20D3" w:rsidRDefault="000321C1" w:rsidP="000321C1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DIGITALIZACIÓN</w:t>
      </w:r>
      <w:r w:rsidR="00241098" w:rsidRPr="000321C1">
        <w:rPr>
          <w:rFonts w:ascii="Century Gothic" w:hAnsi="Century Gothic" w:cstheme="minorHAnsi"/>
          <w:b/>
          <w:sz w:val="24"/>
          <w:szCs w:val="24"/>
        </w:rPr>
        <w:t xml:space="preserve"> –</w:t>
      </w:r>
      <w:r w:rsidR="00241098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1A0262" w:rsidRPr="004F20D3">
        <w:rPr>
          <w:rFonts w:ascii="Century Gothic" w:hAnsi="Century Gothic" w:cstheme="minorHAnsi"/>
          <w:sz w:val="24"/>
          <w:szCs w:val="24"/>
        </w:rPr>
        <w:t>Proceso a través del cual se propone la conversión de la información física a un medio digital. El servicio de digitalización se lo genera a través de los siguientes pasos:</w:t>
      </w:r>
    </w:p>
    <w:p w14:paraId="0BCDE0BB" w14:textId="006EEB02" w:rsidR="00B368FE" w:rsidRPr="000321C1" w:rsidRDefault="003D73DA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Identificac</w:t>
      </w:r>
      <w:r w:rsidR="001A0262" w:rsidRPr="000321C1">
        <w:rPr>
          <w:rFonts w:ascii="Century Gothic" w:hAnsi="Century Gothic" w:cstheme="minorHAnsi"/>
          <w:sz w:val="24"/>
          <w:szCs w:val="24"/>
        </w:rPr>
        <w:t>ión de Documentos a</w:t>
      </w:r>
      <w:r w:rsidRPr="000321C1">
        <w:rPr>
          <w:rFonts w:ascii="Century Gothic" w:hAnsi="Century Gothic" w:cstheme="minorHAnsi"/>
          <w:sz w:val="24"/>
          <w:szCs w:val="24"/>
        </w:rPr>
        <w:t xml:space="preserve"> Digitalizar</w:t>
      </w:r>
      <w:r w:rsidR="00B067C7" w:rsidRPr="000321C1">
        <w:rPr>
          <w:rFonts w:ascii="Century Gothic" w:hAnsi="Century Gothic" w:cstheme="minorHAnsi"/>
          <w:sz w:val="24"/>
          <w:szCs w:val="24"/>
        </w:rPr>
        <w:t xml:space="preserve"> </w:t>
      </w:r>
    </w:p>
    <w:p w14:paraId="687AC13A" w14:textId="7741C74B" w:rsidR="001A0262" w:rsidRPr="000321C1" w:rsidRDefault="003D73DA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Preparación de Documentos para Digitalizar</w:t>
      </w:r>
      <w:r w:rsidR="00B368FE" w:rsidRPr="000321C1">
        <w:rPr>
          <w:rFonts w:ascii="Century Gothic" w:hAnsi="Century Gothic" w:cstheme="minorHAnsi"/>
          <w:sz w:val="24"/>
          <w:szCs w:val="24"/>
        </w:rPr>
        <w:t xml:space="preserve"> (Sacar Grapas, </w:t>
      </w:r>
      <w:r w:rsidR="00C23E1A" w:rsidRPr="000321C1">
        <w:rPr>
          <w:rFonts w:ascii="Century Gothic" w:hAnsi="Century Gothic" w:cstheme="minorHAnsi"/>
          <w:sz w:val="24"/>
          <w:szCs w:val="24"/>
        </w:rPr>
        <w:t>Ligas</w:t>
      </w:r>
      <w:r w:rsidR="000321C1">
        <w:rPr>
          <w:rFonts w:ascii="Century Gothic" w:hAnsi="Century Gothic" w:cstheme="minorHAnsi"/>
          <w:sz w:val="24"/>
          <w:szCs w:val="24"/>
        </w:rPr>
        <w:t xml:space="preserve"> </w:t>
      </w:r>
      <w:r w:rsidR="00B368FE" w:rsidRPr="000321C1">
        <w:rPr>
          <w:rFonts w:ascii="Century Gothic" w:hAnsi="Century Gothic" w:cstheme="minorHAnsi"/>
          <w:sz w:val="24"/>
          <w:szCs w:val="24"/>
        </w:rPr>
        <w:t>Clip</w:t>
      </w:r>
      <w:r w:rsidR="00C23E1A" w:rsidRPr="000321C1">
        <w:rPr>
          <w:rFonts w:ascii="Century Gothic" w:hAnsi="Century Gothic" w:cstheme="minorHAnsi"/>
          <w:sz w:val="24"/>
          <w:szCs w:val="24"/>
        </w:rPr>
        <w:t>s</w:t>
      </w:r>
      <w:r w:rsidR="00B368FE" w:rsidRPr="000321C1">
        <w:rPr>
          <w:rFonts w:ascii="Century Gothic" w:hAnsi="Century Gothic" w:cstheme="minorHAnsi"/>
          <w:sz w:val="24"/>
          <w:szCs w:val="24"/>
        </w:rPr>
        <w:t>).</w:t>
      </w:r>
    </w:p>
    <w:p w14:paraId="66DE68C3" w14:textId="4853C49B" w:rsidR="00B368FE" w:rsidRPr="000321C1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 xml:space="preserve">Clasificación de los Documentos </w:t>
      </w:r>
      <w:r w:rsidR="003D73DA" w:rsidRPr="000321C1">
        <w:rPr>
          <w:rFonts w:ascii="Century Gothic" w:hAnsi="Century Gothic" w:cstheme="minorHAnsi"/>
          <w:sz w:val="24"/>
          <w:szCs w:val="24"/>
        </w:rPr>
        <w:t>par</w:t>
      </w:r>
      <w:r w:rsidRPr="000321C1">
        <w:rPr>
          <w:rFonts w:ascii="Century Gothic" w:hAnsi="Century Gothic" w:cstheme="minorHAnsi"/>
          <w:sz w:val="24"/>
          <w:szCs w:val="24"/>
        </w:rPr>
        <w:t>a Digitalizar (Tipo de Documentos).</w:t>
      </w:r>
    </w:p>
    <w:p w14:paraId="7D65FE57" w14:textId="4C3B283F" w:rsidR="00B368FE" w:rsidRPr="000321C1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Conversión de Documentos Físicos a Imágenes Digitales.</w:t>
      </w:r>
    </w:p>
    <w:p w14:paraId="4CDB5953" w14:textId="479933D9" w:rsidR="00B368FE" w:rsidRPr="000321C1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Indexación de las Imágenes Digitales. (tres campos de búsqueda</w:t>
      </w:r>
      <w:r w:rsidR="00B067C7" w:rsidRPr="000321C1">
        <w:rPr>
          <w:rFonts w:ascii="Century Gothic" w:hAnsi="Century Gothic" w:cstheme="minorHAnsi"/>
          <w:sz w:val="24"/>
          <w:szCs w:val="24"/>
        </w:rPr>
        <w:t>)</w:t>
      </w:r>
    </w:p>
    <w:p w14:paraId="63575141" w14:textId="79363EEF" w:rsidR="00B368FE" w:rsidRPr="000321C1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Prueba de Calidad de Imágenes Digitalizadas.</w:t>
      </w:r>
    </w:p>
    <w:p w14:paraId="31195082" w14:textId="2F450FE2" w:rsidR="00B067C7" w:rsidRPr="000321C1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Dar de alta la información es decir subir las Imágenes Digitales a los Servidores de DataSolutions (El cliente puede acceder con un Usuario y Clave).</w:t>
      </w:r>
    </w:p>
    <w:p w14:paraId="101AC041" w14:textId="46ACAB02" w:rsidR="00B067C7" w:rsidRPr="000321C1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Puesta en marcha en servidor de pruebas de la solución.</w:t>
      </w:r>
    </w:p>
    <w:p w14:paraId="224A9324" w14:textId="4F05DC3E" w:rsidR="00B067C7" w:rsidRPr="000321C1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Dar de alta y arranque de la solución con el cliente.</w:t>
      </w:r>
    </w:p>
    <w:p w14:paraId="2EDF1469" w14:textId="35CECB94" w:rsidR="00B067C7" w:rsidRPr="000321C1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Generación de Claves y Contraseñas.</w:t>
      </w:r>
    </w:p>
    <w:p w14:paraId="5964C03C" w14:textId="485C20CC" w:rsidR="00B067C7" w:rsidRPr="000321C1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Entrega del sistem</w:t>
      </w:r>
      <w:r w:rsidR="008D3260" w:rsidRPr="000321C1">
        <w:rPr>
          <w:rFonts w:ascii="Century Gothic" w:hAnsi="Century Gothic" w:cstheme="minorHAnsi"/>
          <w:sz w:val="24"/>
          <w:szCs w:val="24"/>
        </w:rPr>
        <w:t>a y acompañamiento.</w:t>
      </w:r>
    </w:p>
    <w:p w14:paraId="305A7522" w14:textId="25714479" w:rsidR="006B4C7F" w:rsidRPr="004F20D3" w:rsidRDefault="006B4C7F" w:rsidP="000321C1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INDEXACIÓN. –</w:t>
      </w:r>
      <w:r w:rsidRPr="004F20D3">
        <w:rPr>
          <w:rFonts w:ascii="Century Gothic" w:hAnsi="Century Gothic" w:cstheme="minorHAnsi"/>
          <w:sz w:val="24"/>
          <w:szCs w:val="24"/>
        </w:rPr>
        <w:t xml:space="preserve"> proceso en el cual se ingresa mediante una herramienta tecnológica de reconocimiento </w:t>
      </w:r>
      <w:r w:rsidR="00241098" w:rsidRPr="004F20D3">
        <w:rPr>
          <w:rFonts w:ascii="Century Gothic" w:hAnsi="Century Gothic" w:cstheme="minorHAnsi"/>
          <w:sz w:val="24"/>
          <w:szCs w:val="24"/>
        </w:rPr>
        <w:t xml:space="preserve">óptico </w:t>
      </w:r>
      <w:r w:rsidRPr="004F20D3">
        <w:rPr>
          <w:rFonts w:ascii="Century Gothic" w:hAnsi="Century Gothic" w:cstheme="minorHAnsi"/>
          <w:sz w:val="24"/>
          <w:szCs w:val="24"/>
        </w:rPr>
        <w:t xml:space="preserve">de caracteres (OCR), el documento digitalizado, convirtiéndolo en un documento </w:t>
      </w:r>
      <w:r w:rsidR="00241098" w:rsidRPr="004F20D3">
        <w:rPr>
          <w:rFonts w:ascii="Century Gothic" w:hAnsi="Century Gothic" w:cstheme="minorHAnsi"/>
          <w:sz w:val="24"/>
          <w:szCs w:val="24"/>
        </w:rPr>
        <w:t>que mantenga un orden de datos o informaciones con un criterio común a todos ellos, para facilitar su consulta, búsqueda y análisis.</w:t>
      </w:r>
    </w:p>
    <w:p w14:paraId="73F09751" w14:textId="6FE9E35A" w:rsidR="00241098" w:rsidRPr="004F20D3" w:rsidRDefault="0024109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7AC3E74E" w14:textId="20645698" w:rsidR="00241098" w:rsidRPr="004F20D3" w:rsidRDefault="00241098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ALMACENAMIENTO. –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Proceso en el cual se procede a realizar una carga de la información a nuestras plataformas de gestión integral de información</w:t>
      </w:r>
      <w:r w:rsidR="00593BB6" w:rsidRPr="004F20D3">
        <w:rPr>
          <w:rFonts w:ascii="Century Gothic" w:hAnsi="Century Gothic" w:cstheme="minorHAnsi"/>
          <w:sz w:val="24"/>
          <w:szCs w:val="24"/>
        </w:rPr>
        <w:t>.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A través de estas herramientas le garantizamos al cliente la correcta seguridad de su información y también dotamos al cliente con una herramienta para correcta administración y utilización de su data.</w:t>
      </w:r>
    </w:p>
    <w:p w14:paraId="265800FE" w14:textId="192ADBA7" w:rsidR="00593BB6" w:rsidRPr="004F20D3" w:rsidRDefault="00593BB6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30DEF996" w14:textId="0EEA5415" w:rsidR="00F400E8" w:rsidRPr="004F20D3" w:rsidRDefault="00593BB6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INTERFACE WEB. –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El objetivo es que la información del cliente </w:t>
      </w:r>
      <w:r w:rsidR="000A61A1" w:rsidRPr="004F20D3">
        <w:rPr>
          <w:rFonts w:ascii="Century Gothic" w:hAnsi="Century Gothic" w:cstheme="minorHAnsi"/>
          <w:sz w:val="24"/>
          <w:szCs w:val="24"/>
        </w:rPr>
        <w:t>esté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disponible 365 días al año. A través de nuestros repositorios documentales ubicados en la nube le abrimos la </w:t>
      </w:r>
      <w:r w:rsidR="000A61A1" w:rsidRPr="004F20D3">
        <w:rPr>
          <w:rFonts w:ascii="Century Gothic" w:hAnsi="Century Gothic" w:cstheme="minorHAnsi"/>
          <w:sz w:val="24"/>
          <w:szCs w:val="24"/>
        </w:rPr>
        <w:t>posibilidad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a nuestros clientes para que tengan estos beneficios.</w:t>
      </w:r>
      <w:bookmarkStart w:id="0" w:name="OLE_LINK1"/>
    </w:p>
    <w:p w14:paraId="208A5B70" w14:textId="281E3E76" w:rsidR="001A0262" w:rsidRPr="004F20D3" w:rsidRDefault="001A0262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A </w:t>
      </w:r>
      <w:r w:rsidR="000A61A1" w:rsidRPr="004F20D3">
        <w:rPr>
          <w:rFonts w:ascii="Century Gothic" w:hAnsi="Century Gothic" w:cstheme="minorHAnsi"/>
          <w:sz w:val="24"/>
          <w:szCs w:val="24"/>
        </w:rPr>
        <w:t>continuación,</w:t>
      </w:r>
      <w:r w:rsidRPr="004F20D3">
        <w:rPr>
          <w:rFonts w:ascii="Century Gothic" w:hAnsi="Century Gothic" w:cstheme="minorHAnsi"/>
          <w:sz w:val="24"/>
          <w:szCs w:val="24"/>
        </w:rPr>
        <w:t xml:space="preserve"> ponemos a disposición nuestra cotización de estos servicios:</w:t>
      </w:r>
    </w:p>
    <w:p w14:paraId="76E28A43" w14:textId="330BE07F" w:rsidR="001A0262" w:rsidRDefault="001A026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69B03EE7" w14:textId="77777777" w:rsidR="006A03B8" w:rsidRPr="004F20D3" w:rsidRDefault="006A03B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tbl>
      <w:tblPr>
        <w:tblW w:w="104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1"/>
        <w:gridCol w:w="722"/>
        <w:gridCol w:w="1012"/>
        <w:gridCol w:w="2328"/>
        <w:gridCol w:w="2770"/>
      </w:tblGrid>
      <w:tr w:rsidR="00F400E8" w:rsidRPr="004F20D3" w14:paraId="75795FA6" w14:textId="77777777" w:rsidTr="000321C1">
        <w:trPr>
          <w:trHeight w:val="51"/>
          <w:jc w:val="center"/>
        </w:trPr>
        <w:tc>
          <w:tcPr>
            <w:tcW w:w="1043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519AFC7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Propuesta Económica Digitalización e Indexación</w:t>
            </w:r>
          </w:p>
        </w:tc>
      </w:tr>
      <w:tr w:rsidR="00F400E8" w:rsidRPr="004F20D3" w14:paraId="7B5EF472" w14:textId="77777777" w:rsidTr="006A03B8">
        <w:trPr>
          <w:trHeight w:val="60"/>
          <w:jc w:val="center"/>
        </w:trPr>
        <w:tc>
          <w:tcPr>
            <w:tcW w:w="3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C5754F8" w14:textId="77EADF63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17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D639D10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8D4908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4375FB2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F400E8" w:rsidRPr="004F20D3" w14:paraId="05543BA3" w14:textId="77777777" w:rsidTr="006A03B8">
        <w:trPr>
          <w:trHeight w:val="51"/>
          <w:jc w:val="center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4BB62" w14:textId="1DA0784E" w:rsidR="00F400E8" w:rsidRPr="000321C1" w:rsidRDefault="000321C1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sz w:val="16"/>
                <w:szCs w:val="16"/>
              </w:rPr>
              <w:t xml:space="preserve">Digitalización e Indexación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4124" w14:textId="56A7F837" w:rsidR="00F400E8" w:rsidRPr="000321C1" w:rsidRDefault="00E323FD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>25</w:t>
            </w:r>
            <w:r w:rsidR="00F400E8" w:rsidRPr="000321C1">
              <w:rPr>
                <w:rFonts w:ascii="Century Gothic" w:hAnsi="Century Gothic" w:cstheme="minorHAnsi"/>
                <w:sz w:val="16"/>
                <w:szCs w:val="16"/>
              </w:rPr>
              <w:t>000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F82A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>Imágenes</w:t>
            </w: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7D474A" w14:textId="60EFA671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$                            0,</w:t>
            </w:r>
            <w:r w:rsidR="00E323FD" w:rsidRPr="000321C1">
              <w:rPr>
                <w:rFonts w:ascii="Century Gothic" w:hAnsi="Century Gothic" w:cstheme="minorHAnsi"/>
                <w:sz w:val="16"/>
                <w:szCs w:val="16"/>
              </w:rPr>
              <w:t>12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24A82A" w14:textId="04F29084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  </w:t>
            </w:r>
            <w:r w:rsidR="00E323FD" w:rsidRPr="000321C1">
              <w:rPr>
                <w:rFonts w:ascii="Century Gothic" w:hAnsi="Century Gothic" w:cstheme="minorHAnsi"/>
                <w:sz w:val="16"/>
                <w:szCs w:val="16"/>
              </w:rPr>
              <w:t>30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00.00 </w:t>
            </w:r>
          </w:p>
        </w:tc>
      </w:tr>
      <w:tr w:rsidR="00F400E8" w:rsidRPr="004F20D3" w14:paraId="07BDB8DC" w14:textId="77777777" w:rsidTr="006A03B8">
        <w:trPr>
          <w:trHeight w:val="60"/>
          <w:jc w:val="center"/>
        </w:trPr>
        <w:tc>
          <w:tcPr>
            <w:tcW w:w="3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3A29D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3DCB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900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6488F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Sub-Total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A79C0" w14:textId="5D5A983B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   </w:t>
            </w:r>
            <w:r w:rsidR="00E323FD" w:rsidRPr="000321C1">
              <w:rPr>
                <w:rFonts w:ascii="Century Gothic" w:hAnsi="Century Gothic" w:cstheme="minorHAnsi"/>
                <w:sz w:val="16"/>
                <w:szCs w:val="16"/>
              </w:rPr>
              <w:t>30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00.00 </w:t>
            </w:r>
          </w:p>
        </w:tc>
      </w:tr>
      <w:tr w:rsidR="00F400E8" w:rsidRPr="004F20D3" w14:paraId="7825C8A7" w14:textId="77777777" w:rsidTr="006A03B8">
        <w:trPr>
          <w:trHeight w:val="60"/>
          <w:jc w:val="center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97803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DC563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2694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6DDC6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IVA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BEE1" w14:textId="6732088F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</w:t>
            </w:r>
            <w:r w:rsidR="000A61A1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  <w:r w:rsidR="00E323FD" w:rsidRPr="000321C1">
              <w:rPr>
                <w:rFonts w:ascii="Century Gothic" w:hAnsi="Century Gothic" w:cstheme="minorHAnsi"/>
                <w:sz w:val="16"/>
                <w:szCs w:val="16"/>
              </w:rPr>
              <w:t>360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.00 </w:t>
            </w:r>
          </w:p>
        </w:tc>
      </w:tr>
      <w:tr w:rsidR="00F400E8" w:rsidRPr="004F20D3" w14:paraId="2410180D" w14:textId="77777777" w:rsidTr="006A03B8">
        <w:trPr>
          <w:trHeight w:val="51"/>
          <w:jc w:val="center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A5E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B8248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1B9F5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7AF83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C4527AF" w14:textId="75B01B3C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$       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                       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3.360,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00</w:t>
            </w:r>
            <w:r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</w:p>
        </w:tc>
      </w:tr>
    </w:tbl>
    <w:p w14:paraId="4B452C50" w14:textId="206A941E" w:rsidR="00F400E8" w:rsidRPr="004F20D3" w:rsidRDefault="00F400E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B142D45" w14:textId="77777777" w:rsidR="00B61F3B" w:rsidRPr="004F20D3" w:rsidRDefault="00B61F3B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37C1C50A" w14:textId="296A0ACC" w:rsidR="00F400E8" w:rsidRDefault="00F400E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642CF6A5" w14:textId="2BFEFD2C" w:rsidR="006A03B8" w:rsidRDefault="006A03B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704343AB" w14:textId="77777777" w:rsidR="006A03B8" w:rsidRPr="004F20D3" w:rsidRDefault="006A03B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tbl>
      <w:tblPr>
        <w:tblW w:w="100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234"/>
        <w:gridCol w:w="1032"/>
        <w:gridCol w:w="2291"/>
        <w:gridCol w:w="2739"/>
      </w:tblGrid>
      <w:tr w:rsidR="00F400E8" w:rsidRPr="006A03B8" w14:paraId="622E2978" w14:textId="77777777" w:rsidTr="006A03B8">
        <w:trPr>
          <w:trHeight w:val="142"/>
          <w:jc w:val="center"/>
        </w:trPr>
        <w:tc>
          <w:tcPr>
            <w:tcW w:w="100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FB0F184" w14:textId="77777777" w:rsidR="00F400E8" w:rsidRPr="006A03B8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6A03B8">
              <w:rPr>
                <w:rFonts w:ascii="Century Gothic" w:hAnsi="Century Gothic" w:cstheme="minorHAnsi"/>
                <w:b/>
                <w:sz w:val="20"/>
                <w:szCs w:val="20"/>
              </w:rPr>
              <w:lastRenderedPageBreak/>
              <w:t>Custodia Digital</w:t>
            </w:r>
          </w:p>
        </w:tc>
      </w:tr>
      <w:tr w:rsidR="00F400E8" w:rsidRPr="006A03B8" w14:paraId="7117CC94" w14:textId="77777777" w:rsidTr="006A03B8">
        <w:trPr>
          <w:trHeight w:val="166"/>
          <w:jc w:val="center"/>
        </w:trPr>
        <w:tc>
          <w:tcPr>
            <w:tcW w:w="27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FF9DC9A" w14:textId="77777777" w:rsidR="00F400E8" w:rsidRPr="006A03B8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6A03B8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22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F90CB06" w14:textId="50BAD43D" w:rsidR="00F400E8" w:rsidRPr="006A03B8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6A03B8">
              <w:rPr>
                <w:rFonts w:ascii="Century Gothic" w:hAnsi="Century Gothic" w:cstheme="minorHAnsi"/>
                <w:b/>
                <w:sz w:val="20"/>
                <w:szCs w:val="20"/>
              </w:rPr>
              <w:t>Almacenamiento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0C97F2C" w14:textId="77777777" w:rsidR="00F400E8" w:rsidRPr="006A03B8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6A03B8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D20743B" w14:textId="77777777" w:rsidR="00F400E8" w:rsidRPr="006A03B8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6A03B8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F400E8" w:rsidRPr="004F20D3" w14:paraId="30257E38" w14:textId="77777777" w:rsidTr="006A03B8">
        <w:trPr>
          <w:trHeight w:val="142"/>
          <w:jc w:val="center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04A91" w14:textId="77777777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>Custodia Digital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97FCE" w14:textId="21E283DF" w:rsidR="00F400E8" w:rsidRPr="006A03B8" w:rsidRDefault="001A0262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8E797" w14:textId="77777777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>Giga-Bites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958F5" w14:textId="5942C413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    200.00</w:t>
            </w: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B68551" w14:textId="1CC371C2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    </w:t>
            </w:r>
            <w:r w:rsidR="00CD64C3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>200.00</w:t>
            </w:r>
          </w:p>
        </w:tc>
      </w:tr>
      <w:tr w:rsidR="00F400E8" w:rsidRPr="004F20D3" w14:paraId="178D557E" w14:textId="77777777" w:rsidTr="006A03B8">
        <w:trPr>
          <w:trHeight w:val="135"/>
          <w:jc w:val="center"/>
        </w:trPr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BA3EC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C88B9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601F0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54122" w14:textId="77777777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6A03B8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Sub-Total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0933D" w14:textId="5B267BB1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    </w:t>
            </w:r>
            <w:r w:rsidR="00CD64C3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>200.00</w:t>
            </w: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</w:tr>
      <w:tr w:rsidR="00F400E8" w:rsidRPr="004F20D3" w14:paraId="4DEA8546" w14:textId="77777777" w:rsidTr="006A03B8">
        <w:trPr>
          <w:trHeight w:val="142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57D72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A3A8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35AA0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89E52" w14:textId="77777777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6A03B8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IVA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E5C60" w14:textId="6B6DE3D8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       24.00</w:t>
            </w: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</w:tr>
      <w:tr w:rsidR="00F400E8" w:rsidRPr="004F20D3" w14:paraId="31C01910" w14:textId="77777777" w:rsidTr="006A03B8">
        <w:trPr>
          <w:trHeight w:val="142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7BA54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3F19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74BB2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FEDF6" w14:textId="77777777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6A03B8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4D8F1C7" w14:textId="6057A7E2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    </w:t>
            </w:r>
            <w:r w:rsidR="00CD64C3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>224.00</w:t>
            </w:r>
          </w:p>
        </w:tc>
      </w:tr>
    </w:tbl>
    <w:p w14:paraId="409361D8" w14:textId="4BC9536B" w:rsidR="00CA7C7D" w:rsidRDefault="00CA7C7D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05921CE5" w14:textId="77777777" w:rsidR="006A03B8" w:rsidRPr="004F20D3" w:rsidRDefault="006A03B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bookmarkEnd w:id="0"/>
    <w:p w14:paraId="51B3FD60" w14:textId="5EF54965" w:rsidR="00CE55F2" w:rsidRPr="006A03B8" w:rsidRDefault="00CE55F2" w:rsidP="006A03B8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  <w:r w:rsidRPr="006A03B8">
        <w:rPr>
          <w:rFonts w:ascii="Century Gothic" w:hAnsi="Century Gothic" w:cstheme="minorHAnsi"/>
          <w:b/>
          <w:sz w:val="28"/>
          <w:szCs w:val="28"/>
        </w:rPr>
        <w:t>FORMA DE PAGO</w:t>
      </w:r>
      <w:r w:rsidR="003D73DA" w:rsidRPr="006A03B8">
        <w:rPr>
          <w:rFonts w:ascii="Century Gothic" w:hAnsi="Century Gothic" w:cstheme="minorHAnsi"/>
          <w:b/>
          <w:sz w:val="28"/>
          <w:szCs w:val="28"/>
        </w:rPr>
        <w:t xml:space="preserve"> DE INVERSIÓN INICIAL</w:t>
      </w:r>
    </w:p>
    <w:p w14:paraId="010C1CBA" w14:textId="060FABBB" w:rsidR="00CE55F2" w:rsidRPr="004F20D3" w:rsidRDefault="002A69F8" w:rsidP="006A03B8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>ANTICIPO</w:t>
      </w:r>
      <w:r w:rsidR="00CE55F2" w:rsidRPr="006A03B8">
        <w:rPr>
          <w:rFonts w:ascii="Century Gothic" w:hAnsi="Century Gothic" w:cstheme="minorHAnsi"/>
          <w:b/>
          <w:sz w:val="24"/>
          <w:szCs w:val="24"/>
        </w:rPr>
        <w:t>. -</w:t>
      </w:r>
      <w:r w:rsidR="00CE55F2" w:rsidRPr="004F20D3">
        <w:rPr>
          <w:rFonts w:ascii="Century Gothic" w:hAnsi="Century Gothic" w:cstheme="minorHAnsi"/>
          <w:sz w:val="24"/>
          <w:szCs w:val="24"/>
        </w:rPr>
        <w:t xml:space="preserve">  </w:t>
      </w:r>
      <w:r w:rsidR="003F4285" w:rsidRPr="004F20D3">
        <w:rPr>
          <w:rFonts w:ascii="Century Gothic" w:hAnsi="Century Gothic" w:cstheme="minorHAnsi"/>
          <w:sz w:val="24"/>
          <w:szCs w:val="24"/>
        </w:rPr>
        <w:t>se deberá cancela</w:t>
      </w:r>
      <w:r w:rsidR="001A0262" w:rsidRPr="004F20D3">
        <w:rPr>
          <w:rFonts w:ascii="Century Gothic" w:hAnsi="Century Gothic" w:cstheme="minorHAnsi"/>
          <w:sz w:val="24"/>
          <w:szCs w:val="24"/>
        </w:rPr>
        <w:t>r el valor correspondiente al 50</w:t>
      </w:r>
      <w:r w:rsidR="003F4285" w:rsidRPr="004F20D3">
        <w:rPr>
          <w:rFonts w:ascii="Century Gothic" w:hAnsi="Century Gothic" w:cstheme="minorHAnsi"/>
          <w:sz w:val="24"/>
          <w:szCs w:val="24"/>
        </w:rPr>
        <w:t xml:space="preserve">% por este concepto el mismo que será cancelado </w:t>
      </w:r>
      <w:r w:rsidR="0005100D" w:rsidRPr="004F20D3">
        <w:rPr>
          <w:rFonts w:ascii="Century Gothic" w:hAnsi="Century Gothic" w:cstheme="minorHAnsi"/>
          <w:sz w:val="24"/>
          <w:szCs w:val="24"/>
        </w:rPr>
        <w:t>posterior a la firma del contrato</w:t>
      </w:r>
      <w:r w:rsidR="00CE55F2" w:rsidRPr="004F20D3">
        <w:rPr>
          <w:rFonts w:ascii="Century Gothic" w:hAnsi="Century Gothic" w:cstheme="minorHAnsi"/>
          <w:sz w:val="24"/>
          <w:szCs w:val="24"/>
        </w:rPr>
        <w:t>.</w:t>
      </w:r>
    </w:p>
    <w:p w14:paraId="5085A3C2" w14:textId="2C74651E" w:rsidR="003D73DA" w:rsidRDefault="008232A6" w:rsidP="006A03B8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 xml:space="preserve">SALDO </w:t>
      </w:r>
      <w:r w:rsidR="00305482" w:rsidRPr="006A03B8">
        <w:rPr>
          <w:rFonts w:ascii="Century Gothic" w:hAnsi="Century Gothic" w:cstheme="minorHAnsi"/>
          <w:b/>
          <w:sz w:val="24"/>
          <w:szCs w:val="24"/>
        </w:rPr>
        <w:t>FINAL. -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305482" w:rsidRPr="004F20D3">
        <w:rPr>
          <w:rFonts w:ascii="Century Gothic" w:hAnsi="Century Gothic" w:cstheme="minorHAnsi"/>
          <w:sz w:val="24"/>
          <w:szCs w:val="24"/>
        </w:rPr>
        <w:t>se deberá cancela</w:t>
      </w:r>
      <w:r w:rsidR="001A0262" w:rsidRPr="004F20D3">
        <w:rPr>
          <w:rFonts w:ascii="Century Gothic" w:hAnsi="Century Gothic" w:cstheme="minorHAnsi"/>
          <w:sz w:val="24"/>
          <w:szCs w:val="24"/>
        </w:rPr>
        <w:t>r el valor correspondiente al 50</w:t>
      </w:r>
      <w:r w:rsidR="00305482" w:rsidRPr="004F20D3">
        <w:rPr>
          <w:rFonts w:ascii="Century Gothic" w:hAnsi="Century Gothic" w:cstheme="minorHAnsi"/>
          <w:sz w:val="24"/>
          <w:szCs w:val="24"/>
        </w:rPr>
        <w:t xml:space="preserve">% por este concepto el mismo que será cancelado </w:t>
      </w:r>
      <w:r w:rsidR="001A0262" w:rsidRPr="004F20D3">
        <w:rPr>
          <w:rFonts w:ascii="Century Gothic" w:hAnsi="Century Gothic" w:cstheme="minorHAnsi"/>
          <w:sz w:val="24"/>
          <w:szCs w:val="24"/>
        </w:rPr>
        <w:t>al haber finalizado el proyecto</w:t>
      </w:r>
      <w:r w:rsidR="00305482" w:rsidRPr="004F20D3">
        <w:rPr>
          <w:rFonts w:ascii="Century Gothic" w:hAnsi="Century Gothic" w:cstheme="minorHAnsi"/>
          <w:sz w:val="24"/>
          <w:szCs w:val="24"/>
        </w:rPr>
        <w:t>.</w:t>
      </w:r>
    </w:p>
    <w:p w14:paraId="0857FB81" w14:textId="77777777" w:rsidR="006A03B8" w:rsidRPr="004F20D3" w:rsidRDefault="006A03B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4F645E3" w14:textId="1F960624" w:rsidR="00B067C7" w:rsidRPr="006A03B8" w:rsidRDefault="006A03B8" w:rsidP="006A03B8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  <w:r w:rsidRPr="006A03B8">
        <w:rPr>
          <w:rFonts w:ascii="Century Gothic" w:hAnsi="Century Gothic" w:cstheme="minorHAnsi"/>
          <w:b/>
          <w:sz w:val="28"/>
          <w:szCs w:val="28"/>
        </w:rPr>
        <w:t>BENEFICIOS DE NUESTROS SERVICIOS</w:t>
      </w:r>
    </w:p>
    <w:p w14:paraId="40167413" w14:textId="7A3616D8" w:rsidR="00B368FE" w:rsidRPr="006A03B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sz w:val="24"/>
          <w:szCs w:val="24"/>
        </w:rPr>
        <w:t>Búsqueda de manera eficiente</w:t>
      </w:r>
      <w:r w:rsidR="008D3260" w:rsidRPr="006A03B8">
        <w:rPr>
          <w:rFonts w:ascii="Century Gothic" w:hAnsi="Century Gothic" w:cstheme="minorHAnsi"/>
          <w:sz w:val="24"/>
          <w:szCs w:val="24"/>
        </w:rPr>
        <w:t>, rápida y amigable</w:t>
      </w:r>
      <w:r w:rsidRPr="006A03B8">
        <w:rPr>
          <w:rFonts w:ascii="Century Gothic" w:hAnsi="Century Gothic" w:cstheme="minorHAnsi"/>
          <w:sz w:val="24"/>
          <w:szCs w:val="24"/>
        </w:rPr>
        <w:t xml:space="preserve"> de todos los </w:t>
      </w:r>
      <w:r w:rsidR="008D3260" w:rsidRPr="006A03B8">
        <w:rPr>
          <w:rFonts w:ascii="Century Gothic" w:hAnsi="Century Gothic" w:cstheme="minorHAnsi"/>
          <w:sz w:val="24"/>
          <w:szCs w:val="24"/>
        </w:rPr>
        <w:t>Documentos (Oficios, Cartas y Certificados)</w:t>
      </w:r>
      <w:r w:rsidRPr="006A03B8">
        <w:rPr>
          <w:rFonts w:ascii="Century Gothic" w:hAnsi="Century Gothic" w:cstheme="minorHAnsi"/>
          <w:sz w:val="24"/>
          <w:szCs w:val="24"/>
        </w:rPr>
        <w:t>.</w:t>
      </w:r>
    </w:p>
    <w:p w14:paraId="386FD1F2" w14:textId="7226E1D3" w:rsidR="00B368FE" w:rsidRPr="006A03B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sz w:val="24"/>
          <w:szCs w:val="24"/>
        </w:rPr>
        <w:t xml:space="preserve">Inventario del contenido de cada uno de los </w:t>
      </w:r>
      <w:r w:rsidR="008D3260" w:rsidRPr="006A03B8">
        <w:rPr>
          <w:rFonts w:ascii="Century Gothic" w:hAnsi="Century Gothic" w:cstheme="minorHAnsi"/>
          <w:sz w:val="24"/>
          <w:szCs w:val="24"/>
        </w:rPr>
        <w:t>Documentos (Oficios, Cartas y Certificados)</w:t>
      </w:r>
      <w:r w:rsidRPr="006A03B8">
        <w:rPr>
          <w:rFonts w:ascii="Century Gothic" w:hAnsi="Century Gothic" w:cstheme="minorHAnsi"/>
          <w:sz w:val="24"/>
          <w:szCs w:val="24"/>
        </w:rPr>
        <w:t>.</w:t>
      </w:r>
    </w:p>
    <w:p w14:paraId="34D610F9" w14:textId="3613CDEB" w:rsidR="00B368FE" w:rsidRPr="006A03B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sz w:val="24"/>
          <w:szCs w:val="24"/>
        </w:rPr>
        <w:t>Respaldo a Perpetuidad de toda la Documentación</w:t>
      </w:r>
      <w:r w:rsidR="008D3260" w:rsidRPr="006A03B8">
        <w:rPr>
          <w:rFonts w:ascii="Century Gothic" w:hAnsi="Century Gothic" w:cstheme="minorHAnsi"/>
          <w:sz w:val="24"/>
          <w:szCs w:val="24"/>
        </w:rPr>
        <w:t xml:space="preserve"> (Oficios, Cartas y Certificados)</w:t>
      </w:r>
      <w:r w:rsidRPr="006A03B8">
        <w:rPr>
          <w:rFonts w:ascii="Century Gothic" w:hAnsi="Century Gothic" w:cstheme="minorHAnsi"/>
          <w:sz w:val="24"/>
          <w:szCs w:val="24"/>
        </w:rPr>
        <w:t>.</w:t>
      </w:r>
    </w:p>
    <w:p w14:paraId="1355F50E" w14:textId="24063679" w:rsidR="00B368FE" w:rsidRPr="006A03B8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sz w:val="24"/>
          <w:szCs w:val="24"/>
        </w:rPr>
        <w:lastRenderedPageBreak/>
        <w:t>Descarga por parte del Cliente en Formato PDF</w:t>
      </w:r>
      <w:r w:rsidR="008D3260" w:rsidRPr="006A03B8">
        <w:rPr>
          <w:rFonts w:ascii="Century Gothic" w:hAnsi="Century Gothic" w:cstheme="minorHAnsi"/>
          <w:sz w:val="24"/>
          <w:szCs w:val="24"/>
        </w:rPr>
        <w:t xml:space="preserve"> en cualquier momento servicio 24/7/365, mediante el ingreso de su Usuario y Contraseña</w:t>
      </w:r>
      <w:r w:rsidRPr="006A03B8">
        <w:rPr>
          <w:rFonts w:ascii="Century Gothic" w:hAnsi="Century Gothic" w:cstheme="minorHAnsi"/>
          <w:sz w:val="24"/>
          <w:szCs w:val="24"/>
        </w:rPr>
        <w:t>.</w:t>
      </w:r>
    </w:p>
    <w:p w14:paraId="63A6D055" w14:textId="3413A0E0" w:rsidR="00B368FE" w:rsidRPr="006A03B8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sz w:val="24"/>
          <w:szCs w:val="24"/>
        </w:rPr>
        <w:t>Selección del Documento para imprimirlo</w:t>
      </w:r>
      <w:r w:rsidR="008D3260" w:rsidRPr="006A03B8">
        <w:rPr>
          <w:rFonts w:ascii="Century Gothic" w:hAnsi="Century Gothic" w:cstheme="minorHAnsi"/>
          <w:sz w:val="24"/>
          <w:szCs w:val="24"/>
        </w:rPr>
        <w:t xml:space="preserve"> sin límite de descargas</w:t>
      </w:r>
      <w:r w:rsidRPr="006A03B8">
        <w:rPr>
          <w:rFonts w:ascii="Century Gothic" w:hAnsi="Century Gothic" w:cstheme="minorHAnsi"/>
          <w:sz w:val="24"/>
          <w:szCs w:val="24"/>
        </w:rPr>
        <w:t>.</w:t>
      </w:r>
    </w:p>
    <w:p w14:paraId="582C90E4" w14:textId="61923C2B" w:rsidR="00B368FE" w:rsidRPr="006A03B8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sz w:val="24"/>
          <w:szCs w:val="24"/>
        </w:rPr>
        <w:t>Ambiente WEB, ingreso desde cualquier dispositivo</w:t>
      </w:r>
      <w:r w:rsidR="008D3260" w:rsidRPr="006A03B8">
        <w:rPr>
          <w:rFonts w:ascii="Century Gothic" w:hAnsi="Century Gothic" w:cstheme="minorHAnsi"/>
          <w:sz w:val="24"/>
          <w:szCs w:val="24"/>
        </w:rPr>
        <w:t>, locación o red de comunicación.</w:t>
      </w:r>
    </w:p>
    <w:p w14:paraId="455B9F2F" w14:textId="77777777" w:rsidR="004118F0" w:rsidRPr="004F20D3" w:rsidRDefault="004118F0" w:rsidP="006A03B8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</w:p>
    <w:p w14:paraId="059556A2" w14:textId="77777777" w:rsidR="00756E34" w:rsidRPr="006A03B8" w:rsidRDefault="00756E34" w:rsidP="004F20D3">
      <w:pPr>
        <w:jc w:val="both"/>
        <w:rPr>
          <w:rFonts w:ascii="Century Gothic" w:hAnsi="Century Gothic" w:cstheme="minorHAnsi"/>
          <w:b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>Atentamente,</w:t>
      </w:r>
    </w:p>
    <w:p w14:paraId="6C7848E2" w14:textId="593A9440" w:rsidR="00257FF7" w:rsidRDefault="00F100A4" w:rsidP="004F20D3">
      <w:pPr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noProof/>
          <w:sz w:val="20"/>
          <w:szCs w:val="20"/>
        </w:rPr>
        <w:drawing>
          <wp:inline distT="0" distB="0" distL="0" distR="0" wp14:anchorId="37562DF9" wp14:editId="6A1D0067">
            <wp:extent cx="1609725" cy="6762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26" cy="68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0B202" w14:textId="77777777" w:rsidR="00B61F3B" w:rsidRPr="006A03B8" w:rsidRDefault="00B61F3B" w:rsidP="006A03B8">
      <w:pPr>
        <w:spacing w:after="0"/>
        <w:jc w:val="both"/>
        <w:rPr>
          <w:rFonts w:ascii="Century Gothic" w:hAnsi="Century Gothic" w:cstheme="minorHAnsi"/>
          <w:sz w:val="20"/>
          <w:szCs w:val="20"/>
        </w:rPr>
      </w:pPr>
      <w:r w:rsidRPr="006A03B8">
        <w:rPr>
          <w:rFonts w:ascii="Century Gothic" w:hAnsi="Century Gothic" w:cstheme="minorHAnsi"/>
          <w:sz w:val="20"/>
          <w:szCs w:val="20"/>
        </w:rPr>
        <w:t xml:space="preserve">Tcnlg. Sofía Chiriboga C.  </w:t>
      </w:r>
    </w:p>
    <w:p w14:paraId="32E9C34E" w14:textId="77777777" w:rsidR="00B61F3B" w:rsidRPr="00F100A4" w:rsidRDefault="00B61F3B" w:rsidP="006A03B8">
      <w:pPr>
        <w:spacing w:after="0"/>
        <w:jc w:val="both"/>
        <w:rPr>
          <w:rFonts w:ascii="Century Gothic" w:hAnsi="Century Gothic" w:cstheme="minorHAnsi"/>
          <w:b/>
          <w:sz w:val="20"/>
          <w:szCs w:val="20"/>
        </w:rPr>
      </w:pPr>
      <w:r w:rsidRPr="00F100A4">
        <w:rPr>
          <w:rFonts w:ascii="Century Gothic" w:hAnsi="Century Gothic" w:cstheme="minorHAnsi"/>
          <w:b/>
          <w:sz w:val="20"/>
          <w:szCs w:val="20"/>
        </w:rPr>
        <w:t>ASISTENTE COMERCIAL</w:t>
      </w:r>
    </w:p>
    <w:p w14:paraId="4CF6533D" w14:textId="77777777" w:rsidR="00B61F3B" w:rsidRPr="00F100A4" w:rsidRDefault="00B61F3B" w:rsidP="006A03B8">
      <w:pPr>
        <w:spacing w:after="0"/>
        <w:jc w:val="both"/>
        <w:rPr>
          <w:rFonts w:ascii="Century Gothic" w:hAnsi="Century Gothic" w:cstheme="minorHAnsi"/>
          <w:sz w:val="20"/>
          <w:szCs w:val="20"/>
          <w:lang w:val="en-US"/>
        </w:rPr>
      </w:pPr>
      <w:r w:rsidRPr="00F100A4">
        <w:rPr>
          <w:rFonts w:ascii="Century Gothic" w:hAnsi="Century Gothic" w:cstheme="minorHAnsi"/>
          <w:sz w:val="20"/>
          <w:szCs w:val="20"/>
          <w:lang w:val="en-US"/>
        </w:rPr>
        <w:t>DataSolutions S.A.</w:t>
      </w:r>
    </w:p>
    <w:p w14:paraId="20E42514" w14:textId="77777777" w:rsidR="00B61F3B" w:rsidRPr="00F100A4" w:rsidRDefault="00B61F3B" w:rsidP="006A03B8">
      <w:pPr>
        <w:spacing w:after="0"/>
        <w:jc w:val="both"/>
        <w:rPr>
          <w:rFonts w:ascii="Century Gothic" w:hAnsi="Century Gothic" w:cstheme="minorHAnsi"/>
          <w:sz w:val="20"/>
          <w:szCs w:val="20"/>
          <w:lang w:val="en-US"/>
        </w:rPr>
      </w:pPr>
      <w:r w:rsidRPr="00F100A4">
        <w:rPr>
          <w:rFonts w:ascii="Century Gothic" w:hAnsi="Century Gothic" w:cstheme="minorHAnsi"/>
          <w:sz w:val="20"/>
          <w:szCs w:val="20"/>
          <w:lang w:val="en-US"/>
        </w:rPr>
        <w:t>Teléfono: +593 4242-9977 Ext. 114</w:t>
      </w:r>
    </w:p>
    <w:p w14:paraId="71CBBA4A" w14:textId="70196650" w:rsidR="005655F1" w:rsidRPr="00F100A4" w:rsidRDefault="005655F1" w:rsidP="004F20D3">
      <w:pPr>
        <w:jc w:val="both"/>
        <w:rPr>
          <w:rFonts w:ascii="Century Gothic" w:hAnsi="Century Gothic" w:cstheme="minorHAnsi"/>
          <w:sz w:val="24"/>
          <w:szCs w:val="24"/>
          <w:lang w:val="en-US"/>
        </w:rPr>
      </w:pPr>
      <w:bookmarkStart w:id="1" w:name="_GoBack"/>
      <w:bookmarkEnd w:id="1"/>
    </w:p>
    <w:sectPr w:rsidR="005655F1" w:rsidRPr="00F100A4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6CC97" w14:textId="77777777" w:rsidR="00987322" w:rsidRDefault="00987322" w:rsidP="0012137A">
      <w:pPr>
        <w:spacing w:after="0" w:line="240" w:lineRule="auto"/>
      </w:pPr>
      <w:r>
        <w:separator/>
      </w:r>
    </w:p>
  </w:endnote>
  <w:endnote w:type="continuationSeparator" w:id="0">
    <w:p w14:paraId="4C99B2F4" w14:textId="77777777" w:rsidR="00987322" w:rsidRDefault="0098732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5C00FDE4">
              <wp:simplePos x="0" y="0"/>
              <wp:positionH relativeFrom="page">
                <wp:align>left</wp:align>
              </wp:positionH>
              <wp:positionV relativeFrom="page">
                <wp:posOffset>9871710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987322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77.3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iIWsRt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7E06C4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07F4F" w14:textId="77777777" w:rsidR="00987322" w:rsidRDefault="00987322" w:rsidP="0012137A">
      <w:pPr>
        <w:spacing w:after="0" w:line="240" w:lineRule="auto"/>
      </w:pPr>
      <w:r>
        <w:separator/>
      </w:r>
    </w:p>
  </w:footnote>
  <w:footnote w:type="continuationSeparator" w:id="0">
    <w:p w14:paraId="11943B80" w14:textId="77777777" w:rsidR="00987322" w:rsidRDefault="0098732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52AFDD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D1DAC"/>
    <w:multiLevelType w:val="hybridMultilevel"/>
    <w:tmpl w:val="FC4C8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1673"/>
    <w:multiLevelType w:val="hybridMultilevel"/>
    <w:tmpl w:val="D1342EAE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365D3"/>
    <w:multiLevelType w:val="hybridMultilevel"/>
    <w:tmpl w:val="2692340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3AC"/>
    <w:multiLevelType w:val="hybridMultilevel"/>
    <w:tmpl w:val="902EB5F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22541"/>
    <w:multiLevelType w:val="hybridMultilevel"/>
    <w:tmpl w:val="B2ECA61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420AF"/>
    <w:multiLevelType w:val="hybridMultilevel"/>
    <w:tmpl w:val="14927E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314A2"/>
    <w:multiLevelType w:val="hybridMultilevel"/>
    <w:tmpl w:val="7E4C9EB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2467E"/>
    <w:multiLevelType w:val="hybridMultilevel"/>
    <w:tmpl w:val="38E40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766ED"/>
    <w:multiLevelType w:val="hybridMultilevel"/>
    <w:tmpl w:val="C8F61D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23F2B"/>
    <w:rsid w:val="0003094D"/>
    <w:rsid w:val="000321C1"/>
    <w:rsid w:val="00045BD4"/>
    <w:rsid w:val="0005100D"/>
    <w:rsid w:val="0006166B"/>
    <w:rsid w:val="00075790"/>
    <w:rsid w:val="000A61A1"/>
    <w:rsid w:val="000A7F7C"/>
    <w:rsid w:val="000B54E5"/>
    <w:rsid w:val="000C7C12"/>
    <w:rsid w:val="000D7A7B"/>
    <w:rsid w:val="000E42EE"/>
    <w:rsid w:val="000E5360"/>
    <w:rsid w:val="000F2876"/>
    <w:rsid w:val="000F6630"/>
    <w:rsid w:val="001006AF"/>
    <w:rsid w:val="0010135A"/>
    <w:rsid w:val="001106D9"/>
    <w:rsid w:val="0012137A"/>
    <w:rsid w:val="0013009F"/>
    <w:rsid w:val="001365FD"/>
    <w:rsid w:val="00150295"/>
    <w:rsid w:val="00162587"/>
    <w:rsid w:val="001645C1"/>
    <w:rsid w:val="00164F9D"/>
    <w:rsid w:val="001816F5"/>
    <w:rsid w:val="00190D3F"/>
    <w:rsid w:val="001A0262"/>
    <w:rsid w:val="001A271C"/>
    <w:rsid w:val="001A590D"/>
    <w:rsid w:val="001B5B3A"/>
    <w:rsid w:val="001B5C7B"/>
    <w:rsid w:val="001C0566"/>
    <w:rsid w:val="001C439E"/>
    <w:rsid w:val="002049E2"/>
    <w:rsid w:val="00213059"/>
    <w:rsid w:val="00221B0B"/>
    <w:rsid w:val="00226C31"/>
    <w:rsid w:val="00233CEF"/>
    <w:rsid w:val="00235F60"/>
    <w:rsid w:val="00241098"/>
    <w:rsid w:val="00251CBA"/>
    <w:rsid w:val="00257FF7"/>
    <w:rsid w:val="00296B2F"/>
    <w:rsid w:val="002A69F8"/>
    <w:rsid w:val="002B40FE"/>
    <w:rsid w:val="002C092B"/>
    <w:rsid w:val="002C1D12"/>
    <w:rsid w:val="002C2078"/>
    <w:rsid w:val="002D6239"/>
    <w:rsid w:val="002E0E65"/>
    <w:rsid w:val="002E7970"/>
    <w:rsid w:val="003001D5"/>
    <w:rsid w:val="00300A6F"/>
    <w:rsid w:val="00305482"/>
    <w:rsid w:val="0030623B"/>
    <w:rsid w:val="00310BFF"/>
    <w:rsid w:val="003328D4"/>
    <w:rsid w:val="003355AD"/>
    <w:rsid w:val="00344EAE"/>
    <w:rsid w:val="00345717"/>
    <w:rsid w:val="00362F7E"/>
    <w:rsid w:val="00374D71"/>
    <w:rsid w:val="003751ED"/>
    <w:rsid w:val="003840AF"/>
    <w:rsid w:val="00386461"/>
    <w:rsid w:val="00391317"/>
    <w:rsid w:val="003924DB"/>
    <w:rsid w:val="00394E38"/>
    <w:rsid w:val="003950FE"/>
    <w:rsid w:val="003967E9"/>
    <w:rsid w:val="003A474E"/>
    <w:rsid w:val="003A6467"/>
    <w:rsid w:val="003C505C"/>
    <w:rsid w:val="003D415E"/>
    <w:rsid w:val="003D73DA"/>
    <w:rsid w:val="003F300D"/>
    <w:rsid w:val="003F3480"/>
    <w:rsid w:val="003F4285"/>
    <w:rsid w:val="004044B5"/>
    <w:rsid w:val="004118F0"/>
    <w:rsid w:val="00412580"/>
    <w:rsid w:val="004166F1"/>
    <w:rsid w:val="0042002A"/>
    <w:rsid w:val="00420E00"/>
    <w:rsid w:val="00430CCD"/>
    <w:rsid w:val="004412D3"/>
    <w:rsid w:val="0044314F"/>
    <w:rsid w:val="00452B05"/>
    <w:rsid w:val="004653F9"/>
    <w:rsid w:val="0046784C"/>
    <w:rsid w:val="00480EA8"/>
    <w:rsid w:val="00492D8E"/>
    <w:rsid w:val="004A6824"/>
    <w:rsid w:val="004A77DC"/>
    <w:rsid w:val="004B6D2E"/>
    <w:rsid w:val="004C0CAA"/>
    <w:rsid w:val="004D1683"/>
    <w:rsid w:val="004D74E2"/>
    <w:rsid w:val="004E3F61"/>
    <w:rsid w:val="004E626B"/>
    <w:rsid w:val="004F20D3"/>
    <w:rsid w:val="004F362B"/>
    <w:rsid w:val="004F60EA"/>
    <w:rsid w:val="004F657B"/>
    <w:rsid w:val="005277E0"/>
    <w:rsid w:val="005350F0"/>
    <w:rsid w:val="00543FAB"/>
    <w:rsid w:val="00555597"/>
    <w:rsid w:val="005568CE"/>
    <w:rsid w:val="005655F1"/>
    <w:rsid w:val="00575D40"/>
    <w:rsid w:val="0058228A"/>
    <w:rsid w:val="00593BB6"/>
    <w:rsid w:val="00594801"/>
    <w:rsid w:val="005959EE"/>
    <w:rsid w:val="005A01B4"/>
    <w:rsid w:val="005A042B"/>
    <w:rsid w:val="005A3CC9"/>
    <w:rsid w:val="005D6712"/>
    <w:rsid w:val="005E7B02"/>
    <w:rsid w:val="00632D6E"/>
    <w:rsid w:val="006464E1"/>
    <w:rsid w:val="00657411"/>
    <w:rsid w:val="00670E2E"/>
    <w:rsid w:val="0068584D"/>
    <w:rsid w:val="0069012E"/>
    <w:rsid w:val="006A03B8"/>
    <w:rsid w:val="006B11A9"/>
    <w:rsid w:val="006B27C1"/>
    <w:rsid w:val="006B4C7F"/>
    <w:rsid w:val="006C30E9"/>
    <w:rsid w:val="006C59E3"/>
    <w:rsid w:val="006C67DF"/>
    <w:rsid w:val="006D79B4"/>
    <w:rsid w:val="006E1062"/>
    <w:rsid w:val="006E33E5"/>
    <w:rsid w:val="006E6461"/>
    <w:rsid w:val="0070022D"/>
    <w:rsid w:val="00704EBE"/>
    <w:rsid w:val="00743168"/>
    <w:rsid w:val="0075458B"/>
    <w:rsid w:val="00756E34"/>
    <w:rsid w:val="0078464A"/>
    <w:rsid w:val="00786D95"/>
    <w:rsid w:val="00791F30"/>
    <w:rsid w:val="007A03A7"/>
    <w:rsid w:val="007B7827"/>
    <w:rsid w:val="007C21A7"/>
    <w:rsid w:val="007C5799"/>
    <w:rsid w:val="007C72B4"/>
    <w:rsid w:val="007D38A5"/>
    <w:rsid w:val="007D7D24"/>
    <w:rsid w:val="007E06C4"/>
    <w:rsid w:val="007F5CC0"/>
    <w:rsid w:val="007F709D"/>
    <w:rsid w:val="008075D1"/>
    <w:rsid w:val="008232A6"/>
    <w:rsid w:val="00836CAF"/>
    <w:rsid w:val="00840D8F"/>
    <w:rsid w:val="008466D2"/>
    <w:rsid w:val="00847916"/>
    <w:rsid w:val="008743A6"/>
    <w:rsid w:val="008A3DF4"/>
    <w:rsid w:val="008A5223"/>
    <w:rsid w:val="008A7EDE"/>
    <w:rsid w:val="008D3260"/>
    <w:rsid w:val="008D416F"/>
    <w:rsid w:val="008E42F3"/>
    <w:rsid w:val="008E66FF"/>
    <w:rsid w:val="00901073"/>
    <w:rsid w:val="00901E67"/>
    <w:rsid w:val="00911A4B"/>
    <w:rsid w:val="0091409A"/>
    <w:rsid w:val="00914E96"/>
    <w:rsid w:val="00930DC4"/>
    <w:rsid w:val="00940AE9"/>
    <w:rsid w:val="009422BB"/>
    <w:rsid w:val="009532FD"/>
    <w:rsid w:val="00954850"/>
    <w:rsid w:val="009604F2"/>
    <w:rsid w:val="009772F0"/>
    <w:rsid w:val="009839C4"/>
    <w:rsid w:val="0098436A"/>
    <w:rsid w:val="00987322"/>
    <w:rsid w:val="0099012D"/>
    <w:rsid w:val="00992D6B"/>
    <w:rsid w:val="00997AE0"/>
    <w:rsid w:val="009A71E5"/>
    <w:rsid w:val="009C2091"/>
    <w:rsid w:val="009C3A47"/>
    <w:rsid w:val="009D2D8A"/>
    <w:rsid w:val="009E1AD8"/>
    <w:rsid w:val="009E7AD6"/>
    <w:rsid w:val="009F0CAD"/>
    <w:rsid w:val="009F758A"/>
    <w:rsid w:val="00A24DE8"/>
    <w:rsid w:val="00A36465"/>
    <w:rsid w:val="00A46932"/>
    <w:rsid w:val="00A76531"/>
    <w:rsid w:val="00A77D33"/>
    <w:rsid w:val="00A92E54"/>
    <w:rsid w:val="00AB0705"/>
    <w:rsid w:val="00AD3132"/>
    <w:rsid w:val="00AE3ABB"/>
    <w:rsid w:val="00AE6E3C"/>
    <w:rsid w:val="00AF7607"/>
    <w:rsid w:val="00B01224"/>
    <w:rsid w:val="00B067C7"/>
    <w:rsid w:val="00B12C86"/>
    <w:rsid w:val="00B15402"/>
    <w:rsid w:val="00B21BEF"/>
    <w:rsid w:val="00B224B7"/>
    <w:rsid w:val="00B25A16"/>
    <w:rsid w:val="00B265A1"/>
    <w:rsid w:val="00B33911"/>
    <w:rsid w:val="00B36472"/>
    <w:rsid w:val="00B368FE"/>
    <w:rsid w:val="00B61E2D"/>
    <w:rsid w:val="00B61F3B"/>
    <w:rsid w:val="00B76970"/>
    <w:rsid w:val="00B8106C"/>
    <w:rsid w:val="00B821E9"/>
    <w:rsid w:val="00B90A9F"/>
    <w:rsid w:val="00BA4548"/>
    <w:rsid w:val="00BB01F1"/>
    <w:rsid w:val="00BB06D9"/>
    <w:rsid w:val="00BD3FA1"/>
    <w:rsid w:val="00BE0BD3"/>
    <w:rsid w:val="00C101F9"/>
    <w:rsid w:val="00C17698"/>
    <w:rsid w:val="00C23E1A"/>
    <w:rsid w:val="00C24634"/>
    <w:rsid w:val="00C474F8"/>
    <w:rsid w:val="00C710C3"/>
    <w:rsid w:val="00C7496D"/>
    <w:rsid w:val="00C80A0B"/>
    <w:rsid w:val="00C82CCE"/>
    <w:rsid w:val="00C96A41"/>
    <w:rsid w:val="00CA24E0"/>
    <w:rsid w:val="00CA38D1"/>
    <w:rsid w:val="00CA4852"/>
    <w:rsid w:val="00CA7C7D"/>
    <w:rsid w:val="00CB7DB7"/>
    <w:rsid w:val="00CD64C3"/>
    <w:rsid w:val="00CE55F2"/>
    <w:rsid w:val="00CF0023"/>
    <w:rsid w:val="00CF26BC"/>
    <w:rsid w:val="00D03F5B"/>
    <w:rsid w:val="00D06711"/>
    <w:rsid w:val="00D203FE"/>
    <w:rsid w:val="00D23689"/>
    <w:rsid w:val="00D32539"/>
    <w:rsid w:val="00D3414A"/>
    <w:rsid w:val="00D4414E"/>
    <w:rsid w:val="00D5157D"/>
    <w:rsid w:val="00D811C6"/>
    <w:rsid w:val="00D90B6D"/>
    <w:rsid w:val="00D9355A"/>
    <w:rsid w:val="00DA50AA"/>
    <w:rsid w:val="00DA5CCF"/>
    <w:rsid w:val="00DB078C"/>
    <w:rsid w:val="00DB187E"/>
    <w:rsid w:val="00DB61D7"/>
    <w:rsid w:val="00DD0DFD"/>
    <w:rsid w:val="00DE0E98"/>
    <w:rsid w:val="00E005CC"/>
    <w:rsid w:val="00E12A8D"/>
    <w:rsid w:val="00E17BC5"/>
    <w:rsid w:val="00E2396C"/>
    <w:rsid w:val="00E27E84"/>
    <w:rsid w:val="00E323FD"/>
    <w:rsid w:val="00E32596"/>
    <w:rsid w:val="00E33FC6"/>
    <w:rsid w:val="00E43A09"/>
    <w:rsid w:val="00E521B1"/>
    <w:rsid w:val="00E5295E"/>
    <w:rsid w:val="00E552F0"/>
    <w:rsid w:val="00EB0633"/>
    <w:rsid w:val="00EB1F7E"/>
    <w:rsid w:val="00ED71ED"/>
    <w:rsid w:val="00EE5254"/>
    <w:rsid w:val="00EF2A83"/>
    <w:rsid w:val="00EF738B"/>
    <w:rsid w:val="00F100A4"/>
    <w:rsid w:val="00F11E16"/>
    <w:rsid w:val="00F165E4"/>
    <w:rsid w:val="00F36070"/>
    <w:rsid w:val="00F400E8"/>
    <w:rsid w:val="00F448E8"/>
    <w:rsid w:val="00F46584"/>
    <w:rsid w:val="00F6267B"/>
    <w:rsid w:val="00F74D5A"/>
    <w:rsid w:val="00F76759"/>
    <w:rsid w:val="00F834F3"/>
    <w:rsid w:val="00F851F0"/>
    <w:rsid w:val="00F85A5D"/>
    <w:rsid w:val="00FD2881"/>
    <w:rsid w:val="00FF056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semiHidden/>
    <w:unhideWhenUsed/>
    <w:rsid w:val="00901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123C9-1835-4D55-A07E-5597259C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915</Words>
  <Characters>5037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Sofia Chiriboga</cp:lastModifiedBy>
  <cp:revision>30</cp:revision>
  <cp:lastPrinted>2016-01-08T20:41:00Z</cp:lastPrinted>
  <dcterms:created xsi:type="dcterms:W3CDTF">2018-07-20T13:49:00Z</dcterms:created>
  <dcterms:modified xsi:type="dcterms:W3CDTF">2018-07-23T14:52:00Z</dcterms:modified>
</cp:coreProperties>
</file>