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BE76BA">
      <w:pPr>
        <w:tabs>
          <w:tab w:val="left" w:pos="5985"/>
        </w:tabs>
        <w:spacing w:line="240" w:lineRule="auto"/>
        <w:rPr>
          <w:rFonts w:asciiTheme="minorHAnsi" w:hAnsiTheme="minorHAnsi"/>
          <w:b/>
        </w:rPr>
      </w:pPr>
      <w:bookmarkStart w:id="0" w:name="_GoBack"/>
      <w:bookmarkEnd w:id="0"/>
    </w:p>
    <w:p w:rsidR="00F36070" w:rsidRDefault="00245786" w:rsidP="00F36070">
      <w:pPr>
        <w:jc w:val="right"/>
        <w:rPr>
          <w:b/>
        </w:rPr>
      </w:pPr>
      <w:r>
        <w:rPr>
          <w:b/>
        </w:rPr>
        <w:t xml:space="preserve">Guayaquil, </w:t>
      </w:r>
      <w:proofErr w:type="gramStart"/>
      <w:r>
        <w:rPr>
          <w:b/>
        </w:rPr>
        <w:t>Marzo</w:t>
      </w:r>
      <w:r w:rsidR="004E786E">
        <w:rPr>
          <w:b/>
        </w:rPr>
        <w:t xml:space="preserve"> </w:t>
      </w:r>
      <w:r w:rsidR="00BE76BA">
        <w:rPr>
          <w:b/>
        </w:rPr>
        <w:t xml:space="preserve"> de</w:t>
      </w:r>
      <w:proofErr w:type="gramEnd"/>
      <w:r w:rsidR="00B66CC4">
        <w:rPr>
          <w:b/>
        </w:rPr>
        <w:t xml:space="preserve"> 2016</w:t>
      </w:r>
    </w:p>
    <w:p w:rsidR="00EB0633" w:rsidRDefault="00BE76BA" w:rsidP="00BE76BA">
      <w:pPr>
        <w:tabs>
          <w:tab w:val="left" w:pos="1650"/>
        </w:tabs>
        <w:rPr>
          <w:b/>
        </w:rPr>
      </w:pPr>
      <w:r>
        <w:rPr>
          <w:b/>
        </w:rPr>
        <w:tab/>
      </w:r>
    </w:p>
    <w:p w:rsidR="00245786" w:rsidRDefault="00A372E2" w:rsidP="00F36070">
      <w:pPr>
        <w:pStyle w:val="Sinespaciado"/>
        <w:jc w:val="both"/>
        <w:rPr>
          <w:b/>
        </w:rPr>
      </w:pPr>
      <w:proofErr w:type="spellStart"/>
      <w:r>
        <w:rPr>
          <w:b/>
        </w:rPr>
        <w:t>Ec</w:t>
      </w:r>
      <w:proofErr w:type="spellEnd"/>
      <w:r>
        <w:rPr>
          <w:b/>
        </w:rPr>
        <w:t>.</w:t>
      </w:r>
    </w:p>
    <w:p w:rsidR="00A372E2" w:rsidRDefault="00A372E2" w:rsidP="00F36070">
      <w:pPr>
        <w:pStyle w:val="Sinespaciado"/>
        <w:jc w:val="both"/>
        <w:rPr>
          <w:b/>
        </w:rPr>
      </w:pPr>
      <w:proofErr w:type="spellStart"/>
      <w:r>
        <w:rPr>
          <w:b/>
        </w:rPr>
        <w:t>Humberta</w:t>
      </w:r>
      <w:proofErr w:type="spellEnd"/>
      <w:r>
        <w:rPr>
          <w:b/>
        </w:rPr>
        <w:t xml:space="preserve"> Rodríguez</w:t>
      </w:r>
    </w:p>
    <w:p w:rsidR="00245786" w:rsidRDefault="00A372E2" w:rsidP="00F36070">
      <w:pPr>
        <w:pStyle w:val="Sinespaciado"/>
        <w:jc w:val="both"/>
        <w:rPr>
          <w:b/>
        </w:rPr>
      </w:pPr>
      <w:r>
        <w:rPr>
          <w:b/>
        </w:rPr>
        <w:t>Contadora General</w:t>
      </w:r>
    </w:p>
    <w:p w:rsidR="00245786" w:rsidRDefault="00A372E2" w:rsidP="00F36070">
      <w:pPr>
        <w:pStyle w:val="Sinespaciado"/>
        <w:jc w:val="both"/>
        <w:rPr>
          <w:b/>
        </w:rPr>
      </w:pPr>
      <w:r>
        <w:rPr>
          <w:b/>
        </w:rPr>
        <w:t>Sazonadores del Pacífico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FA72A2" w:rsidRDefault="00A372E2" w:rsidP="00EB0633">
      <w:pPr>
        <w:pStyle w:val="Default"/>
        <w:rPr>
          <w:bCs/>
          <w:sz w:val="22"/>
          <w:szCs w:val="22"/>
        </w:rPr>
      </w:pPr>
      <w:r>
        <w:rPr>
          <w:bCs/>
          <w:sz w:val="22"/>
          <w:szCs w:val="22"/>
        </w:rPr>
        <w:t xml:space="preserve">Se realizó levantamiento de información en las instalaciones de </w:t>
      </w:r>
      <w:r w:rsidRPr="00A372E2">
        <w:rPr>
          <w:b/>
          <w:bCs/>
          <w:sz w:val="22"/>
          <w:szCs w:val="22"/>
        </w:rPr>
        <w:t xml:space="preserve">Sazonadores del </w:t>
      </w:r>
      <w:r w:rsidR="00E929F9" w:rsidRPr="00A372E2">
        <w:rPr>
          <w:b/>
          <w:bCs/>
          <w:sz w:val="22"/>
          <w:szCs w:val="22"/>
        </w:rPr>
        <w:t>Pacífico</w:t>
      </w:r>
      <w:r w:rsidR="00E929F9">
        <w:rPr>
          <w:b/>
          <w:bCs/>
          <w:sz w:val="22"/>
          <w:szCs w:val="22"/>
        </w:rPr>
        <w:t xml:space="preserve"> </w:t>
      </w:r>
      <w:r w:rsidR="00E929F9">
        <w:rPr>
          <w:bCs/>
          <w:sz w:val="22"/>
          <w:szCs w:val="22"/>
        </w:rPr>
        <w:t>ellos</w:t>
      </w:r>
      <w:r w:rsidR="009D5B22">
        <w:rPr>
          <w:bCs/>
          <w:sz w:val="22"/>
          <w:szCs w:val="22"/>
        </w:rPr>
        <w:t xml:space="preserve"> mantienen dos bodegas pequeñas con información contable y muy poca correspondiente al departamento de recursos humanos.</w:t>
      </w:r>
    </w:p>
    <w:p w:rsidR="00E929F9" w:rsidRDefault="00E929F9" w:rsidP="00EB0633">
      <w:pPr>
        <w:pStyle w:val="Default"/>
        <w:rPr>
          <w:bCs/>
          <w:sz w:val="22"/>
          <w:szCs w:val="22"/>
        </w:rPr>
      </w:pPr>
    </w:p>
    <w:p w:rsidR="00E929F9" w:rsidRDefault="00E929F9" w:rsidP="00EB0633">
      <w:pPr>
        <w:pStyle w:val="Default"/>
        <w:rPr>
          <w:bCs/>
          <w:sz w:val="22"/>
          <w:szCs w:val="22"/>
        </w:rPr>
      </w:pPr>
      <w:r>
        <w:rPr>
          <w:bCs/>
          <w:sz w:val="22"/>
          <w:szCs w:val="22"/>
        </w:rPr>
        <w:t>Los documentos que encontraremos son los siguientes:</w:t>
      </w:r>
    </w:p>
    <w:p w:rsidR="00E929F9" w:rsidRDefault="00E929F9" w:rsidP="00EB0633">
      <w:pPr>
        <w:pStyle w:val="Default"/>
        <w:rPr>
          <w:bCs/>
          <w:sz w:val="22"/>
          <w:szCs w:val="22"/>
        </w:rPr>
      </w:pPr>
    </w:p>
    <w:p w:rsidR="00E929F9" w:rsidRDefault="00E929F9" w:rsidP="00E929F9">
      <w:pPr>
        <w:pStyle w:val="Default"/>
        <w:numPr>
          <w:ilvl w:val="0"/>
          <w:numId w:val="33"/>
        </w:numPr>
        <w:rPr>
          <w:bCs/>
          <w:sz w:val="22"/>
          <w:szCs w:val="22"/>
        </w:rPr>
      </w:pPr>
      <w:r>
        <w:rPr>
          <w:bCs/>
          <w:sz w:val="22"/>
          <w:szCs w:val="22"/>
        </w:rPr>
        <w:t>Facturas</w:t>
      </w:r>
    </w:p>
    <w:p w:rsidR="00E929F9" w:rsidRDefault="00E929F9" w:rsidP="00E929F9">
      <w:pPr>
        <w:pStyle w:val="Default"/>
        <w:numPr>
          <w:ilvl w:val="0"/>
          <w:numId w:val="33"/>
        </w:numPr>
        <w:rPr>
          <w:bCs/>
          <w:sz w:val="22"/>
          <w:szCs w:val="22"/>
        </w:rPr>
      </w:pPr>
      <w:r>
        <w:rPr>
          <w:bCs/>
          <w:sz w:val="22"/>
          <w:szCs w:val="22"/>
        </w:rPr>
        <w:t>Guías de Remisión</w:t>
      </w:r>
    </w:p>
    <w:p w:rsidR="00E929F9" w:rsidRDefault="00E929F9" w:rsidP="00E929F9">
      <w:pPr>
        <w:pStyle w:val="Default"/>
        <w:numPr>
          <w:ilvl w:val="0"/>
          <w:numId w:val="33"/>
        </w:numPr>
        <w:rPr>
          <w:bCs/>
          <w:sz w:val="22"/>
          <w:szCs w:val="22"/>
        </w:rPr>
      </w:pPr>
      <w:r>
        <w:rPr>
          <w:bCs/>
          <w:sz w:val="22"/>
          <w:szCs w:val="22"/>
        </w:rPr>
        <w:t>Comprobante de Retención</w:t>
      </w:r>
    </w:p>
    <w:p w:rsidR="00E929F9" w:rsidRPr="00E929F9" w:rsidRDefault="00E929F9" w:rsidP="00E929F9">
      <w:pPr>
        <w:pStyle w:val="Default"/>
        <w:ind w:left="720"/>
        <w:rPr>
          <w:b/>
          <w:bCs/>
          <w:sz w:val="22"/>
          <w:szCs w:val="22"/>
        </w:rPr>
      </w:pPr>
    </w:p>
    <w:p w:rsidR="00E929F9" w:rsidRDefault="00E929F9" w:rsidP="00E929F9">
      <w:pPr>
        <w:pStyle w:val="Default"/>
        <w:rPr>
          <w:bCs/>
          <w:sz w:val="22"/>
          <w:szCs w:val="22"/>
        </w:rPr>
      </w:pPr>
      <w:r w:rsidRPr="00E929F9">
        <w:rPr>
          <w:b/>
          <w:bCs/>
          <w:sz w:val="22"/>
          <w:szCs w:val="22"/>
        </w:rPr>
        <w:t>Forma de Búsqueda:</w:t>
      </w:r>
      <w:r>
        <w:rPr>
          <w:bCs/>
          <w:sz w:val="22"/>
          <w:szCs w:val="22"/>
        </w:rPr>
        <w:t xml:space="preserve"> Mes y Año</w:t>
      </w:r>
    </w:p>
    <w:p w:rsidR="00E929F9" w:rsidRDefault="00E929F9" w:rsidP="00E929F9">
      <w:pPr>
        <w:pStyle w:val="Default"/>
        <w:rPr>
          <w:bCs/>
          <w:sz w:val="22"/>
          <w:szCs w:val="22"/>
        </w:rPr>
      </w:pPr>
    </w:p>
    <w:p w:rsidR="00E929F9" w:rsidRDefault="00E929F9" w:rsidP="00E929F9">
      <w:pPr>
        <w:pStyle w:val="Default"/>
        <w:numPr>
          <w:ilvl w:val="0"/>
          <w:numId w:val="34"/>
        </w:numPr>
        <w:rPr>
          <w:bCs/>
          <w:sz w:val="22"/>
          <w:szCs w:val="22"/>
        </w:rPr>
      </w:pPr>
      <w:r>
        <w:rPr>
          <w:bCs/>
          <w:sz w:val="22"/>
          <w:szCs w:val="22"/>
        </w:rPr>
        <w:t>No tienen control de la documentación que entra y sale de las cajas.</w:t>
      </w:r>
    </w:p>
    <w:p w:rsidR="00E929F9" w:rsidRDefault="00C26E54" w:rsidP="00E929F9">
      <w:pPr>
        <w:pStyle w:val="Default"/>
        <w:numPr>
          <w:ilvl w:val="0"/>
          <w:numId w:val="34"/>
        </w:numPr>
        <w:rPr>
          <w:bCs/>
          <w:sz w:val="22"/>
          <w:szCs w:val="22"/>
        </w:rPr>
      </w:pPr>
      <w:r>
        <w:rPr>
          <w:bCs/>
          <w:sz w:val="22"/>
          <w:szCs w:val="22"/>
        </w:rPr>
        <w:t>Hace meses botaron información pero no tienen un respaldo de que si todo lo que se desechó realmente había información de esos años y que tal vez también se eliminó documentación actual.</w:t>
      </w:r>
    </w:p>
    <w:p w:rsidR="00C26E54" w:rsidRDefault="00C26E54" w:rsidP="00E929F9">
      <w:pPr>
        <w:pStyle w:val="Default"/>
        <w:numPr>
          <w:ilvl w:val="0"/>
          <w:numId w:val="34"/>
        </w:numPr>
        <w:rPr>
          <w:bCs/>
          <w:sz w:val="22"/>
          <w:szCs w:val="22"/>
        </w:rPr>
      </w:pPr>
      <w:r>
        <w:rPr>
          <w:bCs/>
          <w:sz w:val="22"/>
          <w:szCs w:val="22"/>
        </w:rPr>
        <w:t>El tiempo laboral no es bien administrado debido a que veces se van horas en buscar algún documento.</w:t>
      </w:r>
    </w:p>
    <w:p w:rsidR="00C26E54" w:rsidRPr="009D5B22" w:rsidRDefault="00C26E54" w:rsidP="00E929F9">
      <w:pPr>
        <w:pStyle w:val="Default"/>
        <w:numPr>
          <w:ilvl w:val="0"/>
          <w:numId w:val="34"/>
        </w:numPr>
        <w:rPr>
          <w:bCs/>
          <w:sz w:val="22"/>
          <w:szCs w:val="22"/>
        </w:rPr>
      </w:pPr>
    </w:p>
    <w:p w:rsidR="00003BE1" w:rsidRPr="00003BE1" w:rsidRDefault="00003BE1" w:rsidP="00003BE1">
      <w:pPr>
        <w:pStyle w:val="Prrafodelista"/>
        <w:spacing w:after="0" w:line="240" w:lineRule="auto"/>
        <w:ind w:left="765"/>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04385B" w:rsidP="00756E34">
      <w:pPr>
        <w:pStyle w:val="Sinespaciado"/>
        <w:tabs>
          <w:tab w:val="left" w:pos="2160"/>
        </w:tabs>
        <w:ind w:right="4"/>
        <w:jc w:val="both"/>
        <w:rPr>
          <w:rFonts w:asciiTheme="minorHAnsi" w:hAnsiTheme="minorHAnsi"/>
          <w:b/>
          <w:sz w:val="20"/>
        </w:rPr>
      </w:pPr>
      <w:r w:rsidRPr="0004385B">
        <w:rPr>
          <w:noProof/>
          <w:lang w:val="es-ES" w:eastAsia="es-ES"/>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A5B7A" w:rsidRDefault="002A5B7A" w:rsidP="00756E34">
      <w:pPr>
        <w:pStyle w:val="Sinespaciado"/>
        <w:tabs>
          <w:tab w:val="left" w:pos="2160"/>
        </w:tabs>
        <w:ind w:right="4"/>
        <w:jc w:val="both"/>
        <w:rPr>
          <w:rFonts w:asciiTheme="minorHAnsi" w:hAnsiTheme="minorHAnsi"/>
          <w:b/>
          <w:sz w:val="20"/>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04385B" w:rsidP="00756E34">
      <w:pPr>
        <w:pStyle w:val="Sinespaciado"/>
        <w:tabs>
          <w:tab w:val="left" w:pos="2160"/>
        </w:tabs>
        <w:ind w:right="4"/>
        <w:jc w:val="both"/>
        <w:rPr>
          <w:rFonts w:asciiTheme="minorHAnsi" w:hAnsiTheme="minorHAnsi"/>
          <w:b/>
          <w:sz w:val="20"/>
        </w:rPr>
      </w:pPr>
      <w:r w:rsidRPr="0004385B">
        <w:rPr>
          <w:noProof/>
          <w:lang w:val="es-ES" w:eastAsia="es-ES"/>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t>27</w:t>
      </w:r>
      <w:r>
        <w:rPr>
          <w:b/>
          <w:bCs/>
        </w:rPr>
        <w:t xml:space="preserve"> días</w:t>
      </w:r>
      <w:r>
        <w:t xml:space="preserve"> que equivale a 1,22 meses </w:t>
      </w:r>
    </w:p>
    <w:p w:rsidR="002A5B7A" w:rsidRPr="002A5B7A" w:rsidRDefault="002A5B7A" w:rsidP="002A5B7A">
      <w:pPr>
        <w:spacing w:line="240" w:lineRule="atLeast"/>
        <w:contextualSpacing/>
      </w:pPr>
      <w:r>
        <w:rPr>
          <w:b/>
        </w:rPr>
        <w:t>Operarios:</w:t>
      </w:r>
      <w:r>
        <w:t xml:space="preserve"> 2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lastRenderedPageBreak/>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04385B" w:rsidP="00EB0633">
      <w:pPr>
        <w:pStyle w:val="Sinespaciado"/>
        <w:rPr>
          <w:rFonts w:asciiTheme="minorHAnsi" w:hAnsiTheme="minorHAnsi"/>
          <w:b/>
        </w:rPr>
      </w:pPr>
      <w:r w:rsidRPr="0004385B">
        <w:rPr>
          <w:noProof/>
          <w:lang w:val="es-ES" w:eastAsia="es-ES"/>
        </w:rPr>
        <w:drawing>
          <wp:inline distT="0" distB="0" distL="0" distR="0">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B11" w:rsidRDefault="009E2B11" w:rsidP="0012137A">
      <w:pPr>
        <w:spacing w:after="0" w:line="240" w:lineRule="auto"/>
      </w:pPr>
      <w:r>
        <w:separator/>
      </w:r>
    </w:p>
  </w:endnote>
  <w:endnote w:type="continuationSeparator" w:id="0">
    <w:p w:rsidR="009E2B11" w:rsidRDefault="009E2B1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9E2B11"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B11" w:rsidRDefault="009E2B11" w:rsidP="0012137A">
      <w:pPr>
        <w:spacing w:after="0" w:line="240" w:lineRule="auto"/>
      </w:pPr>
      <w:r>
        <w:separator/>
      </w:r>
    </w:p>
  </w:footnote>
  <w:footnote w:type="continuationSeparator" w:id="0">
    <w:p w:rsidR="009E2B11" w:rsidRDefault="009E2B1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xml:space="preserve">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E2B11"/>
    <w:rsid w:val="009F758A"/>
    <w:rsid w:val="00A372E2"/>
    <w:rsid w:val="00AD01E1"/>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A72A2"/>
    <w:rsid w:val="00FC45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783</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2015-08-03T17:33:00Z</cp:lastPrinted>
  <dcterms:created xsi:type="dcterms:W3CDTF">2018-07-19T15:24:00Z</dcterms:created>
  <dcterms:modified xsi:type="dcterms:W3CDTF">2018-07-19T15:24:00Z</dcterms:modified>
</cp:coreProperties>
</file>