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75" w:rsidRPr="00914D75" w:rsidRDefault="00914D75">
      <w:pPr>
        <w:rPr>
          <w:b/>
          <w:sz w:val="28"/>
        </w:rPr>
      </w:pPr>
    </w:p>
    <w:p w:rsidR="00506248" w:rsidRPr="003B3565" w:rsidRDefault="00506248" w:rsidP="00660210">
      <w:pPr>
        <w:jc w:val="right"/>
        <w:rPr>
          <w:szCs w:val="24"/>
        </w:rPr>
      </w:pPr>
      <w:r>
        <w:rPr>
          <w:szCs w:val="24"/>
        </w:rPr>
        <w:t>Guayaquil, 26 de Septiembre del 2013</w:t>
      </w:r>
    </w:p>
    <w:p w:rsidR="00506248" w:rsidRDefault="00506248" w:rsidP="00506248">
      <w:pPr>
        <w:pStyle w:val="Sinespaciado"/>
        <w:jc w:val="both"/>
        <w:rPr>
          <w:rFonts w:asciiTheme="minorHAnsi" w:hAnsiTheme="minorHAnsi"/>
          <w:b/>
          <w:szCs w:val="24"/>
        </w:rPr>
      </w:pPr>
    </w:p>
    <w:p w:rsidR="00506248" w:rsidRDefault="00506248" w:rsidP="00506248">
      <w:pPr>
        <w:pStyle w:val="Sinespaciado"/>
        <w:jc w:val="both"/>
        <w:rPr>
          <w:rFonts w:asciiTheme="minorHAnsi" w:hAnsiTheme="minorHAnsi"/>
          <w:b/>
          <w:szCs w:val="24"/>
        </w:rPr>
      </w:pPr>
    </w:p>
    <w:p w:rsidR="00506248" w:rsidRPr="003B3565" w:rsidRDefault="00506248" w:rsidP="00506248">
      <w:pPr>
        <w:pStyle w:val="Sinespaciado"/>
        <w:jc w:val="both"/>
        <w:rPr>
          <w:rFonts w:asciiTheme="minorHAnsi" w:hAnsiTheme="minorHAnsi"/>
          <w:b/>
          <w:szCs w:val="24"/>
        </w:rPr>
      </w:pPr>
      <w:r w:rsidRPr="003B3565">
        <w:rPr>
          <w:rFonts w:asciiTheme="minorHAnsi" w:hAnsiTheme="minorHAnsi"/>
          <w:b/>
          <w:szCs w:val="24"/>
        </w:rPr>
        <w:t>BANCO DE GUAYAQUIL</w:t>
      </w:r>
    </w:p>
    <w:p w:rsidR="00506248" w:rsidRPr="003B3565" w:rsidRDefault="00506248" w:rsidP="00506248">
      <w:pPr>
        <w:pStyle w:val="Sinespaciado"/>
        <w:jc w:val="both"/>
        <w:rPr>
          <w:rFonts w:asciiTheme="minorHAnsi" w:hAnsiTheme="minorHAnsi"/>
          <w:b/>
          <w:szCs w:val="24"/>
        </w:rPr>
      </w:pPr>
      <w:r w:rsidRPr="003B3565">
        <w:rPr>
          <w:rFonts w:asciiTheme="minorHAnsi" w:hAnsiTheme="minorHAnsi"/>
          <w:b/>
          <w:szCs w:val="24"/>
        </w:rPr>
        <w:t>Ing.  Christian Collins</w:t>
      </w:r>
    </w:p>
    <w:p w:rsidR="00506248" w:rsidRPr="003B3565" w:rsidRDefault="00506248" w:rsidP="00506248">
      <w:pPr>
        <w:pStyle w:val="Sinespaciado"/>
        <w:jc w:val="both"/>
        <w:rPr>
          <w:rFonts w:asciiTheme="minorHAnsi" w:hAnsiTheme="minorHAnsi"/>
          <w:b/>
          <w:szCs w:val="24"/>
        </w:rPr>
      </w:pPr>
      <w:r w:rsidRPr="003B3565">
        <w:rPr>
          <w:rFonts w:asciiTheme="minorHAnsi" w:hAnsiTheme="minorHAnsi"/>
          <w:b/>
          <w:szCs w:val="24"/>
        </w:rPr>
        <w:t>Sub- Gerente de Operaciones</w:t>
      </w:r>
    </w:p>
    <w:p w:rsidR="00721B7C" w:rsidRDefault="00721B7C" w:rsidP="00506248">
      <w:pPr>
        <w:pStyle w:val="Sinespaciado"/>
        <w:spacing w:line="480" w:lineRule="auto"/>
        <w:jc w:val="both"/>
        <w:rPr>
          <w:rFonts w:asciiTheme="minorHAnsi" w:hAnsiTheme="minorHAnsi"/>
          <w:b/>
          <w:szCs w:val="24"/>
        </w:rPr>
      </w:pPr>
    </w:p>
    <w:p w:rsidR="00506248" w:rsidRPr="003B3565" w:rsidRDefault="00506248" w:rsidP="00506248">
      <w:pPr>
        <w:pStyle w:val="Sinespaciado"/>
        <w:spacing w:line="480" w:lineRule="auto"/>
        <w:jc w:val="both"/>
        <w:rPr>
          <w:rFonts w:asciiTheme="minorHAnsi" w:hAnsiTheme="minorHAnsi"/>
          <w:b/>
          <w:szCs w:val="24"/>
        </w:rPr>
      </w:pPr>
      <w:r w:rsidRPr="003B3565">
        <w:rPr>
          <w:rFonts w:asciiTheme="minorHAnsi" w:hAnsiTheme="minorHAnsi"/>
          <w:b/>
          <w:szCs w:val="24"/>
        </w:rPr>
        <w:t>Ciudad.</w:t>
      </w:r>
    </w:p>
    <w:p w:rsidR="00721B7C" w:rsidRPr="00721B7C" w:rsidRDefault="00721B7C" w:rsidP="00914D75">
      <w:pPr>
        <w:jc w:val="both"/>
        <w:rPr>
          <w:sz w:val="24"/>
        </w:rPr>
      </w:pPr>
      <w:r w:rsidRPr="00721B7C">
        <w:rPr>
          <w:sz w:val="24"/>
        </w:rPr>
        <w:t>En referencia a las Especificaciones del contrato le comentamos:</w:t>
      </w:r>
    </w:p>
    <w:p w:rsidR="00721B7C" w:rsidRPr="00721B7C" w:rsidRDefault="00721B7C" w:rsidP="00721B7C">
      <w:pPr>
        <w:pStyle w:val="Prrafodelista"/>
        <w:numPr>
          <w:ilvl w:val="0"/>
          <w:numId w:val="2"/>
        </w:numPr>
        <w:jc w:val="both"/>
      </w:pPr>
      <w:r w:rsidRPr="00721B7C">
        <w:rPr>
          <w:sz w:val="24"/>
        </w:rPr>
        <w:t>El plazo de duración es de 5 años</w:t>
      </w:r>
    </w:p>
    <w:p w:rsidR="00721B7C" w:rsidRPr="00721B7C" w:rsidRDefault="00721B7C" w:rsidP="00721B7C">
      <w:pPr>
        <w:pStyle w:val="Prrafodelista"/>
        <w:jc w:val="both"/>
      </w:pPr>
    </w:p>
    <w:p w:rsidR="00721B7C" w:rsidRPr="00721B7C" w:rsidRDefault="00721B7C" w:rsidP="00721B7C">
      <w:pPr>
        <w:pStyle w:val="Prrafodelista"/>
        <w:numPr>
          <w:ilvl w:val="0"/>
          <w:numId w:val="2"/>
        </w:numPr>
        <w:jc w:val="both"/>
      </w:pPr>
      <w:r w:rsidRPr="00721B7C">
        <w:rPr>
          <w:sz w:val="24"/>
        </w:rPr>
        <w:t>El costo de mantenimiento, va incluido en el Valor de la Custodia Mensual.</w:t>
      </w:r>
    </w:p>
    <w:p w:rsidR="00721B7C" w:rsidRDefault="00721B7C" w:rsidP="00721B7C">
      <w:pPr>
        <w:pStyle w:val="Prrafodelista"/>
      </w:pPr>
    </w:p>
    <w:p w:rsidR="00721B7C" w:rsidRPr="00721B7C" w:rsidRDefault="00721B7C" w:rsidP="00721B7C">
      <w:pPr>
        <w:pStyle w:val="Prrafodelista"/>
        <w:jc w:val="both"/>
      </w:pPr>
    </w:p>
    <w:p w:rsidR="00721B7C" w:rsidRPr="00721B7C" w:rsidRDefault="00721B7C" w:rsidP="00721B7C">
      <w:pPr>
        <w:pStyle w:val="Prrafodelista"/>
        <w:numPr>
          <w:ilvl w:val="0"/>
          <w:numId w:val="2"/>
        </w:numPr>
        <w:jc w:val="both"/>
      </w:pPr>
      <w:r w:rsidRPr="00721B7C">
        <w:rPr>
          <w:sz w:val="24"/>
        </w:rPr>
        <w:t xml:space="preserve"> El Costo por el retiro de las cajas desde cada una de las agencias del Banco de Guayaquil a nivel Nacional excepto Galápagos</w:t>
      </w:r>
      <w:r>
        <w:rPr>
          <w:sz w:val="24"/>
        </w:rPr>
        <w:t>.</w:t>
      </w:r>
    </w:p>
    <w:p w:rsidR="00721B7C" w:rsidRPr="00721B7C" w:rsidRDefault="00721B7C" w:rsidP="00721B7C">
      <w:pPr>
        <w:pStyle w:val="Prrafodelista"/>
        <w:jc w:val="both"/>
      </w:pPr>
    </w:p>
    <w:p w:rsidR="00721B7C" w:rsidRPr="00721B7C" w:rsidRDefault="00721B7C" w:rsidP="00721B7C">
      <w:pPr>
        <w:pStyle w:val="Prrafodelista"/>
        <w:numPr>
          <w:ilvl w:val="0"/>
          <w:numId w:val="2"/>
        </w:numPr>
        <w:jc w:val="both"/>
      </w:pPr>
      <w:r w:rsidRPr="00721B7C">
        <w:rPr>
          <w:sz w:val="24"/>
        </w:rPr>
        <w:t>Las Condiciones de Pago se adjuntan al contrato como Anexo 1, luego de la negociación y valores a convenir por ambas partes</w:t>
      </w:r>
      <w:r w:rsidRPr="00721B7C">
        <w:rPr>
          <w:b/>
          <w:sz w:val="24"/>
        </w:rPr>
        <w:t>.</w:t>
      </w:r>
    </w:p>
    <w:p w:rsidR="00721B7C" w:rsidRDefault="00721B7C" w:rsidP="00721B7C">
      <w:pPr>
        <w:pStyle w:val="Prrafodelista"/>
        <w:jc w:val="both"/>
        <w:rPr>
          <w:b/>
          <w:sz w:val="28"/>
        </w:rPr>
      </w:pPr>
    </w:p>
    <w:p w:rsidR="00660210" w:rsidRPr="00721B7C" w:rsidRDefault="00506248" w:rsidP="00721B7C">
      <w:pPr>
        <w:jc w:val="both"/>
        <w:rPr>
          <w:sz w:val="24"/>
        </w:rPr>
      </w:pPr>
      <w:r w:rsidRPr="00721B7C">
        <w:rPr>
          <w:sz w:val="24"/>
        </w:rPr>
        <w:t>Atentamente,</w:t>
      </w:r>
    </w:p>
    <w:p w:rsidR="007A7D75" w:rsidRDefault="007A7D75" w:rsidP="00914D75">
      <w:pPr>
        <w:jc w:val="both"/>
        <w:rPr>
          <w:sz w:val="24"/>
        </w:rPr>
      </w:pPr>
    </w:p>
    <w:p w:rsidR="00721B7C" w:rsidRDefault="00721B7C" w:rsidP="00914D75">
      <w:pPr>
        <w:jc w:val="both"/>
        <w:rPr>
          <w:sz w:val="24"/>
        </w:rPr>
      </w:pPr>
    </w:p>
    <w:p w:rsidR="00506248" w:rsidRDefault="00506248" w:rsidP="00506248">
      <w:pPr>
        <w:spacing w:after="0" w:line="240" w:lineRule="auto"/>
        <w:jc w:val="both"/>
        <w:rPr>
          <w:sz w:val="24"/>
        </w:rPr>
      </w:pPr>
      <w:r>
        <w:rPr>
          <w:sz w:val="24"/>
        </w:rPr>
        <w:t>Ing. Jose Vicente Ortega</w:t>
      </w:r>
    </w:p>
    <w:p w:rsidR="00506248" w:rsidRDefault="00506248" w:rsidP="00506248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Presidente Ejecutivo </w:t>
      </w:r>
    </w:p>
    <w:p w:rsidR="00506248" w:rsidRPr="00914D75" w:rsidRDefault="00506248" w:rsidP="00996104">
      <w:pPr>
        <w:rPr>
          <w:sz w:val="24"/>
        </w:rPr>
      </w:pPr>
    </w:p>
    <w:sectPr w:rsidR="00506248" w:rsidRPr="00914D75" w:rsidSect="00721B7C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2B"/>
    <w:multiLevelType w:val="hybridMultilevel"/>
    <w:tmpl w:val="D4AA3A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22D55"/>
    <w:multiLevelType w:val="hybridMultilevel"/>
    <w:tmpl w:val="9B1E499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14D75"/>
    <w:rsid w:val="000E5360"/>
    <w:rsid w:val="00263CBC"/>
    <w:rsid w:val="00506248"/>
    <w:rsid w:val="0060483C"/>
    <w:rsid w:val="00660210"/>
    <w:rsid w:val="00711998"/>
    <w:rsid w:val="00721B7C"/>
    <w:rsid w:val="007A7D75"/>
    <w:rsid w:val="008B627C"/>
    <w:rsid w:val="00914D75"/>
    <w:rsid w:val="00920A23"/>
    <w:rsid w:val="00996104"/>
    <w:rsid w:val="00FB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60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D75"/>
    <w:pPr>
      <w:ind w:left="720"/>
      <w:contextualSpacing/>
    </w:pPr>
  </w:style>
  <w:style w:type="paragraph" w:styleId="Sinespaciado">
    <w:name w:val="No Spacing"/>
    <w:uiPriority w:val="1"/>
    <w:qFormat/>
    <w:rsid w:val="00506248"/>
    <w:pPr>
      <w:spacing w:after="0" w:line="240" w:lineRule="auto"/>
    </w:pPr>
    <w:rPr>
      <w:rFonts w:ascii="Calibri" w:eastAsia="Calibri" w:hAnsi="Calibri" w:cs="Times New Roman"/>
      <w:lang w:val="es-EC"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jcalava</cp:lastModifiedBy>
  <cp:revision>2</cp:revision>
  <cp:lastPrinted>2013-09-26T04:12:00Z</cp:lastPrinted>
  <dcterms:created xsi:type="dcterms:W3CDTF">2013-09-26T04:54:00Z</dcterms:created>
  <dcterms:modified xsi:type="dcterms:W3CDTF">2013-09-26T04:54:00Z</dcterms:modified>
</cp:coreProperties>
</file>