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8BDB08" w14:textId="7C32ABA0" w:rsidR="00F36070" w:rsidRPr="00FD79B1" w:rsidRDefault="000D3C61" w:rsidP="00214687">
      <w:pPr>
        <w:jc w:val="right"/>
        <w:rPr>
          <w:rFonts w:asciiTheme="minorHAnsi" w:hAnsiTheme="minorHAnsi" w:cstheme="minorHAnsi"/>
          <w:b/>
        </w:rPr>
      </w:pPr>
      <w:r>
        <w:rPr>
          <w:rFonts w:asciiTheme="minorHAnsi" w:hAnsiTheme="minorHAnsi" w:cstheme="minorHAnsi"/>
          <w:b/>
        </w:rPr>
        <w:t>Quito</w:t>
      </w:r>
      <w:r w:rsidR="00214687" w:rsidRPr="00FD79B1">
        <w:rPr>
          <w:rFonts w:asciiTheme="minorHAnsi" w:hAnsiTheme="minorHAnsi" w:cstheme="minorHAnsi"/>
          <w:b/>
        </w:rPr>
        <w:t xml:space="preserve">, </w:t>
      </w:r>
      <w:r w:rsidR="00B5775F">
        <w:rPr>
          <w:rFonts w:asciiTheme="minorHAnsi" w:hAnsiTheme="minorHAnsi" w:cstheme="minorHAnsi"/>
          <w:b/>
        </w:rPr>
        <w:t>02</w:t>
      </w:r>
      <w:r w:rsidR="009E4DB3">
        <w:rPr>
          <w:rFonts w:asciiTheme="minorHAnsi" w:hAnsiTheme="minorHAnsi" w:cstheme="minorHAnsi"/>
          <w:b/>
        </w:rPr>
        <w:t xml:space="preserve"> de</w:t>
      </w:r>
      <w:r w:rsidR="00B51069">
        <w:rPr>
          <w:rFonts w:asciiTheme="minorHAnsi" w:hAnsiTheme="minorHAnsi" w:cstheme="minorHAnsi"/>
          <w:b/>
        </w:rPr>
        <w:t xml:space="preserve"> </w:t>
      </w:r>
      <w:r w:rsidR="00B5775F">
        <w:rPr>
          <w:rFonts w:asciiTheme="minorHAnsi" w:hAnsiTheme="minorHAnsi" w:cstheme="minorHAnsi"/>
          <w:b/>
        </w:rPr>
        <w:t>abril</w:t>
      </w:r>
      <w:r w:rsidR="00E521B1" w:rsidRPr="00FD79B1">
        <w:rPr>
          <w:rFonts w:asciiTheme="minorHAnsi" w:hAnsiTheme="minorHAnsi" w:cstheme="minorHAnsi"/>
          <w:b/>
        </w:rPr>
        <w:t xml:space="preserve"> 201</w:t>
      </w:r>
      <w:r w:rsidR="001C5D6B">
        <w:rPr>
          <w:rFonts w:asciiTheme="minorHAnsi" w:hAnsiTheme="minorHAnsi" w:cstheme="minorHAnsi"/>
          <w:b/>
        </w:rPr>
        <w:t>8</w:t>
      </w:r>
      <w:r w:rsidR="00E521B1" w:rsidRPr="00FD79B1">
        <w:rPr>
          <w:rFonts w:asciiTheme="minorHAnsi" w:hAnsiTheme="minorHAnsi" w:cstheme="minorHAnsi"/>
          <w:b/>
        </w:rPr>
        <w:t>.</w:t>
      </w:r>
    </w:p>
    <w:p w14:paraId="25A1028F" w14:textId="649C4F33" w:rsidR="00941743" w:rsidRPr="00FD79B1" w:rsidRDefault="00941743" w:rsidP="00F87BBA">
      <w:pPr>
        <w:spacing w:after="0" w:line="240" w:lineRule="auto"/>
        <w:jc w:val="both"/>
        <w:rPr>
          <w:rFonts w:asciiTheme="minorHAnsi" w:eastAsia="Times New Roman" w:hAnsiTheme="minorHAnsi" w:cstheme="minorHAnsi"/>
          <w:b/>
          <w:u w:val="single"/>
          <w:lang w:val="es-ES" w:eastAsia="es-ES"/>
        </w:rPr>
      </w:pPr>
    </w:p>
    <w:p w14:paraId="5B97314A" w14:textId="524AD4F3" w:rsidR="00214687" w:rsidRPr="00FD79B1" w:rsidRDefault="00214687" w:rsidP="00F87BBA">
      <w:pPr>
        <w:spacing w:after="0" w:line="240" w:lineRule="auto"/>
        <w:jc w:val="both"/>
        <w:rPr>
          <w:rFonts w:asciiTheme="minorHAnsi" w:eastAsia="Times New Roman" w:hAnsiTheme="minorHAnsi" w:cstheme="minorHAnsi"/>
          <w:b/>
          <w:u w:val="single"/>
          <w:lang w:val="es-ES" w:eastAsia="es-ES"/>
        </w:rPr>
      </w:pPr>
    </w:p>
    <w:p w14:paraId="1BD84BCA" w14:textId="58D3BE72" w:rsidR="00214687" w:rsidRPr="00FD79B1" w:rsidRDefault="00214687" w:rsidP="00F87BBA">
      <w:pPr>
        <w:spacing w:after="0" w:line="240" w:lineRule="auto"/>
        <w:jc w:val="both"/>
        <w:rPr>
          <w:rFonts w:asciiTheme="minorHAnsi" w:eastAsia="Times New Roman" w:hAnsiTheme="minorHAnsi" w:cstheme="minorHAnsi"/>
          <w:b/>
          <w:lang w:val="es-ES" w:eastAsia="es-ES"/>
        </w:rPr>
      </w:pPr>
      <w:r w:rsidRPr="00FD79B1">
        <w:rPr>
          <w:rFonts w:asciiTheme="minorHAnsi" w:eastAsia="Times New Roman" w:hAnsiTheme="minorHAnsi" w:cstheme="minorHAnsi"/>
          <w:b/>
          <w:lang w:val="es-ES" w:eastAsia="es-ES"/>
        </w:rPr>
        <w:t>Señor</w:t>
      </w:r>
      <w:r w:rsidR="00805760">
        <w:rPr>
          <w:rFonts w:asciiTheme="minorHAnsi" w:eastAsia="Times New Roman" w:hAnsiTheme="minorHAnsi" w:cstheme="minorHAnsi"/>
          <w:b/>
          <w:lang w:val="es-ES" w:eastAsia="es-ES"/>
        </w:rPr>
        <w:t>ita</w:t>
      </w:r>
      <w:r w:rsidRPr="00FD79B1">
        <w:rPr>
          <w:rFonts w:asciiTheme="minorHAnsi" w:eastAsia="Times New Roman" w:hAnsiTheme="minorHAnsi" w:cstheme="minorHAnsi"/>
          <w:b/>
          <w:lang w:val="es-ES" w:eastAsia="es-ES"/>
        </w:rPr>
        <w:t>:</w:t>
      </w:r>
    </w:p>
    <w:p w14:paraId="45612999" w14:textId="51BFB255" w:rsidR="00941743" w:rsidRPr="00FD79B1" w:rsidRDefault="009B5435" w:rsidP="00F87BBA">
      <w:pPr>
        <w:spacing w:after="0" w:line="240" w:lineRule="auto"/>
        <w:jc w:val="both"/>
        <w:rPr>
          <w:rFonts w:asciiTheme="minorHAnsi" w:eastAsia="Times New Roman" w:hAnsiTheme="minorHAnsi" w:cstheme="minorHAnsi"/>
          <w:lang w:val="es-ES" w:eastAsia="es-ES"/>
        </w:rPr>
      </w:pPr>
      <w:r>
        <w:rPr>
          <w:rFonts w:asciiTheme="minorHAnsi" w:eastAsia="Times New Roman" w:hAnsiTheme="minorHAnsi" w:cstheme="minorHAnsi"/>
          <w:lang w:val="es-ES" w:eastAsia="es-ES"/>
        </w:rPr>
        <w:t>Andrea Carvajal</w:t>
      </w:r>
    </w:p>
    <w:p w14:paraId="3E34C4C6" w14:textId="1878B120" w:rsidR="00941743" w:rsidRPr="00FD79B1" w:rsidRDefault="00C93E8B" w:rsidP="00F87BBA">
      <w:pPr>
        <w:spacing w:after="0" w:line="240" w:lineRule="auto"/>
        <w:jc w:val="both"/>
        <w:rPr>
          <w:rFonts w:asciiTheme="minorHAnsi" w:eastAsia="Times New Roman" w:hAnsiTheme="minorHAnsi" w:cstheme="minorHAnsi"/>
          <w:b/>
          <w:lang w:val="es-ES" w:eastAsia="es-ES"/>
        </w:rPr>
      </w:pPr>
      <w:r>
        <w:rPr>
          <w:rFonts w:asciiTheme="minorHAnsi" w:eastAsia="Times New Roman" w:hAnsiTheme="minorHAnsi" w:cstheme="minorHAnsi"/>
          <w:b/>
          <w:lang w:val="es-ES" w:eastAsia="es-ES"/>
        </w:rPr>
        <w:t xml:space="preserve">ASISTENTE </w:t>
      </w:r>
      <w:r w:rsidR="000D3C61">
        <w:rPr>
          <w:rFonts w:asciiTheme="minorHAnsi" w:eastAsia="Times New Roman" w:hAnsiTheme="minorHAnsi" w:cstheme="minorHAnsi"/>
          <w:b/>
          <w:lang w:val="es-ES" w:eastAsia="es-ES"/>
        </w:rPr>
        <w:t>DE GERENCIA FINANCIERA ADMINISTRATIVA</w:t>
      </w:r>
      <w:r>
        <w:rPr>
          <w:rFonts w:asciiTheme="minorHAnsi" w:eastAsia="Times New Roman" w:hAnsiTheme="minorHAnsi" w:cstheme="minorHAnsi"/>
          <w:b/>
          <w:lang w:val="es-ES" w:eastAsia="es-ES"/>
        </w:rPr>
        <w:t xml:space="preserve"> </w:t>
      </w:r>
    </w:p>
    <w:p w14:paraId="5C8BDB09" w14:textId="1A85B1B9" w:rsidR="00F87BBA" w:rsidRPr="00FD79B1" w:rsidRDefault="000D3C61" w:rsidP="00F87BBA">
      <w:pPr>
        <w:spacing w:after="0" w:line="240" w:lineRule="auto"/>
        <w:jc w:val="both"/>
        <w:rPr>
          <w:rFonts w:asciiTheme="minorHAnsi" w:eastAsia="Times New Roman" w:hAnsiTheme="minorHAnsi" w:cstheme="minorHAnsi"/>
          <w:b/>
          <w:lang w:val="es-ES" w:eastAsia="es-ES"/>
        </w:rPr>
      </w:pPr>
      <w:r>
        <w:rPr>
          <w:rFonts w:asciiTheme="minorHAnsi" w:eastAsia="Times New Roman" w:hAnsiTheme="minorHAnsi" w:cstheme="minorHAnsi"/>
          <w:b/>
          <w:lang w:val="es-ES" w:eastAsia="es-ES"/>
        </w:rPr>
        <w:t>CLINICA INTERNACIONAL</w:t>
      </w:r>
    </w:p>
    <w:p w14:paraId="5C8BDB0A" w14:textId="77777777" w:rsidR="003328D4" w:rsidRPr="00FD79B1" w:rsidRDefault="003328D4" w:rsidP="00AF7607">
      <w:pPr>
        <w:jc w:val="both"/>
        <w:rPr>
          <w:rFonts w:asciiTheme="minorHAnsi" w:hAnsiTheme="minorHAnsi" w:cstheme="minorHAnsi"/>
          <w:b/>
          <w:lang w:val="es-ES"/>
        </w:rPr>
      </w:pPr>
    </w:p>
    <w:p w14:paraId="28B20978" w14:textId="77777777" w:rsidR="00214687" w:rsidRPr="00FD79B1" w:rsidRDefault="00214687" w:rsidP="00AF7607">
      <w:pPr>
        <w:pStyle w:val="Sansinterligne"/>
        <w:jc w:val="both"/>
        <w:rPr>
          <w:rFonts w:asciiTheme="minorHAnsi" w:hAnsiTheme="minorHAnsi" w:cstheme="minorHAnsi"/>
        </w:rPr>
      </w:pPr>
    </w:p>
    <w:p w14:paraId="5C8BDB0B" w14:textId="3A633FE5" w:rsidR="00F36070" w:rsidRPr="00FD79B1" w:rsidRDefault="00214687" w:rsidP="00AF7607">
      <w:pPr>
        <w:pStyle w:val="Sansinterligne"/>
        <w:jc w:val="both"/>
        <w:rPr>
          <w:rFonts w:asciiTheme="minorHAnsi" w:hAnsiTheme="minorHAnsi" w:cstheme="minorHAnsi"/>
        </w:rPr>
      </w:pPr>
      <w:r w:rsidRPr="00FD79B1">
        <w:rPr>
          <w:rFonts w:asciiTheme="minorHAnsi" w:hAnsiTheme="minorHAnsi" w:cstheme="minorHAnsi"/>
        </w:rPr>
        <w:t>Ciudad. -</w:t>
      </w:r>
    </w:p>
    <w:p w14:paraId="05291894" w14:textId="14A09BDE" w:rsidR="00214687" w:rsidRPr="00FD79B1" w:rsidRDefault="00214687" w:rsidP="00AF7607">
      <w:pPr>
        <w:pStyle w:val="Sansinterligne"/>
        <w:jc w:val="both"/>
        <w:rPr>
          <w:rFonts w:asciiTheme="minorHAnsi" w:hAnsiTheme="minorHAnsi" w:cstheme="minorHAnsi"/>
        </w:rPr>
      </w:pPr>
    </w:p>
    <w:p w14:paraId="70884CAB" w14:textId="3F7FA563" w:rsidR="00214687" w:rsidRPr="00FD79B1" w:rsidRDefault="00214687" w:rsidP="00AF7607">
      <w:pPr>
        <w:pStyle w:val="Sansinterligne"/>
        <w:jc w:val="both"/>
        <w:rPr>
          <w:rFonts w:asciiTheme="minorHAnsi" w:hAnsiTheme="minorHAnsi" w:cstheme="minorHAnsi"/>
        </w:rPr>
      </w:pPr>
      <w:r w:rsidRPr="00FD79B1">
        <w:rPr>
          <w:rFonts w:asciiTheme="minorHAnsi" w:hAnsiTheme="minorHAnsi" w:cstheme="minorHAnsi"/>
        </w:rPr>
        <w:t xml:space="preserve">Presente. - </w:t>
      </w:r>
    </w:p>
    <w:p w14:paraId="5C8BDB0C" w14:textId="77777777" w:rsidR="00F36070" w:rsidRPr="00FD79B1" w:rsidRDefault="00F36070" w:rsidP="00AF7607">
      <w:pPr>
        <w:pStyle w:val="Sansinterligne"/>
        <w:jc w:val="both"/>
        <w:rPr>
          <w:rFonts w:asciiTheme="minorHAnsi" w:hAnsiTheme="minorHAnsi" w:cstheme="minorHAnsi"/>
        </w:rPr>
      </w:pPr>
    </w:p>
    <w:p w14:paraId="4493E11E" w14:textId="77777777" w:rsidR="00214687" w:rsidRPr="00FD79B1" w:rsidRDefault="00214687" w:rsidP="00AF7607">
      <w:pPr>
        <w:pStyle w:val="Default"/>
        <w:jc w:val="both"/>
        <w:rPr>
          <w:rFonts w:asciiTheme="minorHAnsi" w:hAnsiTheme="minorHAnsi" w:cstheme="minorHAnsi"/>
          <w:color w:val="auto"/>
          <w:sz w:val="22"/>
          <w:szCs w:val="22"/>
          <w:lang w:val="es-EC"/>
        </w:rPr>
      </w:pPr>
    </w:p>
    <w:p w14:paraId="5C8BDB0D" w14:textId="45D4DEA6" w:rsidR="00F36070" w:rsidRPr="00FD79B1" w:rsidRDefault="00214687" w:rsidP="00AF7607">
      <w:pPr>
        <w:pStyle w:val="Default"/>
        <w:jc w:val="both"/>
        <w:rPr>
          <w:rFonts w:asciiTheme="minorHAnsi" w:hAnsiTheme="minorHAnsi" w:cstheme="minorHAnsi"/>
          <w:color w:val="auto"/>
          <w:sz w:val="22"/>
          <w:szCs w:val="22"/>
          <w:lang w:val="es-EC"/>
        </w:rPr>
      </w:pPr>
      <w:r w:rsidRPr="00FD79B1">
        <w:rPr>
          <w:rFonts w:asciiTheme="minorHAnsi" w:hAnsiTheme="minorHAnsi" w:cstheme="minorHAnsi"/>
          <w:color w:val="auto"/>
          <w:sz w:val="22"/>
          <w:szCs w:val="22"/>
          <w:lang w:val="es-EC"/>
        </w:rPr>
        <w:t>De nuestra consideración</w:t>
      </w:r>
      <w:r w:rsidR="00F87BBA" w:rsidRPr="00FD79B1">
        <w:rPr>
          <w:rFonts w:asciiTheme="minorHAnsi" w:hAnsiTheme="minorHAnsi" w:cstheme="minorHAnsi"/>
          <w:color w:val="auto"/>
          <w:sz w:val="22"/>
          <w:szCs w:val="22"/>
          <w:lang w:val="es-EC"/>
        </w:rPr>
        <w:t>:</w:t>
      </w:r>
      <w:r w:rsidRPr="00FD79B1">
        <w:rPr>
          <w:rFonts w:asciiTheme="minorHAnsi" w:hAnsiTheme="minorHAnsi" w:cstheme="minorHAnsi"/>
          <w:color w:val="auto"/>
          <w:sz w:val="22"/>
          <w:szCs w:val="22"/>
          <w:lang w:val="es-EC"/>
        </w:rPr>
        <w:t xml:space="preserve"> </w:t>
      </w:r>
    </w:p>
    <w:p w14:paraId="5C8BDB0E" w14:textId="77777777" w:rsidR="00EF738B" w:rsidRPr="00FD79B1" w:rsidRDefault="00EF738B" w:rsidP="00AF7607">
      <w:pPr>
        <w:pStyle w:val="Default"/>
        <w:jc w:val="both"/>
        <w:rPr>
          <w:rFonts w:asciiTheme="minorHAnsi" w:hAnsiTheme="minorHAnsi" w:cstheme="minorHAnsi"/>
          <w:color w:val="auto"/>
          <w:sz w:val="22"/>
          <w:szCs w:val="22"/>
          <w:lang w:val="es-EC"/>
        </w:rPr>
      </w:pPr>
    </w:p>
    <w:p w14:paraId="2F851BF3" w14:textId="77777777" w:rsidR="00214687" w:rsidRPr="00FD79B1" w:rsidRDefault="00214687" w:rsidP="00AF7607">
      <w:pPr>
        <w:pStyle w:val="Default"/>
        <w:jc w:val="both"/>
        <w:rPr>
          <w:rFonts w:asciiTheme="minorHAnsi" w:hAnsiTheme="minorHAnsi" w:cstheme="minorHAnsi"/>
          <w:sz w:val="22"/>
          <w:szCs w:val="22"/>
        </w:rPr>
      </w:pPr>
    </w:p>
    <w:p w14:paraId="5C8BDB0F" w14:textId="65906929" w:rsidR="00F36070" w:rsidRPr="00FD79B1" w:rsidRDefault="00F36070" w:rsidP="00AF7607">
      <w:pPr>
        <w:pStyle w:val="Default"/>
        <w:jc w:val="both"/>
        <w:rPr>
          <w:rFonts w:asciiTheme="minorHAnsi" w:hAnsiTheme="minorHAnsi" w:cstheme="minorHAnsi"/>
          <w:sz w:val="22"/>
          <w:szCs w:val="22"/>
        </w:rPr>
      </w:pPr>
      <w:r w:rsidRPr="00FD79B1">
        <w:rPr>
          <w:rFonts w:asciiTheme="minorHAnsi" w:hAnsiTheme="minorHAnsi" w:cstheme="minorHAnsi"/>
          <w:sz w:val="22"/>
          <w:szCs w:val="22"/>
        </w:rPr>
        <w:t xml:space="preserve">Reciba </w:t>
      </w:r>
      <w:r w:rsidR="00214687" w:rsidRPr="00FD79B1">
        <w:rPr>
          <w:rFonts w:asciiTheme="minorHAnsi" w:hAnsiTheme="minorHAnsi" w:cstheme="minorHAnsi"/>
          <w:sz w:val="22"/>
          <w:szCs w:val="22"/>
        </w:rPr>
        <w:t>un cordial saludo</w:t>
      </w:r>
      <w:r w:rsidRPr="00FD79B1">
        <w:rPr>
          <w:rFonts w:asciiTheme="minorHAnsi" w:hAnsiTheme="minorHAnsi" w:cstheme="minorHAnsi"/>
          <w:sz w:val="22"/>
          <w:szCs w:val="22"/>
        </w:rPr>
        <w:t xml:space="preserve"> de parte de quienes conformamos </w:t>
      </w:r>
      <w:r w:rsidR="00AF7607" w:rsidRPr="00FD79B1">
        <w:rPr>
          <w:rFonts w:asciiTheme="minorHAnsi" w:hAnsiTheme="minorHAnsi" w:cstheme="minorHAnsi"/>
          <w:b/>
          <w:bCs/>
          <w:sz w:val="22"/>
          <w:szCs w:val="22"/>
        </w:rPr>
        <w:t>Data</w:t>
      </w:r>
      <w:r w:rsidRPr="00FD79B1">
        <w:rPr>
          <w:rFonts w:asciiTheme="minorHAnsi" w:hAnsiTheme="minorHAnsi" w:cstheme="minorHAnsi"/>
          <w:b/>
          <w:bCs/>
          <w:sz w:val="22"/>
          <w:szCs w:val="22"/>
        </w:rPr>
        <w:t>Solutions S.A.</w:t>
      </w:r>
      <w:r w:rsidRPr="00FD79B1">
        <w:rPr>
          <w:rFonts w:asciiTheme="minorHAnsi" w:hAnsiTheme="minorHAnsi" w:cstheme="minorHAnsi"/>
          <w:sz w:val="22"/>
          <w:szCs w:val="22"/>
        </w:rPr>
        <w:t xml:space="preserve">, </w:t>
      </w:r>
      <w:r w:rsidR="00214687" w:rsidRPr="00FD79B1">
        <w:rPr>
          <w:rFonts w:asciiTheme="minorHAnsi" w:hAnsiTheme="minorHAnsi" w:cstheme="minorHAnsi"/>
          <w:sz w:val="22"/>
          <w:szCs w:val="22"/>
        </w:rPr>
        <w:t>e</w:t>
      </w:r>
      <w:r w:rsidRPr="00FD79B1">
        <w:rPr>
          <w:rFonts w:asciiTheme="minorHAnsi" w:hAnsiTheme="minorHAnsi" w:cstheme="minorHAnsi"/>
          <w:sz w:val="22"/>
          <w:szCs w:val="22"/>
        </w:rPr>
        <w:t>specialistas en</w:t>
      </w:r>
      <w:r w:rsidR="00214687" w:rsidRPr="00FD79B1">
        <w:rPr>
          <w:rFonts w:asciiTheme="minorHAnsi" w:hAnsiTheme="minorHAnsi" w:cstheme="minorHAnsi"/>
          <w:sz w:val="22"/>
          <w:szCs w:val="22"/>
        </w:rPr>
        <w:t xml:space="preserve"> la </w:t>
      </w:r>
      <w:r w:rsidR="00214687" w:rsidRPr="00FD79B1">
        <w:rPr>
          <w:rFonts w:asciiTheme="minorHAnsi" w:hAnsiTheme="minorHAnsi" w:cstheme="minorHAnsi"/>
          <w:b/>
          <w:sz w:val="22"/>
          <w:szCs w:val="22"/>
        </w:rPr>
        <w:t>Administración Integral de</w:t>
      </w:r>
      <w:r w:rsidR="00285CC3">
        <w:rPr>
          <w:rFonts w:asciiTheme="minorHAnsi" w:hAnsiTheme="minorHAnsi" w:cstheme="minorHAnsi"/>
          <w:b/>
          <w:sz w:val="22"/>
          <w:szCs w:val="22"/>
        </w:rPr>
        <w:t xml:space="preserve"> Información Física</w:t>
      </w:r>
      <w:r w:rsidRPr="00FD79B1">
        <w:rPr>
          <w:rFonts w:asciiTheme="minorHAnsi" w:hAnsiTheme="minorHAnsi" w:cstheme="minorHAnsi"/>
          <w:b/>
          <w:sz w:val="22"/>
          <w:szCs w:val="22"/>
        </w:rPr>
        <w:t xml:space="preserve"> y Digital</w:t>
      </w:r>
      <w:r w:rsidRPr="00FD79B1">
        <w:rPr>
          <w:rFonts w:asciiTheme="minorHAnsi" w:hAnsiTheme="minorHAnsi" w:cstheme="minorHAnsi"/>
          <w:sz w:val="22"/>
          <w:szCs w:val="22"/>
        </w:rPr>
        <w:t xml:space="preserve">. </w:t>
      </w:r>
      <w:r w:rsidR="00214687" w:rsidRPr="00FD79B1">
        <w:rPr>
          <w:rFonts w:asciiTheme="minorHAnsi" w:hAnsiTheme="minorHAnsi" w:cstheme="minorHAnsi"/>
          <w:sz w:val="22"/>
          <w:szCs w:val="22"/>
        </w:rPr>
        <w:t>Por medio</w:t>
      </w:r>
      <w:r w:rsidRPr="00FD79B1">
        <w:rPr>
          <w:rFonts w:asciiTheme="minorHAnsi" w:hAnsiTheme="minorHAnsi" w:cstheme="minorHAnsi"/>
          <w:sz w:val="22"/>
          <w:szCs w:val="22"/>
        </w:rPr>
        <w:t xml:space="preserve"> de la presente nos es grato hacerle llegar nuestra propuesta por los Servicio</w:t>
      </w:r>
      <w:r w:rsidR="00214687" w:rsidRPr="00FD79B1">
        <w:rPr>
          <w:rFonts w:asciiTheme="minorHAnsi" w:hAnsiTheme="minorHAnsi" w:cstheme="minorHAnsi"/>
          <w:sz w:val="22"/>
          <w:szCs w:val="22"/>
        </w:rPr>
        <w:t>s Integrales de Gestión Documental</w:t>
      </w:r>
      <w:r w:rsidRPr="00FD79B1">
        <w:rPr>
          <w:rFonts w:asciiTheme="minorHAnsi" w:hAnsiTheme="minorHAnsi" w:cstheme="minorHAnsi"/>
          <w:sz w:val="22"/>
          <w:szCs w:val="22"/>
        </w:rPr>
        <w:t xml:space="preserve">, la misma </w:t>
      </w:r>
      <w:r w:rsidR="00285CC3">
        <w:rPr>
          <w:rFonts w:asciiTheme="minorHAnsi" w:hAnsiTheme="minorHAnsi" w:cstheme="minorHAnsi"/>
          <w:sz w:val="22"/>
          <w:szCs w:val="22"/>
        </w:rPr>
        <w:t xml:space="preserve">que </w:t>
      </w:r>
      <w:r w:rsidRPr="00FD79B1">
        <w:rPr>
          <w:rFonts w:asciiTheme="minorHAnsi" w:hAnsiTheme="minorHAnsi" w:cstheme="minorHAnsi"/>
          <w:sz w:val="22"/>
          <w:szCs w:val="22"/>
        </w:rPr>
        <w:t xml:space="preserve">consiste en </w:t>
      </w:r>
      <w:r w:rsidR="00285CC3">
        <w:rPr>
          <w:rFonts w:asciiTheme="minorHAnsi" w:hAnsiTheme="minorHAnsi" w:cstheme="minorHAnsi"/>
          <w:sz w:val="22"/>
          <w:szCs w:val="22"/>
        </w:rPr>
        <w:t xml:space="preserve">los servicios de </w:t>
      </w:r>
      <w:r w:rsidRPr="00FD79B1">
        <w:rPr>
          <w:rFonts w:asciiTheme="minorHAnsi" w:hAnsiTheme="minorHAnsi" w:cstheme="minorHAnsi"/>
          <w:sz w:val="22"/>
          <w:szCs w:val="22"/>
        </w:rPr>
        <w:t xml:space="preserve">Administración y Custodia de </w:t>
      </w:r>
      <w:r w:rsidR="00285CC3">
        <w:rPr>
          <w:rFonts w:asciiTheme="minorHAnsi" w:hAnsiTheme="minorHAnsi" w:cstheme="minorHAnsi"/>
          <w:sz w:val="22"/>
          <w:szCs w:val="22"/>
        </w:rPr>
        <w:t>información</w:t>
      </w:r>
      <w:r w:rsidR="00214687" w:rsidRPr="00FD79B1">
        <w:rPr>
          <w:rFonts w:asciiTheme="minorHAnsi" w:hAnsiTheme="minorHAnsi" w:cstheme="minorHAnsi"/>
          <w:sz w:val="22"/>
          <w:szCs w:val="22"/>
        </w:rPr>
        <w:t xml:space="preserve"> F</w:t>
      </w:r>
      <w:r w:rsidR="00285CC3">
        <w:rPr>
          <w:rFonts w:asciiTheme="minorHAnsi" w:hAnsiTheme="minorHAnsi" w:cstheme="minorHAnsi"/>
          <w:sz w:val="22"/>
          <w:szCs w:val="22"/>
        </w:rPr>
        <w:t xml:space="preserve">ísica. </w:t>
      </w:r>
    </w:p>
    <w:p w14:paraId="5C8BDB10" w14:textId="77777777" w:rsidR="00F36070" w:rsidRPr="00FD79B1" w:rsidRDefault="00F36070" w:rsidP="00AF7607">
      <w:pPr>
        <w:pStyle w:val="Default"/>
        <w:jc w:val="both"/>
        <w:rPr>
          <w:rFonts w:asciiTheme="minorHAnsi" w:hAnsiTheme="minorHAnsi" w:cstheme="minorHAnsi"/>
          <w:b/>
          <w:bCs/>
          <w:sz w:val="28"/>
          <w:szCs w:val="22"/>
        </w:rPr>
      </w:pPr>
    </w:p>
    <w:p w14:paraId="5C8BDB11" w14:textId="77777777" w:rsidR="00543FAB" w:rsidRPr="00FD79B1" w:rsidRDefault="00AF7607" w:rsidP="00AF7607">
      <w:pPr>
        <w:pStyle w:val="Default"/>
        <w:jc w:val="both"/>
        <w:rPr>
          <w:rFonts w:asciiTheme="minorHAnsi" w:hAnsiTheme="minorHAnsi" w:cstheme="minorHAnsi"/>
          <w:b/>
          <w:bCs/>
          <w:sz w:val="22"/>
          <w:szCs w:val="22"/>
        </w:rPr>
      </w:pPr>
      <w:r w:rsidRPr="00FD79B1">
        <w:rPr>
          <w:rFonts w:asciiTheme="minorHAnsi" w:hAnsiTheme="minorHAnsi" w:cstheme="minorHAnsi"/>
          <w:b/>
          <w:bCs/>
          <w:sz w:val="22"/>
          <w:szCs w:val="22"/>
        </w:rPr>
        <w:t>Antecedentes:</w:t>
      </w:r>
    </w:p>
    <w:p w14:paraId="5C8BDB12" w14:textId="77777777" w:rsidR="00AF7607" w:rsidRPr="00FD79B1" w:rsidRDefault="00AF7607" w:rsidP="00AF7607">
      <w:pPr>
        <w:pStyle w:val="Sansinterligne"/>
        <w:jc w:val="both"/>
        <w:rPr>
          <w:rFonts w:asciiTheme="minorHAnsi" w:hAnsiTheme="minorHAnsi" w:cstheme="minorHAnsi"/>
          <w:b/>
          <w:bCs/>
          <w:color w:val="000000"/>
          <w:lang w:val="es-ES"/>
        </w:rPr>
      </w:pPr>
    </w:p>
    <w:p w14:paraId="5C8BDB14" w14:textId="37505DE2" w:rsidR="001C439E" w:rsidRPr="00AD419B" w:rsidRDefault="00487C24" w:rsidP="00BA1E28">
      <w:pPr>
        <w:spacing w:after="0" w:line="240" w:lineRule="auto"/>
        <w:jc w:val="both"/>
        <w:rPr>
          <w:rFonts w:asciiTheme="minorHAnsi" w:eastAsia="Times New Roman" w:hAnsiTheme="minorHAnsi" w:cstheme="minorHAnsi"/>
          <w:lang w:val="es-ES" w:eastAsia="es-ES"/>
        </w:rPr>
      </w:pPr>
      <w:r>
        <w:rPr>
          <w:rFonts w:asciiTheme="minorHAnsi" w:eastAsia="Times New Roman" w:hAnsiTheme="minorHAnsi" w:cstheme="minorHAnsi"/>
          <w:b/>
          <w:lang w:val="es-ES" w:eastAsia="es-ES"/>
        </w:rPr>
        <w:t>CLINICA INTERNACIONAL</w:t>
      </w:r>
      <w:r w:rsidR="00AD419B">
        <w:rPr>
          <w:rFonts w:asciiTheme="minorHAnsi" w:eastAsia="Times New Roman" w:hAnsiTheme="minorHAnsi" w:cstheme="minorHAnsi"/>
          <w:lang w:val="es-ES" w:eastAsia="es-ES"/>
        </w:rPr>
        <w:t xml:space="preserve">, en su calidad de institución </w:t>
      </w:r>
      <w:r w:rsidR="00B368E3">
        <w:rPr>
          <w:rFonts w:asciiTheme="minorHAnsi" w:eastAsia="Times New Roman" w:hAnsiTheme="minorHAnsi" w:cstheme="minorHAnsi"/>
          <w:lang w:val="es-ES" w:eastAsia="es-ES"/>
        </w:rPr>
        <w:t xml:space="preserve">prestadora de servicios médicos </w:t>
      </w:r>
      <w:r w:rsidR="008A34F1">
        <w:rPr>
          <w:rFonts w:asciiTheme="minorHAnsi" w:eastAsia="Times New Roman" w:hAnsiTheme="minorHAnsi" w:cstheme="minorHAnsi"/>
          <w:lang w:val="es-ES" w:eastAsia="es-ES"/>
        </w:rPr>
        <w:t xml:space="preserve">y una de las mas importantes </w:t>
      </w:r>
      <w:r w:rsidR="003B1B5C">
        <w:rPr>
          <w:rFonts w:asciiTheme="minorHAnsi" w:eastAsia="Times New Roman" w:hAnsiTheme="minorHAnsi" w:cstheme="minorHAnsi"/>
          <w:lang w:val="es-ES" w:eastAsia="es-ES"/>
        </w:rPr>
        <w:t xml:space="preserve">de la ciudad de Quito se ha visto en la necesidad </w:t>
      </w:r>
      <w:r w:rsidR="00641568">
        <w:rPr>
          <w:rFonts w:asciiTheme="minorHAnsi" w:eastAsia="Times New Roman" w:hAnsiTheme="minorHAnsi" w:cstheme="minorHAnsi"/>
          <w:lang w:val="es-ES" w:eastAsia="es-ES"/>
        </w:rPr>
        <w:t xml:space="preserve">de </w:t>
      </w:r>
      <w:r w:rsidR="00DC6DF4">
        <w:rPr>
          <w:rFonts w:asciiTheme="minorHAnsi" w:eastAsia="Times New Roman" w:hAnsiTheme="minorHAnsi" w:cstheme="minorHAnsi"/>
          <w:lang w:val="es-ES" w:eastAsia="es-ES"/>
        </w:rPr>
        <w:t>a</w:t>
      </w:r>
      <w:r w:rsidR="00641568">
        <w:rPr>
          <w:rFonts w:asciiTheme="minorHAnsi" w:eastAsia="Times New Roman" w:hAnsiTheme="minorHAnsi" w:cstheme="minorHAnsi"/>
          <w:lang w:val="es-ES" w:eastAsia="es-ES"/>
        </w:rPr>
        <w:t>dministrar de manera mas eficiente su archivo físico</w:t>
      </w:r>
      <w:r w:rsidR="00CF134B">
        <w:rPr>
          <w:rFonts w:asciiTheme="minorHAnsi" w:eastAsia="Times New Roman" w:hAnsiTheme="minorHAnsi" w:cstheme="minorHAnsi"/>
          <w:lang w:val="es-ES" w:eastAsia="es-ES"/>
        </w:rPr>
        <w:t xml:space="preserve">, con el objetivo principal </w:t>
      </w:r>
      <w:r w:rsidR="00FA3800">
        <w:rPr>
          <w:rFonts w:asciiTheme="minorHAnsi" w:eastAsia="Times New Roman" w:hAnsiTheme="minorHAnsi" w:cstheme="minorHAnsi"/>
          <w:lang w:val="es-ES" w:eastAsia="es-ES"/>
        </w:rPr>
        <w:t xml:space="preserve">de </w:t>
      </w:r>
      <w:r w:rsidR="00DC6DF4">
        <w:rPr>
          <w:rFonts w:asciiTheme="minorHAnsi" w:eastAsia="Times New Roman" w:hAnsiTheme="minorHAnsi" w:cstheme="minorHAnsi"/>
          <w:lang w:val="es-ES" w:eastAsia="es-ES"/>
        </w:rPr>
        <w:t xml:space="preserve">mantener </w:t>
      </w:r>
      <w:r w:rsidR="00560F2E">
        <w:rPr>
          <w:rFonts w:asciiTheme="minorHAnsi" w:eastAsia="Times New Roman" w:hAnsiTheme="minorHAnsi" w:cstheme="minorHAnsi"/>
          <w:lang w:val="es-ES" w:eastAsia="es-ES"/>
        </w:rPr>
        <w:t xml:space="preserve">la documentación de manera apropiada </w:t>
      </w:r>
      <w:r w:rsidR="00FA3800">
        <w:rPr>
          <w:rFonts w:asciiTheme="minorHAnsi" w:eastAsia="Times New Roman" w:hAnsiTheme="minorHAnsi" w:cstheme="minorHAnsi"/>
          <w:lang w:val="es-ES" w:eastAsia="es-ES"/>
        </w:rPr>
        <w:t>y en buen estado.</w:t>
      </w:r>
    </w:p>
    <w:p w14:paraId="6F6D8645" w14:textId="57C4F65B" w:rsidR="00170C77" w:rsidRDefault="00170C77" w:rsidP="00231214">
      <w:pPr>
        <w:spacing w:after="0" w:line="240" w:lineRule="auto"/>
        <w:jc w:val="both"/>
        <w:rPr>
          <w:rFonts w:asciiTheme="minorHAnsi" w:eastAsia="Times New Roman" w:hAnsiTheme="minorHAnsi" w:cstheme="minorHAnsi"/>
          <w:lang w:val="es-ES" w:eastAsia="es-ES"/>
        </w:rPr>
      </w:pPr>
    </w:p>
    <w:p w14:paraId="3A2BF37A" w14:textId="7DCF3A15" w:rsidR="00170C77" w:rsidRDefault="00170C77" w:rsidP="00231214">
      <w:pPr>
        <w:spacing w:after="0" w:line="240" w:lineRule="auto"/>
        <w:jc w:val="both"/>
        <w:rPr>
          <w:rFonts w:asciiTheme="minorHAnsi" w:eastAsia="Times New Roman" w:hAnsiTheme="minorHAnsi" w:cstheme="minorHAnsi"/>
          <w:lang w:val="es-ES" w:eastAsia="es-ES"/>
        </w:rPr>
      </w:pPr>
      <w:r>
        <w:rPr>
          <w:rFonts w:asciiTheme="minorHAnsi" w:eastAsia="Times New Roman" w:hAnsiTheme="minorHAnsi" w:cstheme="minorHAnsi"/>
          <w:lang w:val="es-ES" w:eastAsia="es-ES"/>
        </w:rPr>
        <w:t xml:space="preserve">Considerando el tipo de industria </w:t>
      </w:r>
      <w:r w:rsidR="00BC5D6B">
        <w:rPr>
          <w:rFonts w:asciiTheme="minorHAnsi" w:eastAsia="Times New Roman" w:hAnsiTheme="minorHAnsi" w:cstheme="minorHAnsi"/>
          <w:lang w:val="es-ES" w:eastAsia="es-ES"/>
        </w:rPr>
        <w:t xml:space="preserve">a la que pertenece y en el </w:t>
      </w:r>
      <w:r w:rsidR="00B813A1">
        <w:rPr>
          <w:rFonts w:asciiTheme="minorHAnsi" w:eastAsia="Times New Roman" w:hAnsiTheme="minorHAnsi" w:cstheme="minorHAnsi"/>
          <w:lang w:val="es-ES" w:eastAsia="es-ES"/>
        </w:rPr>
        <w:t xml:space="preserve">nivel de empresa que se ha convertido, ha visto necesario </w:t>
      </w:r>
      <w:r w:rsidR="00AB7F6C">
        <w:rPr>
          <w:rFonts w:asciiTheme="minorHAnsi" w:eastAsia="Times New Roman" w:hAnsiTheme="minorHAnsi" w:cstheme="minorHAnsi"/>
          <w:lang w:val="es-ES" w:eastAsia="es-ES"/>
        </w:rPr>
        <w:t xml:space="preserve">contratar los servicios de una </w:t>
      </w:r>
      <w:r w:rsidR="00B76DBA">
        <w:rPr>
          <w:rFonts w:asciiTheme="minorHAnsi" w:eastAsia="Times New Roman" w:hAnsiTheme="minorHAnsi" w:cstheme="minorHAnsi"/>
          <w:lang w:val="es-ES" w:eastAsia="es-ES"/>
        </w:rPr>
        <w:t>empresa especializada</w:t>
      </w:r>
      <w:r w:rsidR="00B57B4B">
        <w:rPr>
          <w:rFonts w:asciiTheme="minorHAnsi" w:eastAsia="Times New Roman" w:hAnsiTheme="minorHAnsi" w:cstheme="minorHAnsi"/>
          <w:lang w:val="es-ES" w:eastAsia="es-ES"/>
        </w:rPr>
        <w:t xml:space="preserve"> en la </w:t>
      </w:r>
      <w:r w:rsidR="00B57B4B" w:rsidRPr="00CE7E21">
        <w:rPr>
          <w:rFonts w:asciiTheme="minorHAnsi" w:eastAsia="Times New Roman" w:hAnsiTheme="minorHAnsi" w:cstheme="minorHAnsi"/>
          <w:b/>
          <w:lang w:val="es-ES" w:eastAsia="es-ES"/>
        </w:rPr>
        <w:t xml:space="preserve">ADMINISTRACIÓN INTEGRAL DE </w:t>
      </w:r>
      <w:r w:rsidR="00CE7E21" w:rsidRPr="00CE7E21">
        <w:rPr>
          <w:rFonts w:asciiTheme="minorHAnsi" w:eastAsia="Times New Roman" w:hAnsiTheme="minorHAnsi" w:cstheme="minorHAnsi"/>
          <w:b/>
          <w:lang w:val="es-ES" w:eastAsia="es-ES"/>
        </w:rPr>
        <w:t>DOCUMENTOS</w:t>
      </w:r>
      <w:r w:rsidR="00CE7E21">
        <w:rPr>
          <w:rFonts w:asciiTheme="minorHAnsi" w:eastAsia="Times New Roman" w:hAnsiTheme="minorHAnsi" w:cstheme="minorHAnsi"/>
          <w:lang w:val="es-ES" w:eastAsia="es-ES"/>
        </w:rPr>
        <w:t xml:space="preserve">, </w:t>
      </w:r>
      <w:r w:rsidR="00573176">
        <w:rPr>
          <w:rFonts w:asciiTheme="minorHAnsi" w:eastAsia="Times New Roman" w:hAnsiTheme="minorHAnsi" w:cstheme="minorHAnsi"/>
          <w:lang w:val="es-ES" w:eastAsia="es-ES"/>
        </w:rPr>
        <w:t>y a través de esta</w:t>
      </w:r>
      <w:r w:rsidR="00CE7E21">
        <w:rPr>
          <w:rFonts w:asciiTheme="minorHAnsi" w:eastAsia="Times New Roman" w:hAnsiTheme="minorHAnsi" w:cstheme="minorHAnsi"/>
          <w:lang w:val="es-ES" w:eastAsia="es-ES"/>
        </w:rPr>
        <w:t xml:space="preserve"> establecer una solución que les permita</w:t>
      </w:r>
      <w:r w:rsidR="00A54974">
        <w:rPr>
          <w:rFonts w:asciiTheme="minorHAnsi" w:eastAsia="Times New Roman" w:hAnsiTheme="minorHAnsi" w:cstheme="minorHAnsi"/>
          <w:lang w:val="es-ES" w:eastAsia="es-ES"/>
        </w:rPr>
        <w:t xml:space="preserve"> </w:t>
      </w:r>
      <w:r w:rsidR="00573176">
        <w:rPr>
          <w:rFonts w:asciiTheme="minorHAnsi" w:eastAsia="Times New Roman" w:hAnsiTheme="minorHAnsi" w:cstheme="minorHAnsi"/>
          <w:lang w:val="es-ES" w:eastAsia="es-ES"/>
        </w:rPr>
        <w:t>o</w:t>
      </w:r>
      <w:r w:rsidR="00A54974">
        <w:rPr>
          <w:rFonts w:asciiTheme="minorHAnsi" w:eastAsia="Times New Roman" w:hAnsiTheme="minorHAnsi" w:cstheme="minorHAnsi"/>
          <w:lang w:val="es-ES" w:eastAsia="es-ES"/>
        </w:rPr>
        <w:t xml:space="preserve">rganizar de manera efectiva, eficiente y </w:t>
      </w:r>
      <w:r w:rsidR="002E6281">
        <w:rPr>
          <w:rFonts w:asciiTheme="minorHAnsi" w:eastAsia="Times New Roman" w:hAnsiTheme="minorHAnsi" w:cstheme="minorHAnsi"/>
          <w:lang w:val="es-ES" w:eastAsia="es-ES"/>
        </w:rPr>
        <w:t>ágil</w:t>
      </w:r>
      <w:r w:rsidR="00A54974">
        <w:rPr>
          <w:rFonts w:asciiTheme="minorHAnsi" w:eastAsia="Times New Roman" w:hAnsiTheme="minorHAnsi" w:cstheme="minorHAnsi"/>
          <w:lang w:val="es-ES" w:eastAsia="es-ES"/>
        </w:rPr>
        <w:t xml:space="preserve"> la información física que actualmente mantiene como archivo</w:t>
      </w:r>
      <w:r w:rsidR="00573176">
        <w:rPr>
          <w:rFonts w:asciiTheme="minorHAnsi" w:eastAsia="Times New Roman" w:hAnsiTheme="minorHAnsi" w:cstheme="minorHAnsi"/>
          <w:lang w:val="es-ES" w:eastAsia="es-ES"/>
        </w:rPr>
        <w:t>,</w:t>
      </w:r>
      <w:r w:rsidR="00A54974">
        <w:rPr>
          <w:rFonts w:asciiTheme="minorHAnsi" w:eastAsia="Times New Roman" w:hAnsiTheme="minorHAnsi" w:cstheme="minorHAnsi"/>
          <w:lang w:val="es-ES" w:eastAsia="es-ES"/>
        </w:rPr>
        <w:t xml:space="preserve"> de la misma forma que existan servicios tanto de valor agregado como adicionales q</w:t>
      </w:r>
      <w:r w:rsidR="00042AD8">
        <w:rPr>
          <w:rFonts w:asciiTheme="minorHAnsi" w:eastAsia="Times New Roman" w:hAnsiTheme="minorHAnsi" w:cstheme="minorHAnsi"/>
          <w:lang w:val="es-ES" w:eastAsia="es-ES"/>
        </w:rPr>
        <w:t xml:space="preserve">ue permitan acceder a la información </w:t>
      </w:r>
      <w:r w:rsidR="00E514A4">
        <w:rPr>
          <w:rFonts w:asciiTheme="minorHAnsi" w:eastAsia="Times New Roman" w:hAnsiTheme="minorHAnsi" w:cstheme="minorHAnsi"/>
          <w:lang w:val="es-ES" w:eastAsia="es-ES"/>
        </w:rPr>
        <w:t>mediante</w:t>
      </w:r>
      <w:r w:rsidR="00193001">
        <w:rPr>
          <w:rFonts w:asciiTheme="minorHAnsi" w:eastAsia="Times New Roman" w:hAnsiTheme="minorHAnsi" w:cstheme="minorHAnsi"/>
          <w:lang w:val="es-ES" w:eastAsia="es-ES"/>
        </w:rPr>
        <w:t xml:space="preserve"> Teléfono Celular, Tablet o Pc </w:t>
      </w:r>
      <w:r w:rsidR="00A93F75">
        <w:rPr>
          <w:rFonts w:asciiTheme="minorHAnsi" w:eastAsia="Times New Roman" w:hAnsiTheme="minorHAnsi" w:cstheme="minorHAnsi"/>
          <w:lang w:val="es-ES" w:eastAsia="es-ES"/>
        </w:rPr>
        <w:t>en una red interna como externa con facilidad de ingreso remoto mediante un usuario y contraseña</w:t>
      </w:r>
      <w:r w:rsidR="00C32E28">
        <w:rPr>
          <w:rFonts w:asciiTheme="minorHAnsi" w:eastAsia="Times New Roman" w:hAnsiTheme="minorHAnsi" w:cstheme="minorHAnsi"/>
          <w:lang w:val="es-ES" w:eastAsia="es-ES"/>
        </w:rPr>
        <w:t>, sin necesidad de realizar una inversión en infraestructura tecnológica innecesaria</w:t>
      </w:r>
      <w:r w:rsidR="007144E7">
        <w:rPr>
          <w:rFonts w:asciiTheme="minorHAnsi" w:eastAsia="Times New Roman" w:hAnsiTheme="minorHAnsi" w:cstheme="minorHAnsi"/>
          <w:lang w:val="es-ES" w:eastAsia="es-ES"/>
        </w:rPr>
        <w:t xml:space="preserve"> para la administración de su documentación física</w:t>
      </w:r>
      <w:r w:rsidR="00A93F75">
        <w:rPr>
          <w:rFonts w:asciiTheme="minorHAnsi" w:eastAsia="Times New Roman" w:hAnsiTheme="minorHAnsi" w:cstheme="minorHAnsi"/>
          <w:lang w:val="es-ES" w:eastAsia="es-ES"/>
        </w:rPr>
        <w:t>.</w:t>
      </w:r>
    </w:p>
    <w:p w14:paraId="11F43FED" w14:textId="62452A28" w:rsidR="00EB2408" w:rsidRDefault="00EB2408" w:rsidP="00231214">
      <w:pPr>
        <w:spacing w:after="0" w:line="240" w:lineRule="auto"/>
        <w:jc w:val="both"/>
        <w:rPr>
          <w:rFonts w:asciiTheme="minorHAnsi" w:eastAsia="Times New Roman" w:hAnsiTheme="minorHAnsi" w:cstheme="minorHAnsi"/>
          <w:lang w:val="es-ES" w:eastAsia="es-ES"/>
        </w:rPr>
      </w:pPr>
    </w:p>
    <w:p w14:paraId="126F302D" w14:textId="6B6581F4" w:rsidR="00EB2408" w:rsidRDefault="00EB2408" w:rsidP="00231214">
      <w:pPr>
        <w:spacing w:after="0" w:line="240" w:lineRule="auto"/>
        <w:jc w:val="both"/>
        <w:rPr>
          <w:rFonts w:asciiTheme="minorHAnsi" w:eastAsia="Times New Roman" w:hAnsiTheme="minorHAnsi" w:cstheme="minorHAnsi"/>
          <w:lang w:val="es-ES" w:eastAsia="es-ES"/>
        </w:rPr>
      </w:pPr>
      <w:r>
        <w:rPr>
          <w:rFonts w:asciiTheme="minorHAnsi" w:eastAsia="Times New Roman" w:hAnsiTheme="minorHAnsi" w:cstheme="minorHAnsi"/>
          <w:lang w:val="es-ES" w:eastAsia="es-ES"/>
        </w:rPr>
        <w:t xml:space="preserve">Para poder establecer una valoración y cuantificar </w:t>
      </w:r>
      <w:r w:rsidR="00B17C7E">
        <w:rPr>
          <w:rFonts w:asciiTheme="minorHAnsi" w:eastAsia="Times New Roman" w:hAnsiTheme="minorHAnsi" w:cstheme="minorHAnsi"/>
          <w:lang w:val="es-ES" w:eastAsia="es-ES"/>
        </w:rPr>
        <w:t xml:space="preserve">la inversión que el cliente debe realizar en la adquisición de esta solución, hemos podido </w:t>
      </w:r>
      <w:r w:rsidR="00D025CD">
        <w:rPr>
          <w:rFonts w:asciiTheme="minorHAnsi" w:eastAsia="Times New Roman" w:hAnsiTheme="minorHAnsi" w:cstheme="minorHAnsi"/>
          <w:lang w:val="es-ES" w:eastAsia="es-ES"/>
        </w:rPr>
        <w:t>obtener a través de la información que el cliente nos entregó los siguientes datos:</w:t>
      </w:r>
    </w:p>
    <w:p w14:paraId="4A8DCCA6" w14:textId="77777777" w:rsidR="00ED2862" w:rsidRPr="008A2A0C" w:rsidRDefault="00ED2862" w:rsidP="003C7026">
      <w:pPr>
        <w:pStyle w:val="Paragraphedeliste"/>
        <w:numPr>
          <w:ilvl w:val="0"/>
          <w:numId w:val="6"/>
        </w:numPr>
        <w:spacing w:after="160" w:line="259" w:lineRule="auto"/>
      </w:pPr>
      <w:r w:rsidRPr="008A2A0C">
        <w:lastRenderedPageBreak/>
        <w:t>Información</w:t>
      </w:r>
      <w:r>
        <w:t xml:space="preserve"> generada</w:t>
      </w:r>
      <w:r w:rsidRPr="008A2A0C">
        <w:t xml:space="preserve"> desde el 2009</w:t>
      </w:r>
      <w:r>
        <w:t>, misma que es la que se debe custodiar.</w:t>
      </w:r>
    </w:p>
    <w:p w14:paraId="3CF0E91A" w14:textId="77777777" w:rsidR="00ED2862" w:rsidRPr="008A2A0C" w:rsidRDefault="00ED2862" w:rsidP="00ED2862">
      <w:pPr>
        <w:rPr>
          <w:b/>
        </w:rPr>
      </w:pPr>
      <w:r w:rsidRPr="008A2A0C">
        <w:rPr>
          <w:b/>
        </w:rPr>
        <w:t>Bodega 1</w:t>
      </w:r>
    </w:p>
    <w:p w14:paraId="012B5A66" w14:textId="77777777" w:rsidR="00ED2862" w:rsidRDefault="00ED2862" w:rsidP="003C7026">
      <w:pPr>
        <w:pStyle w:val="Paragraphedeliste"/>
        <w:numPr>
          <w:ilvl w:val="0"/>
          <w:numId w:val="7"/>
        </w:numPr>
        <w:spacing w:after="160" w:line="259" w:lineRule="auto"/>
      </w:pPr>
      <w:r w:rsidRPr="008A2A0C">
        <w:t>Estanterías de 6 niveles por 12 carpetas</w:t>
      </w:r>
      <w:r>
        <w:t xml:space="preserve"> Bennet</w:t>
      </w:r>
      <w:r w:rsidRPr="008A2A0C">
        <w:t xml:space="preserve"> por nivel con un total de 14.</w:t>
      </w:r>
    </w:p>
    <w:p w14:paraId="7737A742" w14:textId="77777777" w:rsidR="00ED2862" w:rsidRDefault="00ED2862" w:rsidP="003C7026">
      <w:pPr>
        <w:pStyle w:val="Paragraphedeliste"/>
        <w:numPr>
          <w:ilvl w:val="1"/>
          <w:numId w:val="7"/>
        </w:numPr>
        <w:spacing w:after="160" w:line="259" w:lineRule="auto"/>
      </w:pPr>
      <w:r>
        <w:t>Cantidad de Leith: 1008</w:t>
      </w:r>
    </w:p>
    <w:p w14:paraId="2D1895A0" w14:textId="77777777" w:rsidR="00ED2862" w:rsidRDefault="00ED2862" w:rsidP="003C7026">
      <w:pPr>
        <w:pStyle w:val="Paragraphedeliste"/>
        <w:numPr>
          <w:ilvl w:val="1"/>
          <w:numId w:val="7"/>
        </w:numPr>
        <w:spacing w:after="160" w:line="259" w:lineRule="auto"/>
      </w:pPr>
      <w:r>
        <w:t>Cantidad de cajas: 252</w:t>
      </w:r>
    </w:p>
    <w:p w14:paraId="2330E9E0" w14:textId="77777777" w:rsidR="00ED2862" w:rsidRPr="001406F6" w:rsidRDefault="00ED2862" w:rsidP="00ED2862">
      <w:pPr>
        <w:rPr>
          <w:b/>
        </w:rPr>
      </w:pPr>
      <w:r w:rsidRPr="001406F6">
        <w:rPr>
          <w:b/>
        </w:rPr>
        <w:t>Bodega 2</w:t>
      </w:r>
    </w:p>
    <w:p w14:paraId="26890C8B" w14:textId="77777777" w:rsidR="00ED2862" w:rsidRDefault="00ED2862" w:rsidP="003C7026">
      <w:pPr>
        <w:pStyle w:val="Paragraphedeliste"/>
        <w:numPr>
          <w:ilvl w:val="0"/>
          <w:numId w:val="8"/>
        </w:numPr>
        <w:spacing w:after="160" w:line="259" w:lineRule="auto"/>
      </w:pPr>
      <w:r w:rsidRPr="001406F6">
        <w:t>Estanterías de 5 niveles por 12 carpetas por un total de 9</w:t>
      </w:r>
    </w:p>
    <w:p w14:paraId="72B305FD" w14:textId="77777777" w:rsidR="00ED2862" w:rsidRDefault="00ED2862" w:rsidP="003C7026">
      <w:pPr>
        <w:pStyle w:val="Paragraphedeliste"/>
        <w:numPr>
          <w:ilvl w:val="1"/>
          <w:numId w:val="8"/>
        </w:numPr>
        <w:spacing w:after="160" w:line="259" w:lineRule="auto"/>
      </w:pPr>
      <w:r w:rsidRPr="00CF1AB6">
        <w:t xml:space="preserve">Cantidad de Leith: </w:t>
      </w:r>
      <w:r>
        <w:t>540</w:t>
      </w:r>
    </w:p>
    <w:p w14:paraId="58F99E6A" w14:textId="77777777" w:rsidR="00ED2862" w:rsidRPr="00CF1AB6" w:rsidRDefault="00ED2862" w:rsidP="003C7026">
      <w:pPr>
        <w:pStyle w:val="Paragraphedeliste"/>
        <w:numPr>
          <w:ilvl w:val="1"/>
          <w:numId w:val="8"/>
        </w:numPr>
        <w:spacing w:after="160" w:line="259" w:lineRule="auto"/>
      </w:pPr>
      <w:r w:rsidRPr="00CF1AB6">
        <w:t xml:space="preserve">Cantidad de cajas: </w:t>
      </w:r>
      <w:r>
        <w:t>135</w:t>
      </w:r>
    </w:p>
    <w:p w14:paraId="7B3F2ABC" w14:textId="77777777" w:rsidR="00ED2862" w:rsidRDefault="00ED2862" w:rsidP="003C7026">
      <w:pPr>
        <w:pStyle w:val="Paragraphedeliste"/>
        <w:numPr>
          <w:ilvl w:val="0"/>
          <w:numId w:val="8"/>
        </w:numPr>
        <w:spacing w:after="160" w:line="259" w:lineRule="auto"/>
      </w:pPr>
      <w:r w:rsidRPr="001406F6">
        <w:t>Estanterías de 5 niveles por 20 carpetas por un total de 1</w:t>
      </w:r>
    </w:p>
    <w:p w14:paraId="41577385" w14:textId="77777777" w:rsidR="00ED2862" w:rsidRDefault="00ED2862" w:rsidP="003C7026">
      <w:pPr>
        <w:pStyle w:val="Paragraphedeliste"/>
        <w:numPr>
          <w:ilvl w:val="1"/>
          <w:numId w:val="8"/>
        </w:numPr>
        <w:spacing w:after="160" w:line="259" w:lineRule="auto"/>
      </w:pPr>
      <w:r>
        <w:t>Cantidad de Leith: 100</w:t>
      </w:r>
    </w:p>
    <w:p w14:paraId="52F78DA8" w14:textId="77777777" w:rsidR="00ED2862" w:rsidRDefault="00ED2862" w:rsidP="003C7026">
      <w:pPr>
        <w:pStyle w:val="Paragraphedeliste"/>
        <w:numPr>
          <w:ilvl w:val="1"/>
          <w:numId w:val="8"/>
        </w:numPr>
        <w:spacing w:after="160" w:line="259" w:lineRule="auto"/>
      </w:pPr>
      <w:r>
        <w:t>Cantidad de cajas: 25</w:t>
      </w:r>
    </w:p>
    <w:p w14:paraId="7E0245C9" w14:textId="77777777" w:rsidR="00ED2862" w:rsidRDefault="00ED2862" w:rsidP="003C7026">
      <w:pPr>
        <w:pStyle w:val="Paragraphedeliste"/>
        <w:numPr>
          <w:ilvl w:val="0"/>
          <w:numId w:val="8"/>
        </w:numPr>
        <w:spacing w:after="160" w:line="259" w:lineRule="auto"/>
      </w:pPr>
      <w:r w:rsidRPr="001406F6">
        <w:t>Estanterías de 5 niveles por 16 carpetas por un total de 20</w:t>
      </w:r>
    </w:p>
    <w:p w14:paraId="383C3578" w14:textId="77777777" w:rsidR="00ED2862" w:rsidRDefault="00ED2862" w:rsidP="003C7026">
      <w:pPr>
        <w:pStyle w:val="Paragraphedeliste"/>
        <w:numPr>
          <w:ilvl w:val="1"/>
          <w:numId w:val="8"/>
        </w:numPr>
        <w:spacing w:after="160" w:line="259" w:lineRule="auto"/>
      </w:pPr>
      <w:r>
        <w:t>Cantidad de Leith: 1600</w:t>
      </w:r>
    </w:p>
    <w:p w14:paraId="78DC0366" w14:textId="77777777" w:rsidR="00ED2862" w:rsidRDefault="00ED2862" w:rsidP="003C7026">
      <w:pPr>
        <w:pStyle w:val="Paragraphedeliste"/>
        <w:numPr>
          <w:ilvl w:val="1"/>
          <w:numId w:val="8"/>
        </w:numPr>
        <w:spacing w:after="160" w:line="259" w:lineRule="auto"/>
      </w:pPr>
      <w:r>
        <w:t>Cantidad de cajas: 400</w:t>
      </w:r>
    </w:p>
    <w:p w14:paraId="2B7B52D9" w14:textId="77777777" w:rsidR="00ED2862" w:rsidRDefault="00ED2862" w:rsidP="003C7026">
      <w:pPr>
        <w:pStyle w:val="Paragraphedeliste"/>
        <w:numPr>
          <w:ilvl w:val="0"/>
          <w:numId w:val="8"/>
        </w:numPr>
        <w:spacing w:after="160" w:line="259" w:lineRule="auto"/>
      </w:pPr>
      <w:r w:rsidRPr="001406F6">
        <w:t xml:space="preserve">75 carpetas adicionales </w:t>
      </w:r>
    </w:p>
    <w:p w14:paraId="35260CCC" w14:textId="77777777" w:rsidR="00ED2862" w:rsidRDefault="00ED2862" w:rsidP="003C7026">
      <w:pPr>
        <w:pStyle w:val="Paragraphedeliste"/>
        <w:numPr>
          <w:ilvl w:val="1"/>
          <w:numId w:val="8"/>
        </w:numPr>
        <w:spacing w:after="160" w:line="259" w:lineRule="auto"/>
      </w:pPr>
      <w:r>
        <w:t>Cantidad de cajas: 19</w:t>
      </w:r>
    </w:p>
    <w:p w14:paraId="0FC5D045" w14:textId="77777777" w:rsidR="00ED2862" w:rsidRDefault="00ED2862" w:rsidP="003C7026">
      <w:pPr>
        <w:pStyle w:val="Paragraphedeliste"/>
        <w:numPr>
          <w:ilvl w:val="0"/>
          <w:numId w:val="8"/>
        </w:numPr>
        <w:spacing w:after="160" w:line="259" w:lineRule="auto"/>
      </w:pPr>
      <w:r w:rsidRPr="001406F6">
        <w:t xml:space="preserve">30 cajas grandes de documentación agrupada variada en medidas de </w:t>
      </w:r>
      <w:proofErr w:type="spellStart"/>
      <w:r w:rsidRPr="001406F6">
        <w:t>Voucher</w:t>
      </w:r>
      <w:proofErr w:type="spellEnd"/>
      <w:r w:rsidRPr="001406F6">
        <w:t xml:space="preserve"> de pago, A5, A4 </w:t>
      </w:r>
    </w:p>
    <w:p w14:paraId="32D39898" w14:textId="77777777" w:rsidR="00ED2862" w:rsidRDefault="00ED2862" w:rsidP="003C7026">
      <w:pPr>
        <w:pStyle w:val="Paragraphedeliste"/>
        <w:numPr>
          <w:ilvl w:val="1"/>
          <w:numId w:val="8"/>
        </w:numPr>
        <w:spacing w:after="160" w:line="259" w:lineRule="auto"/>
      </w:pPr>
      <w:r>
        <w:t xml:space="preserve">Cantidad de cajas Datasolutions: 100 </w:t>
      </w:r>
    </w:p>
    <w:p w14:paraId="7A91DB87" w14:textId="77777777" w:rsidR="00ED2862" w:rsidRDefault="00ED2862" w:rsidP="003C7026">
      <w:pPr>
        <w:pStyle w:val="Paragraphedeliste"/>
        <w:numPr>
          <w:ilvl w:val="0"/>
          <w:numId w:val="8"/>
        </w:numPr>
        <w:spacing w:after="160" w:line="259" w:lineRule="auto"/>
      </w:pPr>
      <w:r w:rsidRPr="001406F6">
        <w:t xml:space="preserve">20 cajas </w:t>
      </w:r>
      <w:proofErr w:type="spellStart"/>
      <w:r w:rsidRPr="001406F6">
        <w:t>compu</w:t>
      </w:r>
      <w:proofErr w:type="spellEnd"/>
      <w:r w:rsidRPr="001406F6">
        <w:t xml:space="preserve"> </w:t>
      </w:r>
      <w:proofErr w:type="spellStart"/>
      <w:r w:rsidRPr="001406F6">
        <w:t>paper</w:t>
      </w:r>
      <w:proofErr w:type="spellEnd"/>
      <w:r w:rsidRPr="001406F6">
        <w:t xml:space="preserve"> con </w:t>
      </w:r>
      <w:proofErr w:type="spellStart"/>
      <w:r w:rsidRPr="001406F6">
        <w:t>vouchers</w:t>
      </w:r>
      <w:proofErr w:type="spellEnd"/>
      <w:r w:rsidRPr="001406F6">
        <w:t xml:space="preserve"> de pago.</w:t>
      </w:r>
    </w:p>
    <w:p w14:paraId="489FC1DA" w14:textId="77777777" w:rsidR="00ED2862" w:rsidRPr="00CD0CA0" w:rsidRDefault="00ED2862" w:rsidP="003C7026">
      <w:pPr>
        <w:pStyle w:val="Paragraphedeliste"/>
        <w:numPr>
          <w:ilvl w:val="1"/>
          <w:numId w:val="8"/>
        </w:numPr>
        <w:spacing w:after="160" w:line="259" w:lineRule="auto"/>
      </w:pPr>
      <w:r>
        <w:t>Cantidad de cajas Datasolutions: 25</w:t>
      </w:r>
    </w:p>
    <w:p w14:paraId="33DCB31E" w14:textId="77777777" w:rsidR="00ED2862" w:rsidRDefault="00ED2862" w:rsidP="00ED2862">
      <w:pPr>
        <w:rPr>
          <w:b/>
        </w:rPr>
      </w:pPr>
      <w:r w:rsidRPr="001406F6">
        <w:rPr>
          <w:b/>
        </w:rPr>
        <w:t>Consideraciones:</w:t>
      </w:r>
    </w:p>
    <w:p w14:paraId="34D06775" w14:textId="77777777" w:rsidR="00ED2862" w:rsidRDefault="00ED2862" w:rsidP="003C7026">
      <w:pPr>
        <w:pStyle w:val="Paragraphedeliste"/>
        <w:numPr>
          <w:ilvl w:val="0"/>
          <w:numId w:val="9"/>
        </w:numPr>
        <w:spacing w:after="160" w:line="259" w:lineRule="auto"/>
        <w:rPr>
          <w:b/>
        </w:rPr>
      </w:pPr>
      <w:r>
        <w:rPr>
          <w:b/>
        </w:rPr>
        <w:t>80% de las carpetas son Bennet A4</w:t>
      </w:r>
    </w:p>
    <w:p w14:paraId="3A1DBA03" w14:textId="77777777" w:rsidR="00ED2862" w:rsidRDefault="00ED2862" w:rsidP="003C7026">
      <w:pPr>
        <w:pStyle w:val="Paragraphedeliste"/>
        <w:numPr>
          <w:ilvl w:val="0"/>
          <w:numId w:val="9"/>
        </w:numPr>
        <w:spacing w:after="160" w:line="259" w:lineRule="auto"/>
        <w:rPr>
          <w:b/>
        </w:rPr>
      </w:pPr>
      <w:r>
        <w:rPr>
          <w:b/>
        </w:rPr>
        <w:t>10% de las carpetas son Bennet A5</w:t>
      </w:r>
    </w:p>
    <w:p w14:paraId="2175DC02" w14:textId="77777777" w:rsidR="00ED2862" w:rsidRDefault="00ED2862" w:rsidP="003C7026">
      <w:pPr>
        <w:pStyle w:val="Paragraphedeliste"/>
        <w:numPr>
          <w:ilvl w:val="0"/>
          <w:numId w:val="9"/>
        </w:numPr>
        <w:spacing w:after="160" w:line="259" w:lineRule="auto"/>
        <w:rPr>
          <w:b/>
        </w:rPr>
      </w:pPr>
      <w:r>
        <w:rPr>
          <w:b/>
        </w:rPr>
        <w:t>5% de documentación agrupada, por ligas, vinchas o fundas</w:t>
      </w:r>
    </w:p>
    <w:p w14:paraId="4186072D" w14:textId="77777777" w:rsidR="00ED2862" w:rsidRPr="001406F6" w:rsidRDefault="00ED2862" w:rsidP="003C7026">
      <w:pPr>
        <w:pStyle w:val="Paragraphedeliste"/>
        <w:numPr>
          <w:ilvl w:val="0"/>
          <w:numId w:val="9"/>
        </w:numPr>
        <w:spacing w:after="160" w:line="259" w:lineRule="auto"/>
        <w:rPr>
          <w:b/>
        </w:rPr>
      </w:pPr>
      <w:r>
        <w:rPr>
          <w:b/>
        </w:rPr>
        <w:t>5% de documentación suelta</w:t>
      </w:r>
    </w:p>
    <w:p w14:paraId="4DCE2A01" w14:textId="0992EE37" w:rsidR="00ED2862" w:rsidRDefault="002A5A9D" w:rsidP="00ED2862">
      <w:r>
        <w:t>Total,</w:t>
      </w:r>
      <w:r w:rsidR="00ED2862">
        <w:t xml:space="preserve"> de cajas</w:t>
      </w:r>
      <w:r w:rsidR="00903961">
        <w:t xml:space="preserve"> estimad</w:t>
      </w:r>
      <w:r w:rsidR="009100EE">
        <w:t>as</w:t>
      </w:r>
      <w:r w:rsidR="00ED2862">
        <w:t xml:space="preserve"> a custodiar: </w:t>
      </w:r>
      <w:r w:rsidR="009100EE">
        <w:t>1013</w:t>
      </w:r>
    </w:p>
    <w:p w14:paraId="792E4E56" w14:textId="00943C0A" w:rsidR="00ED2862" w:rsidRDefault="002A5A9D" w:rsidP="00ED2862">
      <w:r>
        <w:t>Total,</w:t>
      </w:r>
      <w:r w:rsidR="00ED2862">
        <w:t xml:space="preserve"> de files: </w:t>
      </w:r>
      <w:r w:rsidR="002B363D" w:rsidRPr="002B363D">
        <w:t>3938</w:t>
      </w:r>
    </w:p>
    <w:p w14:paraId="17CD45E8" w14:textId="38331DAC" w:rsidR="006014AB" w:rsidRDefault="00ED2862" w:rsidP="002E1378">
      <w:r>
        <w:t>85</w:t>
      </w:r>
      <w:r w:rsidRPr="008A2A0C">
        <w:t xml:space="preserve"> carpetas para destrucción</w:t>
      </w:r>
    </w:p>
    <w:p w14:paraId="1C061BC4" w14:textId="0BF30B3F" w:rsidR="00C93796" w:rsidRPr="002A5A9D" w:rsidRDefault="00C93796" w:rsidP="002E1378">
      <w:r>
        <w:t xml:space="preserve">A </w:t>
      </w:r>
      <w:r w:rsidR="009100EE">
        <w:t>continuación,</w:t>
      </w:r>
      <w:r>
        <w:t xml:space="preserve"> imágenes que respaldan la inspecci</w:t>
      </w:r>
      <w:r w:rsidR="00F01C2B">
        <w:t>ón realizada y en base a la cual se han considerado las cantidades.</w:t>
      </w:r>
    </w:p>
    <w:p w14:paraId="41AB1F51" w14:textId="652C13F2" w:rsidR="003616F3" w:rsidRDefault="003616F3" w:rsidP="00D50F6C">
      <w:pPr>
        <w:jc w:val="center"/>
        <w:rPr>
          <w:b/>
        </w:rPr>
      </w:pPr>
      <w:r>
        <w:rPr>
          <w:noProof/>
        </w:rPr>
        <w:lastRenderedPageBreak/>
        <w:drawing>
          <wp:inline distT="0" distB="0" distL="0" distR="0" wp14:anchorId="377941EB" wp14:editId="15CC0486">
            <wp:extent cx="2703600" cy="2026800"/>
            <wp:effectExtent l="0" t="4445"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2703600" cy="2026800"/>
                    </a:xfrm>
                    <a:prstGeom prst="rect">
                      <a:avLst/>
                    </a:prstGeom>
                    <a:noFill/>
                    <a:ln>
                      <a:noFill/>
                    </a:ln>
                  </pic:spPr>
                </pic:pic>
              </a:graphicData>
            </a:graphic>
          </wp:inline>
        </w:drawing>
      </w:r>
      <w:r w:rsidR="00D50F6C">
        <w:rPr>
          <w:b/>
        </w:rPr>
        <w:t xml:space="preserve"> </w:t>
      </w:r>
      <w:r w:rsidR="00F904BB">
        <w:rPr>
          <w:noProof/>
        </w:rPr>
        <w:drawing>
          <wp:inline distT="0" distB="0" distL="0" distR="0" wp14:anchorId="264D07BF" wp14:editId="7C79BBF1">
            <wp:extent cx="2700731" cy="2026540"/>
            <wp:effectExtent l="0" t="5715"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741839" cy="2057386"/>
                    </a:xfrm>
                    <a:prstGeom prst="rect">
                      <a:avLst/>
                    </a:prstGeom>
                    <a:noFill/>
                    <a:ln>
                      <a:noFill/>
                    </a:ln>
                  </pic:spPr>
                </pic:pic>
              </a:graphicData>
            </a:graphic>
          </wp:inline>
        </w:drawing>
      </w:r>
    </w:p>
    <w:p w14:paraId="67060D71" w14:textId="68B5DE86" w:rsidR="001E3284" w:rsidRDefault="008E5017" w:rsidP="00D50F6C">
      <w:pPr>
        <w:jc w:val="center"/>
        <w:rPr>
          <w:b/>
        </w:rPr>
      </w:pPr>
      <w:r>
        <w:rPr>
          <w:noProof/>
        </w:rPr>
        <w:drawing>
          <wp:inline distT="0" distB="0" distL="0" distR="0" wp14:anchorId="510F7044" wp14:editId="35EE6519">
            <wp:extent cx="2768927" cy="2075850"/>
            <wp:effectExtent l="3492"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2771025" cy="2077423"/>
                    </a:xfrm>
                    <a:prstGeom prst="rect">
                      <a:avLst/>
                    </a:prstGeom>
                    <a:noFill/>
                    <a:ln>
                      <a:noFill/>
                    </a:ln>
                  </pic:spPr>
                </pic:pic>
              </a:graphicData>
            </a:graphic>
          </wp:inline>
        </w:drawing>
      </w:r>
      <w:r w:rsidR="008C4941">
        <w:rPr>
          <w:b/>
        </w:rPr>
        <w:t xml:space="preserve"> </w:t>
      </w:r>
      <w:r w:rsidR="008C4941">
        <w:rPr>
          <w:noProof/>
        </w:rPr>
        <w:drawing>
          <wp:inline distT="0" distB="0" distL="0" distR="0" wp14:anchorId="43E189EE" wp14:editId="2B7CAAEC">
            <wp:extent cx="2769200" cy="2076054"/>
            <wp:effectExtent l="3492"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792417" cy="2093460"/>
                    </a:xfrm>
                    <a:prstGeom prst="rect">
                      <a:avLst/>
                    </a:prstGeom>
                    <a:noFill/>
                    <a:ln>
                      <a:noFill/>
                    </a:ln>
                  </pic:spPr>
                </pic:pic>
              </a:graphicData>
            </a:graphic>
          </wp:inline>
        </w:drawing>
      </w:r>
    </w:p>
    <w:p w14:paraId="24269CC3" w14:textId="425C0A98" w:rsidR="007E691E" w:rsidRDefault="004A5532" w:rsidP="00D50F6C">
      <w:pPr>
        <w:jc w:val="center"/>
        <w:rPr>
          <w:b/>
        </w:rPr>
      </w:pPr>
      <w:r>
        <w:rPr>
          <w:noProof/>
        </w:rPr>
        <w:drawing>
          <wp:inline distT="0" distB="0" distL="0" distR="0" wp14:anchorId="66C20D78" wp14:editId="7358EF10">
            <wp:extent cx="2330450" cy="1747838"/>
            <wp:effectExtent l="0" t="0" r="0" b="508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34075" cy="1750556"/>
                    </a:xfrm>
                    <a:prstGeom prst="rect">
                      <a:avLst/>
                    </a:prstGeom>
                    <a:noFill/>
                    <a:ln>
                      <a:noFill/>
                    </a:ln>
                  </pic:spPr>
                </pic:pic>
              </a:graphicData>
            </a:graphic>
          </wp:inline>
        </w:drawing>
      </w:r>
      <w:r w:rsidR="00CD6000">
        <w:rPr>
          <w:b/>
        </w:rPr>
        <w:t xml:space="preserve"> </w:t>
      </w:r>
      <w:r w:rsidR="004B650C">
        <w:rPr>
          <w:b/>
        </w:rPr>
        <w:t xml:space="preserve"> </w:t>
      </w:r>
      <w:r w:rsidR="004B650C">
        <w:rPr>
          <w:noProof/>
        </w:rPr>
        <w:drawing>
          <wp:inline distT="0" distB="0" distL="0" distR="0" wp14:anchorId="1D5C5650" wp14:editId="4374C835">
            <wp:extent cx="2362200" cy="177165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64628" cy="1773471"/>
                    </a:xfrm>
                    <a:prstGeom prst="rect">
                      <a:avLst/>
                    </a:prstGeom>
                    <a:noFill/>
                    <a:ln>
                      <a:noFill/>
                    </a:ln>
                  </pic:spPr>
                </pic:pic>
              </a:graphicData>
            </a:graphic>
          </wp:inline>
        </w:drawing>
      </w:r>
    </w:p>
    <w:p w14:paraId="427C980C" w14:textId="7A61402E" w:rsidR="006E4D78" w:rsidRDefault="007027BE" w:rsidP="007027BE">
      <w:pPr>
        <w:jc w:val="center"/>
        <w:rPr>
          <w:b/>
        </w:rPr>
      </w:pPr>
      <w:r>
        <w:rPr>
          <w:b/>
        </w:rPr>
        <w:lastRenderedPageBreak/>
        <w:t xml:space="preserve"> </w:t>
      </w:r>
      <w:r>
        <w:rPr>
          <w:noProof/>
        </w:rPr>
        <w:drawing>
          <wp:inline distT="0" distB="0" distL="0" distR="0" wp14:anchorId="3667CAEE" wp14:editId="0B416F00">
            <wp:extent cx="2413000" cy="1809750"/>
            <wp:effectExtent l="0" t="0" r="635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18617" cy="1813963"/>
                    </a:xfrm>
                    <a:prstGeom prst="rect">
                      <a:avLst/>
                    </a:prstGeom>
                    <a:noFill/>
                    <a:ln>
                      <a:noFill/>
                    </a:ln>
                  </pic:spPr>
                </pic:pic>
              </a:graphicData>
            </a:graphic>
          </wp:inline>
        </w:drawing>
      </w:r>
      <w:r w:rsidR="00A241DA">
        <w:rPr>
          <w:b/>
        </w:rPr>
        <w:t xml:space="preserve"> </w:t>
      </w:r>
      <w:r w:rsidR="00914FE4">
        <w:rPr>
          <w:noProof/>
        </w:rPr>
        <w:drawing>
          <wp:inline distT="0" distB="0" distL="0" distR="0" wp14:anchorId="368F805F" wp14:editId="712F1CA0">
            <wp:extent cx="2414399" cy="1810800"/>
            <wp:effectExtent l="0" t="0" r="508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14399" cy="1810800"/>
                    </a:xfrm>
                    <a:prstGeom prst="rect">
                      <a:avLst/>
                    </a:prstGeom>
                    <a:noFill/>
                    <a:ln>
                      <a:noFill/>
                    </a:ln>
                  </pic:spPr>
                </pic:pic>
              </a:graphicData>
            </a:graphic>
          </wp:inline>
        </w:drawing>
      </w:r>
      <w:r w:rsidR="006E0776">
        <w:rPr>
          <w:b/>
        </w:rPr>
        <w:t xml:space="preserve"> </w:t>
      </w:r>
    </w:p>
    <w:p w14:paraId="74CF758D" w14:textId="71E8CB18" w:rsidR="001E5544" w:rsidRDefault="00C34B7A" w:rsidP="007027BE">
      <w:pPr>
        <w:jc w:val="center"/>
        <w:rPr>
          <w:b/>
        </w:rPr>
      </w:pPr>
      <w:r>
        <w:rPr>
          <w:noProof/>
        </w:rPr>
        <w:drawing>
          <wp:inline distT="0" distB="0" distL="0" distR="0" wp14:anchorId="31B6A143" wp14:editId="78EE635E">
            <wp:extent cx="2769600" cy="2077200"/>
            <wp:effectExtent l="3175"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2769600" cy="2077200"/>
                    </a:xfrm>
                    <a:prstGeom prst="rect">
                      <a:avLst/>
                    </a:prstGeom>
                    <a:noFill/>
                    <a:ln>
                      <a:noFill/>
                    </a:ln>
                  </pic:spPr>
                </pic:pic>
              </a:graphicData>
            </a:graphic>
          </wp:inline>
        </w:drawing>
      </w:r>
      <w:r w:rsidR="00477D71">
        <w:rPr>
          <w:b/>
        </w:rPr>
        <w:t xml:space="preserve"> </w:t>
      </w:r>
      <w:r w:rsidR="007B21FD">
        <w:rPr>
          <w:noProof/>
        </w:rPr>
        <w:drawing>
          <wp:inline distT="0" distB="0" distL="0" distR="0" wp14:anchorId="313CBFD7" wp14:editId="75F03D21">
            <wp:extent cx="2769600" cy="2077200"/>
            <wp:effectExtent l="3175"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769600" cy="2077200"/>
                    </a:xfrm>
                    <a:prstGeom prst="rect">
                      <a:avLst/>
                    </a:prstGeom>
                    <a:noFill/>
                    <a:ln>
                      <a:noFill/>
                    </a:ln>
                  </pic:spPr>
                </pic:pic>
              </a:graphicData>
            </a:graphic>
          </wp:inline>
        </w:drawing>
      </w:r>
      <w:r w:rsidR="001E5544">
        <w:rPr>
          <w:noProof/>
        </w:rPr>
        <w:drawing>
          <wp:inline distT="0" distB="0" distL="0" distR="0" wp14:anchorId="25F833DF" wp14:editId="148D33F0">
            <wp:extent cx="2769600" cy="2077200"/>
            <wp:effectExtent l="3175"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769600" cy="2077200"/>
                    </a:xfrm>
                    <a:prstGeom prst="rect">
                      <a:avLst/>
                    </a:prstGeom>
                    <a:noFill/>
                    <a:ln>
                      <a:noFill/>
                    </a:ln>
                  </pic:spPr>
                </pic:pic>
              </a:graphicData>
            </a:graphic>
          </wp:inline>
        </w:drawing>
      </w:r>
      <w:r w:rsidR="003D3F35">
        <w:rPr>
          <w:b/>
        </w:rPr>
        <w:t xml:space="preserve"> </w:t>
      </w:r>
      <w:r w:rsidR="003D3F35">
        <w:rPr>
          <w:noProof/>
        </w:rPr>
        <w:drawing>
          <wp:inline distT="0" distB="0" distL="0" distR="0" wp14:anchorId="4570D91B" wp14:editId="48208788">
            <wp:extent cx="2769600" cy="2077200"/>
            <wp:effectExtent l="3175"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2769600" cy="2077200"/>
                    </a:xfrm>
                    <a:prstGeom prst="rect">
                      <a:avLst/>
                    </a:prstGeom>
                    <a:noFill/>
                    <a:ln>
                      <a:noFill/>
                    </a:ln>
                  </pic:spPr>
                </pic:pic>
              </a:graphicData>
            </a:graphic>
          </wp:inline>
        </w:drawing>
      </w:r>
    </w:p>
    <w:p w14:paraId="5C8BDB17" w14:textId="367B26CC" w:rsidR="00E17BC5" w:rsidRPr="002E1378" w:rsidRDefault="002E1378" w:rsidP="002E1378">
      <w:r>
        <w:rPr>
          <w:b/>
        </w:rPr>
        <w:lastRenderedPageBreak/>
        <w:t>Propuesta Técnica</w:t>
      </w:r>
      <w:r w:rsidR="00E17BC5" w:rsidRPr="002E1378">
        <w:t>:</w:t>
      </w:r>
    </w:p>
    <w:p w14:paraId="5C8BDB19" w14:textId="75372929" w:rsidR="002D6239" w:rsidRPr="00FD79B1" w:rsidRDefault="00E17BC5" w:rsidP="00FD79B1">
      <w:pPr>
        <w:jc w:val="both"/>
        <w:rPr>
          <w:rFonts w:asciiTheme="minorHAnsi" w:hAnsiTheme="minorHAnsi" w:cstheme="minorHAnsi"/>
          <w:bCs/>
        </w:rPr>
      </w:pPr>
      <w:r w:rsidRPr="00FD79B1">
        <w:rPr>
          <w:rFonts w:asciiTheme="minorHAnsi" w:hAnsiTheme="minorHAnsi" w:cstheme="minorHAnsi"/>
          <w:bCs/>
        </w:rPr>
        <w:t>Tomando en cuenta lo expuesto en el antecedente y evaluando la necesidad y el</w:t>
      </w:r>
      <w:r w:rsidR="002D6239" w:rsidRPr="00FD79B1">
        <w:rPr>
          <w:rFonts w:asciiTheme="minorHAnsi" w:hAnsiTheme="minorHAnsi" w:cstheme="minorHAnsi"/>
          <w:bCs/>
        </w:rPr>
        <w:t xml:space="preserve"> requerimiento actual de la organización</w:t>
      </w:r>
      <w:r w:rsidR="002E1378">
        <w:rPr>
          <w:rFonts w:asciiTheme="minorHAnsi" w:hAnsiTheme="minorHAnsi" w:cstheme="minorHAnsi"/>
          <w:bCs/>
        </w:rPr>
        <w:t xml:space="preserve"> </w:t>
      </w:r>
      <w:r w:rsidR="00215400" w:rsidRPr="00FD79B1">
        <w:rPr>
          <w:rFonts w:asciiTheme="minorHAnsi" w:hAnsiTheme="minorHAnsi" w:cstheme="minorHAnsi"/>
          <w:b/>
          <w:bCs/>
        </w:rPr>
        <w:t>DataSolutions S.A.</w:t>
      </w:r>
      <w:r w:rsidR="002D6239" w:rsidRPr="00FD79B1">
        <w:rPr>
          <w:rFonts w:asciiTheme="minorHAnsi" w:hAnsiTheme="minorHAnsi" w:cstheme="minorHAnsi"/>
          <w:bCs/>
        </w:rPr>
        <w:t xml:space="preserve"> establece una alternativa viable que permitirá a la </w:t>
      </w:r>
      <w:r w:rsidR="00B25A16" w:rsidRPr="00FD79B1">
        <w:rPr>
          <w:rFonts w:asciiTheme="minorHAnsi" w:hAnsiTheme="minorHAnsi" w:cstheme="minorHAnsi"/>
          <w:bCs/>
        </w:rPr>
        <w:t>corporación</w:t>
      </w:r>
      <w:r w:rsidR="002D6239" w:rsidRPr="00FD79B1">
        <w:rPr>
          <w:rFonts w:asciiTheme="minorHAnsi" w:hAnsiTheme="minorHAnsi" w:cstheme="minorHAnsi"/>
          <w:bCs/>
        </w:rPr>
        <w:t xml:space="preserve"> acceder a la información </w:t>
      </w:r>
      <w:r w:rsidR="00B25A16" w:rsidRPr="00FD79B1">
        <w:rPr>
          <w:rFonts w:asciiTheme="minorHAnsi" w:hAnsiTheme="minorHAnsi" w:cstheme="minorHAnsi"/>
          <w:bCs/>
        </w:rPr>
        <w:t>organizada de</w:t>
      </w:r>
      <w:r w:rsidR="002D6239" w:rsidRPr="00FD79B1">
        <w:rPr>
          <w:rFonts w:asciiTheme="minorHAnsi" w:hAnsiTheme="minorHAnsi" w:cstheme="minorHAnsi"/>
          <w:bCs/>
        </w:rPr>
        <w:t xml:space="preserve"> manera rápida, simple y eficiente</w:t>
      </w:r>
      <w:r w:rsidR="00B25A16" w:rsidRPr="00FD79B1">
        <w:rPr>
          <w:rFonts w:asciiTheme="minorHAnsi" w:hAnsiTheme="minorHAnsi" w:cstheme="minorHAnsi"/>
          <w:bCs/>
        </w:rPr>
        <w:t>.</w:t>
      </w:r>
    </w:p>
    <w:p w14:paraId="5C8BDB57" w14:textId="56FF7215" w:rsidR="00420E00" w:rsidRDefault="00B84B77" w:rsidP="00141636">
      <w:pPr>
        <w:jc w:val="both"/>
        <w:rPr>
          <w:rFonts w:asciiTheme="minorHAnsi" w:hAnsiTheme="minorHAnsi" w:cstheme="minorHAnsi"/>
          <w:b/>
          <w:bCs/>
        </w:rPr>
      </w:pPr>
      <w:r>
        <w:rPr>
          <w:rFonts w:asciiTheme="minorHAnsi" w:hAnsiTheme="minorHAnsi" w:cstheme="minorHAnsi"/>
          <w:bCs/>
        </w:rPr>
        <w:t xml:space="preserve">Gracias a nuestra experiencia en el manejo de la información con ustedes, a </w:t>
      </w:r>
      <w:r w:rsidR="00B37399">
        <w:rPr>
          <w:rFonts w:asciiTheme="minorHAnsi" w:hAnsiTheme="minorHAnsi" w:cstheme="minorHAnsi"/>
          <w:bCs/>
        </w:rPr>
        <w:t>continuación,</w:t>
      </w:r>
      <w:r>
        <w:rPr>
          <w:rFonts w:asciiTheme="minorHAnsi" w:hAnsiTheme="minorHAnsi" w:cstheme="minorHAnsi"/>
          <w:bCs/>
        </w:rPr>
        <w:t xml:space="preserve"> ponemos a disposición el detalle de la solución</w:t>
      </w:r>
      <w:r w:rsidR="00E17BC5" w:rsidRPr="00FD79B1">
        <w:rPr>
          <w:rFonts w:asciiTheme="minorHAnsi" w:hAnsiTheme="minorHAnsi" w:cstheme="minorHAnsi"/>
          <w:bCs/>
        </w:rPr>
        <w:t>:</w:t>
      </w:r>
    </w:p>
    <w:p w14:paraId="34E3F432" w14:textId="0CA273F9" w:rsidR="00B82C78" w:rsidRDefault="00B84B77" w:rsidP="003C7026">
      <w:pPr>
        <w:pStyle w:val="Sansinterligne"/>
        <w:numPr>
          <w:ilvl w:val="0"/>
          <w:numId w:val="5"/>
        </w:numPr>
        <w:tabs>
          <w:tab w:val="left" w:pos="2160"/>
        </w:tabs>
        <w:ind w:right="4"/>
        <w:jc w:val="both"/>
        <w:rPr>
          <w:rFonts w:asciiTheme="minorHAnsi" w:hAnsiTheme="minorHAnsi" w:cstheme="minorHAnsi"/>
          <w:b/>
        </w:rPr>
      </w:pPr>
      <w:r>
        <w:rPr>
          <w:rFonts w:asciiTheme="minorHAnsi" w:hAnsiTheme="minorHAnsi" w:cstheme="minorHAnsi"/>
          <w:b/>
        </w:rPr>
        <w:t>PROPUESTA ECONOMICA</w:t>
      </w:r>
    </w:p>
    <w:p w14:paraId="562CD8F5" w14:textId="77777777" w:rsidR="00B84B77" w:rsidRDefault="00B84B77" w:rsidP="00B84B77">
      <w:pPr>
        <w:pStyle w:val="Sansinterligne"/>
        <w:tabs>
          <w:tab w:val="left" w:pos="2160"/>
        </w:tabs>
        <w:ind w:left="1068" w:right="4"/>
        <w:jc w:val="both"/>
        <w:rPr>
          <w:rFonts w:asciiTheme="minorHAnsi" w:hAnsiTheme="minorHAnsi" w:cstheme="minorHAnsi"/>
          <w:b/>
        </w:rPr>
      </w:pPr>
    </w:p>
    <w:p w14:paraId="4F47DD24" w14:textId="12FB8513" w:rsidR="00B84B77" w:rsidRDefault="00B84B77" w:rsidP="003C7026">
      <w:pPr>
        <w:pStyle w:val="Sansinterligne"/>
        <w:numPr>
          <w:ilvl w:val="1"/>
          <w:numId w:val="5"/>
        </w:numPr>
        <w:tabs>
          <w:tab w:val="left" w:pos="2160"/>
        </w:tabs>
        <w:ind w:right="4"/>
        <w:jc w:val="both"/>
        <w:rPr>
          <w:rFonts w:asciiTheme="minorHAnsi" w:hAnsiTheme="minorHAnsi" w:cstheme="minorHAnsi"/>
          <w:b/>
        </w:rPr>
      </w:pPr>
      <w:r>
        <w:rPr>
          <w:rFonts w:asciiTheme="minorHAnsi" w:hAnsiTheme="minorHAnsi" w:cstheme="minorHAnsi"/>
          <w:b/>
        </w:rPr>
        <w:t>INVERSION INICIAL</w:t>
      </w:r>
    </w:p>
    <w:p w14:paraId="5C8BDBAD" w14:textId="2C963253" w:rsidR="00D73F6C" w:rsidRDefault="00D73F6C" w:rsidP="00AF7607">
      <w:pPr>
        <w:pStyle w:val="Sansinterligne"/>
        <w:tabs>
          <w:tab w:val="left" w:pos="2160"/>
        </w:tabs>
        <w:ind w:right="4"/>
        <w:jc w:val="both"/>
        <w:rPr>
          <w:rFonts w:asciiTheme="minorHAnsi" w:hAnsiTheme="minorHAnsi" w:cstheme="minorHAnsi"/>
          <w:b/>
        </w:rPr>
      </w:pPr>
    </w:p>
    <w:tbl>
      <w:tblPr>
        <w:tblW w:w="8620" w:type="dxa"/>
        <w:tblCellMar>
          <w:left w:w="70" w:type="dxa"/>
          <w:right w:w="70" w:type="dxa"/>
        </w:tblCellMar>
        <w:tblLook w:val="04A0" w:firstRow="1" w:lastRow="0" w:firstColumn="1" w:lastColumn="0" w:noHBand="0" w:noVBand="1"/>
      </w:tblPr>
      <w:tblGrid>
        <w:gridCol w:w="4507"/>
        <w:gridCol w:w="1031"/>
        <w:gridCol w:w="1706"/>
        <w:gridCol w:w="1376"/>
      </w:tblGrid>
      <w:tr w:rsidR="007729D6" w:rsidRPr="007729D6" w14:paraId="500EE9DE" w14:textId="77777777" w:rsidTr="00E229AC">
        <w:trPr>
          <w:trHeight w:val="300"/>
        </w:trPr>
        <w:tc>
          <w:tcPr>
            <w:tcW w:w="8620"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E24AD08" w14:textId="3B631B82" w:rsidR="007729D6" w:rsidRPr="007729D6" w:rsidRDefault="007729D6" w:rsidP="007729D6">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 xml:space="preserve">Propuesta </w:t>
            </w:r>
            <w:r w:rsidR="00247E17" w:rsidRPr="007729D6">
              <w:rPr>
                <w:rFonts w:eastAsia="Times New Roman" w:cs="Calibri"/>
                <w:b/>
                <w:bCs/>
                <w:color w:val="000000"/>
                <w:lang w:eastAsia="es-EC"/>
              </w:rPr>
              <w:t>Económica Administración</w:t>
            </w:r>
            <w:r w:rsidRPr="007729D6">
              <w:rPr>
                <w:rFonts w:eastAsia="Times New Roman" w:cs="Calibri"/>
                <w:b/>
                <w:bCs/>
                <w:color w:val="000000"/>
                <w:lang w:eastAsia="es-EC"/>
              </w:rPr>
              <w:t xml:space="preserve"> de Información </w:t>
            </w:r>
            <w:r w:rsidR="00247E17" w:rsidRPr="007729D6">
              <w:rPr>
                <w:rFonts w:eastAsia="Times New Roman" w:cs="Calibri"/>
                <w:b/>
                <w:bCs/>
                <w:color w:val="000000"/>
                <w:lang w:eastAsia="es-EC"/>
              </w:rPr>
              <w:t>Inversión</w:t>
            </w:r>
            <w:r w:rsidRPr="007729D6">
              <w:rPr>
                <w:rFonts w:eastAsia="Times New Roman" w:cs="Calibri"/>
                <w:b/>
                <w:bCs/>
                <w:color w:val="000000"/>
                <w:lang w:eastAsia="es-EC"/>
              </w:rPr>
              <w:t xml:space="preserve"> Inicial</w:t>
            </w:r>
          </w:p>
        </w:tc>
      </w:tr>
      <w:tr w:rsidR="007729D6" w:rsidRPr="007729D6" w14:paraId="20A94AAF" w14:textId="77777777" w:rsidTr="00B131FC">
        <w:trPr>
          <w:trHeight w:val="300"/>
        </w:trPr>
        <w:tc>
          <w:tcPr>
            <w:tcW w:w="4507"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72EBAF2" w14:textId="77777777" w:rsidR="007729D6" w:rsidRPr="007729D6" w:rsidRDefault="007729D6" w:rsidP="007729D6">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 xml:space="preserve">Descripción </w:t>
            </w:r>
          </w:p>
        </w:tc>
        <w:tc>
          <w:tcPr>
            <w:tcW w:w="103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6C6B2D4" w14:textId="77777777" w:rsidR="007729D6" w:rsidRPr="007729D6" w:rsidRDefault="007729D6" w:rsidP="007729D6">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Volumen</w:t>
            </w:r>
          </w:p>
        </w:tc>
        <w:tc>
          <w:tcPr>
            <w:tcW w:w="170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FC72B7C" w14:textId="77777777" w:rsidR="007729D6" w:rsidRPr="007729D6" w:rsidRDefault="007729D6" w:rsidP="007729D6">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Precio Unitario</w:t>
            </w:r>
          </w:p>
        </w:tc>
        <w:tc>
          <w:tcPr>
            <w:tcW w:w="137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6DBFDED" w14:textId="77777777" w:rsidR="007729D6" w:rsidRPr="007729D6" w:rsidRDefault="007729D6" w:rsidP="007729D6">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Precio Total</w:t>
            </w:r>
          </w:p>
        </w:tc>
      </w:tr>
      <w:tr w:rsidR="007729D6" w:rsidRPr="007729D6" w14:paraId="3543F284" w14:textId="77777777" w:rsidTr="00B131FC">
        <w:trPr>
          <w:trHeight w:val="270"/>
        </w:trPr>
        <w:tc>
          <w:tcPr>
            <w:tcW w:w="4507" w:type="dxa"/>
            <w:tcBorders>
              <w:top w:val="single" w:sz="4" w:space="0" w:color="auto"/>
              <w:left w:val="single" w:sz="4" w:space="0" w:color="auto"/>
              <w:bottom w:val="nil"/>
              <w:right w:val="single" w:sz="4" w:space="0" w:color="auto"/>
            </w:tcBorders>
            <w:shd w:val="clear" w:color="000000" w:fill="FFFFFF"/>
            <w:noWrap/>
            <w:vAlign w:val="bottom"/>
            <w:hideMark/>
          </w:tcPr>
          <w:p w14:paraId="19A2F065"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Kit de Almacenamiento costo por Caja</w:t>
            </w:r>
          </w:p>
        </w:tc>
        <w:tc>
          <w:tcPr>
            <w:tcW w:w="1031" w:type="dxa"/>
            <w:tcBorders>
              <w:top w:val="single" w:sz="4" w:space="0" w:color="auto"/>
              <w:left w:val="single" w:sz="4" w:space="0" w:color="auto"/>
              <w:bottom w:val="nil"/>
              <w:right w:val="single" w:sz="4" w:space="0" w:color="auto"/>
            </w:tcBorders>
            <w:shd w:val="clear" w:color="000000" w:fill="FFFFFF"/>
            <w:noWrap/>
            <w:vAlign w:val="bottom"/>
            <w:hideMark/>
          </w:tcPr>
          <w:p w14:paraId="1AED1DD9" w14:textId="5043B0BF"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1013</w:t>
            </w:r>
          </w:p>
        </w:tc>
        <w:tc>
          <w:tcPr>
            <w:tcW w:w="1706" w:type="dxa"/>
            <w:tcBorders>
              <w:top w:val="single" w:sz="4" w:space="0" w:color="auto"/>
              <w:left w:val="single" w:sz="4" w:space="0" w:color="auto"/>
              <w:bottom w:val="nil"/>
              <w:right w:val="single" w:sz="4" w:space="0" w:color="auto"/>
            </w:tcBorders>
            <w:shd w:val="clear" w:color="000000" w:fill="FFFFFF"/>
            <w:noWrap/>
            <w:vAlign w:val="bottom"/>
            <w:hideMark/>
          </w:tcPr>
          <w:p w14:paraId="159EC86E"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1.76 </w:t>
            </w:r>
          </w:p>
        </w:tc>
        <w:tc>
          <w:tcPr>
            <w:tcW w:w="1376" w:type="dxa"/>
            <w:tcBorders>
              <w:top w:val="single" w:sz="4" w:space="0" w:color="auto"/>
              <w:left w:val="single" w:sz="4" w:space="0" w:color="auto"/>
              <w:bottom w:val="nil"/>
              <w:right w:val="single" w:sz="4" w:space="0" w:color="auto"/>
            </w:tcBorders>
            <w:shd w:val="clear" w:color="000000" w:fill="FFFFFF"/>
            <w:noWrap/>
            <w:vAlign w:val="bottom"/>
            <w:hideMark/>
          </w:tcPr>
          <w:p w14:paraId="077BD917"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1,783.51 </w:t>
            </w:r>
          </w:p>
        </w:tc>
      </w:tr>
      <w:tr w:rsidR="007729D6" w:rsidRPr="007729D6" w14:paraId="46EE9595" w14:textId="77777777" w:rsidTr="00B131FC">
        <w:trPr>
          <w:trHeight w:val="270"/>
        </w:trPr>
        <w:tc>
          <w:tcPr>
            <w:tcW w:w="4507" w:type="dxa"/>
            <w:tcBorders>
              <w:top w:val="nil"/>
              <w:left w:val="single" w:sz="4" w:space="0" w:color="auto"/>
              <w:bottom w:val="nil"/>
              <w:right w:val="single" w:sz="4" w:space="0" w:color="auto"/>
            </w:tcBorders>
            <w:shd w:val="clear" w:color="000000" w:fill="FFFFFF"/>
            <w:noWrap/>
            <w:vAlign w:val="bottom"/>
            <w:hideMark/>
          </w:tcPr>
          <w:p w14:paraId="0ABB7D69"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Ordenamiento e Indexación Normal</w:t>
            </w:r>
          </w:p>
        </w:tc>
        <w:tc>
          <w:tcPr>
            <w:tcW w:w="1031" w:type="dxa"/>
            <w:tcBorders>
              <w:top w:val="nil"/>
              <w:left w:val="single" w:sz="4" w:space="0" w:color="auto"/>
              <w:bottom w:val="nil"/>
              <w:right w:val="single" w:sz="4" w:space="0" w:color="auto"/>
            </w:tcBorders>
            <w:shd w:val="clear" w:color="000000" w:fill="FFFFFF"/>
            <w:noWrap/>
            <w:vAlign w:val="bottom"/>
            <w:hideMark/>
          </w:tcPr>
          <w:p w14:paraId="55C6D53F" w14:textId="2069876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1013</w:t>
            </w:r>
          </w:p>
        </w:tc>
        <w:tc>
          <w:tcPr>
            <w:tcW w:w="1706" w:type="dxa"/>
            <w:tcBorders>
              <w:top w:val="nil"/>
              <w:left w:val="single" w:sz="4" w:space="0" w:color="auto"/>
              <w:bottom w:val="nil"/>
              <w:right w:val="single" w:sz="4" w:space="0" w:color="auto"/>
            </w:tcBorders>
            <w:shd w:val="clear" w:color="000000" w:fill="FFFFFF"/>
            <w:noWrap/>
            <w:vAlign w:val="bottom"/>
            <w:hideMark/>
          </w:tcPr>
          <w:p w14:paraId="47EFC341"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1.60 </w:t>
            </w:r>
          </w:p>
        </w:tc>
        <w:tc>
          <w:tcPr>
            <w:tcW w:w="1376" w:type="dxa"/>
            <w:tcBorders>
              <w:top w:val="nil"/>
              <w:left w:val="single" w:sz="4" w:space="0" w:color="auto"/>
              <w:bottom w:val="nil"/>
              <w:right w:val="single" w:sz="4" w:space="0" w:color="auto"/>
            </w:tcBorders>
            <w:shd w:val="clear" w:color="000000" w:fill="FFFFFF"/>
            <w:noWrap/>
            <w:vAlign w:val="bottom"/>
            <w:hideMark/>
          </w:tcPr>
          <w:p w14:paraId="542267A2"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1,621.38 </w:t>
            </w:r>
          </w:p>
        </w:tc>
      </w:tr>
      <w:tr w:rsidR="007729D6" w:rsidRPr="007729D6" w14:paraId="6ED1C384" w14:textId="77777777" w:rsidTr="00B131FC">
        <w:trPr>
          <w:trHeight w:val="270"/>
        </w:trPr>
        <w:tc>
          <w:tcPr>
            <w:tcW w:w="4507" w:type="dxa"/>
            <w:tcBorders>
              <w:top w:val="nil"/>
              <w:left w:val="single" w:sz="4" w:space="0" w:color="auto"/>
              <w:bottom w:val="nil"/>
              <w:right w:val="single" w:sz="4" w:space="0" w:color="auto"/>
            </w:tcBorders>
            <w:shd w:val="clear" w:color="000000" w:fill="FFFFFF"/>
            <w:noWrap/>
            <w:vAlign w:val="bottom"/>
            <w:hideMark/>
          </w:tcPr>
          <w:p w14:paraId="49ED45E7"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Ordenamiento e Indexación File</w:t>
            </w:r>
          </w:p>
        </w:tc>
        <w:tc>
          <w:tcPr>
            <w:tcW w:w="1031" w:type="dxa"/>
            <w:tcBorders>
              <w:top w:val="nil"/>
              <w:left w:val="single" w:sz="4" w:space="0" w:color="auto"/>
              <w:bottom w:val="nil"/>
              <w:right w:val="single" w:sz="4" w:space="0" w:color="auto"/>
            </w:tcBorders>
            <w:shd w:val="clear" w:color="000000" w:fill="FFFFFF"/>
            <w:noWrap/>
            <w:vAlign w:val="bottom"/>
            <w:hideMark/>
          </w:tcPr>
          <w:p w14:paraId="2E9F816A" w14:textId="4EA61E81"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3938</w:t>
            </w:r>
          </w:p>
        </w:tc>
        <w:tc>
          <w:tcPr>
            <w:tcW w:w="1706" w:type="dxa"/>
            <w:tcBorders>
              <w:top w:val="nil"/>
              <w:left w:val="single" w:sz="4" w:space="0" w:color="auto"/>
              <w:bottom w:val="nil"/>
              <w:right w:val="single" w:sz="4" w:space="0" w:color="auto"/>
            </w:tcBorders>
            <w:shd w:val="clear" w:color="000000" w:fill="FFFFFF"/>
            <w:noWrap/>
            <w:vAlign w:val="bottom"/>
            <w:hideMark/>
          </w:tcPr>
          <w:p w14:paraId="383498D3" w14:textId="46CBADF8"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0.</w:t>
            </w:r>
            <w:r w:rsidR="00B068D0">
              <w:rPr>
                <w:rFonts w:eastAsia="Times New Roman" w:cs="Calibri"/>
                <w:color w:val="000000"/>
                <w:sz w:val="20"/>
                <w:szCs w:val="20"/>
                <w:lang w:eastAsia="es-EC"/>
              </w:rPr>
              <w:t>30</w:t>
            </w:r>
            <w:r w:rsidRPr="007729D6">
              <w:rPr>
                <w:rFonts w:eastAsia="Times New Roman" w:cs="Calibri"/>
                <w:color w:val="000000"/>
                <w:sz w:val="20"/>
                <w:szCs w:val="20"/>
                <w:lang w:eastAsia="es-EC"/>
              </w:rPr>
              <w:t xml:space="preserve"> </w:t>
            </w:r>
          </w:p>
        </w:tc>
        <w:tc>
          <w:tcPr>
            <w:tcW w:w="1376" w:type="dxa"/>
            <w:tcBorders>
              <w:top w:val="nil"/>
              <w:left w:val="single" w:sz="4" w:space="0" w:color="auto"/>
              <w:bottom w:val="nil"/>
              <w:right w:val="single" w:sz="4" w:space="0" w:color="auto"/>
            </w:tcBorders>
            <w:shd w:val="clear" w:color="000000" w:fill="FFFFFF"/>
            <w:noWrap/>
            <w:vAlign w:val="bottom"/>
            <w:hideMark/>
          </w:tcPr>
          <w:p w14:paraId="54D79DE9" w14:textId="16FC5416"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9E79E9">
              <w:rPr>
                <w:rFonts w:eastAsia="Times New Roman" w:cs="Calibri"/>
                <w:color w:val="000000"/>
                <w:sz w:val="20"/>
                <w:szCs w:val="20"/>
                <w:lang w:eastAsia="es-EC"/>
              </w:rPr>
              <w:t>1</w:t>
            </w:r>
            <w:r w:rsidRPr="007729D6">
              <w:rPr>
                <w:rFonts w:eastAsia="Times New Roman" w:cs="Calibri"/>
                <w:color w:val="000000"/>
                <w:sz w:val="20"/>
                <w:szCs w:val="20"/>
                <w:lang w:eastAsia="es-EC"/>
              </w:rPr>
              <w:t>,</w:t>
            </w:r>
            <w:r w:rsidR="00496EF3">
              <w:rPr>
                <w:rFonts w:eastAsia="Times New Roman" w:cs="Calibri"/>
                <w:color w:val="000000"/>
                <w:sz w:val="20"/>
                <w:szCs w:val="20"/>
                <w:lang w:eastAsia="es-EC"/>
              </w:rPr>
              <w:t>181</w:t>
            </w:r>
            <w:r w:rsidRPr="007729D6">
              <w:rPr>
                <w:rFonts w:eastAsia="Times New Roman" w:cs="Calibri"/>
                <w:color w:val="000000"/>
                <w:sz w:val="20"/>
                <w:szCs w:val="20"/>
                <w:lang w:eastAsia="es-EC"/>
              </w:rPr>
              <w:t>.4</w:t>
            </w:r>
            <w:r w:rsidR="00496EF3">
              <w:rPr>
                <w:rFonts w:eastAsia="Times New Roman" w:cs="Calibri"/>
                <w:color w:val="000000"/>
                <w:sz w:val="20"/>
                <w:szCs w:val="20"/>
                <w:lang w:eastAsia="es-EC"/>
              </w:rPr>
              <w:t>0</w:t>
            </w:r>
            <w:r w:rsidRPr="007729D6">
              <w:rPr>
                <w:rFonts w:eastAsia="Times New Roman" w:cs="Calibri"/>
                <w:color w:val="000000"/>
                <w:sz w:val="20"/>
                <w:szCs w:val="20"/>
                <w:lang w:eastAsia="es-EC"/>
              </w:rPr>
              <w:t xml:space="preserve"> </w:t>
            </w:r>
          </w:p>
        </w:tc>
      </w:tr>
      <w:tr w:rsidR="0031244E" w:rsidRPr="007729D6" w14:paraId="269D0C56" w14:textId="77777777" w:rsidTr="00B131FC">
        <w:trPr>
          <w:trHeight w:val="270"/>
        </w:trPr>
        <w:tc>
          <w:tcPr>
            <w:tcW w:w="4507" w:type="dxa"/>
            <w:tcBorders>
              <w:top w:val="nil"/>
              <w:left w:val="single" w:sz="4" w:space="0" w:color="auto"/>
              <w:bottom w:val="single" w:sz="4" w:space="0" w:color="auto"/>
              <w:right w:val="single" w:sz="4" w:space="0" w:color="auto"/>
            </w:tcBorders>
            <w:shd w:val="clear" w:color="000000" w:fill="FFFFFF"/>
            <w:noWrap/>
            <w:vAlign w:val="bottom"/>
            <w:hideMark/>
          </w:tcPr>
          <w:p w14:paraId="50594730" w14:textId="6A8ED42D" w:rsidR="007729D6" w:rsidRPr="007729D6" w:rsidRDefault="00247E17"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Traslado Inicial</w:t>
            </w:r>
            <w:r w:rsidR="007729D6" w:rsidRPr="007729D6">
              <w:rPr>
                <w:rFonts w:eastAsia="Times New Roman" w:cs="Calibri"/>
                <w:color w:val="000000"/>
                <w:sz w:val="20"/>
                <w:szCs w:val="20"/>
                <w:lang w:eastAsia="es-EC"/>
              </w:rPr>
              <w:t xml:space="preserve"> </w:t>
            </w:r>
          </w:p>
        </w:tc>
        <w:tc>
          <w:tcPr>
            <w:tcW w:w="1031" w:type="dxa"/>
            <w:tcBorders>
              <w:top w:val="nil"/>
              <w:left w:val="single" w:sz="4" w:space="0" w:color="auto"/>
              <w:bottom w:val="single" w:sz="4" w:space="0" w:color="auto"/>
              <w:right w:val="single" w:sz="4" w:space="0" w:color="auto"/>
            </w:tcBorders>
            <w:shd w:val="clear" w:color="000000" w:fill="FFFFFF"/>
            <w:noWrap/>
            <w:vAlign w:val="bottom"/>
            <w:hideMark/>
          </w:tcPr>
          <w:p w14:paraId="0C0CDFA5" w14:textId="54D2EC4E"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1013</w:t>
            </w:r>
          </w:p>
        </w:tc>
        <w:tc>
          <w:tcPr>
            <w:tcW w:w="1706" w:type="dxa"/>
            <w:tcBorders>
              <w:top w:val="nil"/>
              <w:left w:val="single" w:sz="4" w:space="0" w:color="auto"/>
              <w:bottom w:val="single" w:sz="4" w:space="0" w:color="auto"/>
              <w:right w:val="single" w:sz="4" w:space="0" w:color="auto"/>
            </w:tcBorders>
            <w:shd w:val="clear" w:color="000000" w:fill="FFFFFF"/>
            <w:noWrap/>
            <w:vAlign w:val="bottom"/>
            <w:hideMark/>
          </w:tcPr>
          <w:p w14:paraId="64EC834C"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0.96 </w:t>
            </w:r>
          </w:p>
        </w:tc>
        <w:tc>
          <w:tcPr>
            <w:tcW w:w="1376" w:type="dxa"/>
            <w:tcBorders>
              <w:top w:val="nil"/>
              <w:left w:val="single" w:sz="4" w:space="0" w:color="auto"/>
              <w:bottom w:val="single" w:sz="4" w:space="0" w:color="auto"/>
              <w:right w:val="single" w:sz="4" w:space="0" w:color="auto"/>
            </w:tcBorders>
            <w:shd w:val="clear" w:color="000000" w:fill="FFFFFF"/>
            <w:noWrap/>
            <w:vAlign w:val="bottom"/>
            <w:hideMark/>
          </w:tcPr>
          <w:p w14:paraId="6075E9F3" w14:textId="77777777"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972.83 </w:t>
            </w:r>
          </w:p>
        </w:tc>
      </w:tr>
      <w:tr w:rsidR="007729D6" w:rsidRPr="007729D6" w14:paraId="423DED91" w14:textId="77777777" w:rsidTr="00B131FC">
        <w:trPr>
          <w:trHeight w:val="300"/>
        </w:trPr>
        <w:tc>
          <w:tcPr>
            <w:tcW w:w="4507" w:type="dxa"/>
            <w:tcBorders>
              <w:top w:val="single" w:sz="4" w:space="0" w:color="auto"/>
              <w:left w:val="nil"/>
              <w:bottom w:val="nil"/>
              <w:right w:val="nil"/>
            </w:tcBorders>
            <w:shd w:val="clear" w:color="000000" w:fill="FFFFFF"/>
            <w:noWrap/>
            <w:vAlign w:val="bottom"/>
            <w:hideMark/>
          </w:tcPr>
          <w:p w14:paraId="71EEF8C9" w14:textId="77777777" w:rsidR="007729D6" w:rsidRPr="007729D6" w:rsidRDefault="007729D6" w:rsidP="007729D6">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031" w:type="dxa"/>
            <w:tcBorders>
              <w:top w:val="single" w:sz="4" w:space="0" w:color="auto"/>
              <w:left w:val="nil"/>
              <w:bottom w:val="nil"/>
              <w:right w:val="single" w:sz="4" w:space="0" w:color="auto"/>
            </w:tcBorders>
            <w:shd w:val="clear" w:color="000000" w:fill="FFFFFF"/>
            <w:noWrap/>
            <w:vAlign w:val="bottom"/>
            <w:hideMark/>
          </w:tcPr>
          <w:p w14:paraId="77CB240A" w14:textId="77777777" w:rsidR="007729D6" w:rsidRPr="007729D6" w:rsidRDefault="007729D6" w:rsidP="007729D6">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706" w:type="dxa"/>
            <w:tcBorders>
              <w:top w:val="single" w:sz="4" w:space="0" w:color="auto"/>
              <w:left w:val="single" w:sz="4" w:space="0" w:color="auto"/>
              <w:bottom w:val="nil"/>
              <w:right w:val="single" w:sz="4" w:space="0" w:color="auto"/>
            </w:tcBorders>
            <w:shd w:val="clear" w:color="000000" w:fill="FFFFFF"/>
            <w:noWrap/>
            <w:vAlign w:val="bottom"/>
            <w:hideMark/>
          </w:tcPr>
          <w:p w14:paraId="47327890" w14:textId="77777777" w:rsidR="007729D6" w:rsidRPr="007729D6" w:rsidRDefault="007729D6" w:rsidP="007729D6">
            <w:pPr>
              <w:spacing w:after="0" w:line="240" w:lineRule="auto"/>
              <w:rPr>
                <w:rFonts w:eastAsia="Times New Roman" w:cs="Calibri"/>
                <w:b/>
                <w:bCs/>
                <w:color w:val="000000"/>
                <w:lang w:eastAsia="es-EC"/>
              </w:rPr>
            </w:pPr>
            <w:r w:rsidRPr="007729D6">
              <w:rPr>
                <w:rFonts w:eastAsia="Times New Roman" w:cs="Calibri"/>
                <w:b/>
                <w:bCs/>
                <w:color w:val="000000"/>
                <w:lang w:eastAsia="es-EC"/>
              </w:rPr>
              <w:t>Sub-Total</w:t>
            </w:r>
          </w:p>
        </w:tc>
        <w:tc>
          <w:tcPr>
            <w:tcW w:w="1376" w:type="dxa"/>
            <w:tcBorders>
              <w:top w:val="single" w:sz="4" w:space="0" w:color="auto"/>
              <w:left w:val="single" w:sz="4" w:space="0" w:color="auto"/>
              <w:bottom w:val="nil"/>
              <w:right w:val="single" w:sz="4" w:space="0" w:color="auto"/>
            </w:tcBorders>
            <w:shd w:val="clear" w:color="000000" w:fill="FFFFFF"/>
            <w:noWrap/>
            <w:vAlign w:val="bottom"/>
            <w:hideMark/>
          </w:tcPr>
          <w:p w14:paraId="7647F990" w14:textId="49469C79"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B271CB">
              <w:rPr>
                <w:rFonts w:eastAsia="Times New Roman" w:cs="Calibri"/>
                <w:color w:val="000000"/>
                <w:sz w:val="20"/>
                <w:szCs w:val="20"/>
                <w:lang w:eastAsia="es-EC"/>
              </w:rPr>
              <w:t xml:space="preserve"> </w:t>
            </w:r>
            <w:r w:rsidRPr="007729D6">
              <w:rPr>
                <w:rFonts w:eastAsia="Times New Roman" w:cs="Calibri"/>
                <w:color w:val="000000"/>
                <w:sz w:val="20"/>
                <w:szCs w:val="20"/>
                <w:lang w:eastAsia="es-EC"/>
              </w:rPr>
              <w:t>5,</w:t>
            </w:r>
            <w:r w:rsidR="007974AC">
              <w:rPr>
                <w:rFonts w:eastAsia="Times New Roman" w:cs="Calibri"/>
                <w:color w:val="000000"/>
                <w:sz w:val="20"/>
                <w:szCs w:val="20"/>
                <w:lang w:eastAsia="es-EC"/>
              </w:rPr>
              <w:t>559</w:t>
            </w:r>
            <w:r w:rsidRPr="007729D6">
              <w:rPr>
                <w:rFonts w:eastAsia="Times New Roman" w:cs="Calibri"/>
                <w:color w:val="000000"/>
                <w:sz w:val="20"/>
                <w:szCs w:val="20"/>
                <w:lang w:eastAsia="es-EC"/>
              </w:rPr>
              <w:t>.1</w:t>
            </w:r>
            <w:r w:rsidR="007974AC">
              <w:rPr>
                <w:rFonts w:eastAsia="Times New Roman" w:cs="Calibri"/>
                <w:color w:val="000000"/>
                <w:sz w:val="20"/>
                <w:szCs w:val="20"/>
                <w:lang w:eastAsia="es-EC"/>
              </w:rPr>
              <w:t>2</w:t>
            </w:r>
            <w:r w:rsidRPr="007729D6">
              <w:rPr>
                <w:rFonts w:eastAsia="Times New Roman" w:cs="Calibri"/>
                <w:color w:val="000000"/>
                <w:sz w:val="20"/>
                <w:szCs w:val="20"/>
                <w:lang w:eastAsia="es-EC"/>
              </w:rPr>
              <w:t xml:space="preserve"> </w:t>
            </w:r>
          </w:p>
        </w:tc>
      </w:tr>
      <w:tr w:rsidR="007729D6" w:rsidRPr="007729D6" w14:paraId="4BC1E6D8" w14:textId="77777777" w:rsidTr="00B131FC">
        <w:trPr>
          <w:trHeight w:val="300"/>
        </w:trPr>
        <w:tc>
          <w:tcPr>
            <w:tcW w:w="4507" w:type="dxa"/>
            <w:tcBorders>
              <w:top w:val="nil"/>
              <w:left w:val="nil"/>
              <w:bottom w:val="nil"/>
              <w:right w:val="nil"/>
            </w:tcBorders>
            <w:shd w:val="clear" w:color="000000" w:fill="FFFFFF"/>
            <w:noWrap/>
            <w:vAlign w:val="bottom"/>
            <w:hideMark/>
          </w:tcPr>
          <w:p w14:paraId="5CCFAF03" w14:textId="77777777" w:rsidR="007729D6" w:rsidRPr="007729D6" w:rsidRDefault="007729D6" w:rsidP="007729D6">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031" w:type="dxa"/>
            <w:tcBorders>
              <w:top w:val="nil"/>
              <w:left w:val="nil"/>
              <w:bottom w:val="nil"/>
              <w:right w:val="single" w:sz="4" w:space="0" w:color="auto"/>
            </w:tcBorders>
            <w:shd w:val="clear" w:color="000000" w:fill="FFFFFF"/>
            <w:noWrap/>
            <w:vAlign w:val="bottom"/>
            <w:hideMark/>
          </w:tcPr>
          <w:p w14:paraId="2679F00A" w14:textId="77777777" w:rsidR="007729D6" w:rsidRPr="007729D6" w:rsidRDefault="007729D6" w:rsidP="007729D6">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706" w:type="dxa"/>
            <w:tcBorders>
              <w:top w:val="nil"/>
              <w:left w:val="single" w:sz="4" w:space="0" w:color="auto"/>
              <w:bottom w:val="single" w:sz="4" w:space="0" w:color="auto"/>
              <w:right w:val="single" w:sz="4" w:space="0" w:color="auto"/>
            </w:tcBorders>
            <w:shd w:val="clear" w:color="000000" w:fill="FFFFFF"/>
            <w:noWrap/>
            <w:vAlign w:val="bottom"/>
            <w:hideMark/>
          </w:tcPr>
          <w:p w14:paraId="2EFA8354" w14:textId="77777777" w:rsidR="007729D6" w:rsidRPr="007729D6" w:rsidRDefault="007729D6" w:rsidP="007729D6">
            <w:pPr>
              <w:spacing w:after="0" w:line="240" w:lineRule="auto"/>
              <w:rPr>
                <w:rFonts w:eastAsia="Times New Roman" w:cs="Calibri"/>
                <w:b/>
                <w:bCs/>
                <w:color w:val="000000"/>
                <w:lang w:eastAsia="es-EC"/>
              </w:rPr>
            </w:pPr>
            <w:r w:rsidRPr="007729D6">
              <w:rPr>
                <w:rFonts w:eastAsia="Times New Roman" w:cs="Calibri"/>
                <w:b/>
                <w:bCs/>
                <w:color w:val="000000"/>
                <w:lang w:eastAsia="es-EC"/>
              </w:rPr>
              <w:t>IVA</w:t>
            </w:r>
          </w:p>
        </w:tc>
        <w:tc>
          <w:tcPr>
            <w:tcW w:w="1376" w:type="dxa"/>
            <w:tcBorders>
              <w:top w:val="nil"/>
              <w:left w:val="single" w:sz="4" w:space="0" w:color="auto"/>
              <w:bottom w:val="single" w:sz="4" w:space="0" w:color="auto"/>
              <w:right w:val="single" w:sz="4" w:space="0" w:color="auto"/>
            </w:tcBorders>
            <w:shd w:val="clear" w:color="000000" w:fill="FFFFFF"/>
            <w:noWrap/>
            <w:vAlign w:val="bottom"/>
            <w:hideMark/>
          </w:tcPr>
          <w:p w14:paraId="5B8D033B" w14:textId="0BB234BE" w:rsidR="007729D6" w:rsidRPr="007729D6" w:rsidRDefault="007729D6" w:rsidP="007729D6">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06649F">
              <w:rPr>
                <w:rFonts w:eastAsia="Times New Roman" w:cs="Calibri"/>
                <w:color w:val="000000"/>
                <w:sz w:val="20"/>
                <w:szCs w:val="20"/>
                <w:lang w:eastAsia="es-EC"/>
              </w:rPr>
              <w:t xml:space="preserve">  667</w:t>
            </w:r>
            <w:r w:rsidRPr="007729D6">
              <w:rPr>
                <w:rFonts w:eastAsia="Times New Roman" w:cs="Calibri"/>
                <w:color w:val="000000"/>
                <w:sz w:val="20"/>
                <w:szCs w:val="20"/>
                <w:lang w:eastAsia="es-EC"/>
              </w:rPr>
              <w:t>.</w:t>
            </w:r>
            <w:r w:rsidR="0006649F">
              <w:rPr>
                <w:rFonts w:eastAsia="Times New Roman" w:cs="Calibri"/>
                <w:color w:val="000000"/>
                <w:sz w:val="20"/>
                <w:szCs w:val="20"/>
                <w:lang w:eastAsia="es-EC"/>
              </w:rPr>
              <w:t>09</w:t>
            </w:r>
            <w:r w:rsidRPr="007729D6">
              <w:rPr>
                <w:rFonts w:eastAsia="Times New Roman" w:cs="Calibri"/>
                <w:color w:val="000000"/>
                <w:sz w:val="20"/>
                <w:szCs w:val="20"/>
                <w:lang w:eastAsia="es-EC"/>
              </w:rPr>
              <w:t xml:space="preserve"> </w:t>
            </w:r>
          </w:p>
        </w:tc>
      </w:tr>
      <w:tr w:rsidR="007729D6" w:rsidRPr="007729D6" w14:paraId="176467A4" w14:textId="77777777" w:rsidTr="00B131FC">
        <w:trPr>
          <w:trHeight w:val="320"/>
        </w:trPr>
        <w:tc>
          <w:tcPr>
            <w:tcW w:w="4507" w:type="dxa"/>
            <w:tcBorders>
              <w:top w:val="nil"/>
              <w:left w:val="nil"/>
              <w:bottom w:val="nil"/>
              <w:right w:val="nil"/>
            </w:tcBorders>
            <w:shd w:val="clear" w:color="000000" w:fill="FFFFFF"/>
            <w:noWrap/>
            <w:vAlign w:val="bottom"/>
            <w:hideMark/>
          </w:tcPr>
          <w:p w14:paraId="68C1C256" w14:textId="77777777" w:rsidR="007729D6" w:rsidRPr="007729D6" w:rsidRDefault="007729D6" w:rsidP="007729D6">
            <w:pPr>
              <w:spacing w:after="0" w:line="240" w:lineRule="auto"/>
              <w:rPr>
                <w:rFonts w:eastAsia="Times New Roman" w:cs="Calibri"/>
                <w:b/>
                <w:bCs/>
                <w:color w:val="000000"/>
                <w:sz w:val="24"/>
                <w:szCs w:val="24"/>
                <w:lang w:eastAsia="es-EC"/>
              </w:rPr>
            </w:pPr>
            <w:r w:rsidRPr="007729D6">
              <w:rPr>
                <w:rFonts w:eastAsia="Times New Roman" w:cs="Calibri"/>
                <w:b/>
                <w:bCs/>
                <w:color w:val="000000"/>
                <w:sz w:val="24"/>
                <w:szCs w:val="24"/>
                <w:lang w:eastAsia="es-EC"/>
              </w:rPr>
              <w:t> </w:t>
            </w:r>
          </w:p>
        </w:tc>
        <w:tc>
          <w:tcPr>
            <w:tcW w:w="1031" w:type="dxa"/>
            <w:tcBorders>
              <w:top w:val="nil"/>
              <w:left w:val="nil"/>
              <w:bottom w:val="nil"/>
              <w:right w:val="single" w:sz="4" w:space="0" w:color="auto"/>
            </w:tcBorders>
            <w:shd w:val="clear" w:color="000000" w:fill="FFFFFF"/>
            <w:noWrap/>
            <w:vAlign w:val="bottom"/>
            <w:hideMark/>
          </w:tcPr>
          <w:p w14:paraId="6C493D39" w14:textId="77777777" w:rsidR="007729D6" w:rsidRPr="007729D6" w:rsidRDefault="007729D6" w:rsidP="007729D6">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70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0BEA7B2" w14:textId="77777777" w:rsidR="007729D6" w:rsidRPr="007729D6" w:rsidRDefault="007729D6" w:rsidP="007729D6">
            <w:pPr>
              <w:spacing w:after="0" w:line="240" w:lineRule="auto"/>
              <w:rPr>
                <w:rFonts w:eastAsia="Times New Roman" w:cs="Calibri"/>
                <w:b/>
                <w:bCs/>
                <w:color w:val="000000"/>
                <w:lang w:eastAsia="es-EC"/>
              </w:rPr>
            </w:pPr>
            <w:r w:rsidRPr="007729D6">
              <w:rPr>
                <w:rFonts w:eastAsia="Times New Roman" w:cs="Calibri"/>
                <w:b/>
                <w:bCs/>
                <w:color w:val="000000"/>
                <w:lang w:eastAsia="es-EC"/>
              </w:rPr>
              <w:t>Total</w:t>
            </w:r>
          </w:p>
        </w:tc>
        <w:tc>
          <w:tcPr>
            <w:tcW w:w="137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D343866" w14:textId="55A1A0C1" w:rsidR="007729D6" w:rsidRPr="007729D6" w:rsidRDefault="007729D6" w:rsidP="007729D6">
            <w:pPr>
              <w:spacing w:after="0" w:line="240" w:lineRule="auto"/>
              <w:jc w:val="center"/>
              <w:rPr>
                <w:rFonts w:eastAsia="Times New Roman" w:cs="Calibri"/>
                <w:b/>
                <w:bCs/>
                <w:color w:val="000000"/>
                <w:sz w:val="20"/>
                <w:szCs w:val="20"/>
                <w:lang w:eastAsia="es-EC"/>
              </w:rPr>
            </w:pPr>
            <w:r w:rsidRPr="007729D6">
              <w:rPr>
                <w:rFonts w:eastAsia="Times New Roman" w:cs="Calibri"/>
                <w:b/>
                <w:bCs/>
                <w:color w:val="000000"/>
                <w:sz w:val="20"/>
                <w:szCs w:val="20"/>
                <w:lang w:eastAsia="es-EC"/>
              </w:rPr>
              <w:t xml:space="preserve"> $   </w:t>
            </w:r>
            <w:r w:rsidR="00C5544D">
              <w:rPr>
                <w:rFonts w:eastAsia="Times New Roman" w:cs="Calibri"/>
                <w:b/>
                <w:bCs/>
                <w:color w:val="000000"/>
                <w:sz w:val="20"/>
                <w:szCs w:val="20"/>
                <w:lang w:eastAsia="es-EC"/>
              </w:rPr>
              <w:t xml:space="preserve"> 6</w:t>
            </w:r>
            <w:r w:rsidRPr="007729D6">
              <w:rPr>
                <w:rFonts w:eastAsia="Times New Roman" w:cs="Calibri"/>
                <w:b/>
                <w:bCs/>
                <w:color w:val="000000"/>
                <w:sz w:val="20"/>
                <w:szCs w:val="20"/>
                <w:lang w:eastAsia="es-EC"/>
              </w:rPr>
              <w:t>,</w:t>
            </w:r>
            <w:r w:rsidR="00C5544D">
              <w:rPr>
                <w:rFonts w:eastAsia="Times New Roman" w:cs="Calibri"/>
                <w:b/>
                <w:bCs/>
                <w:color w:val="000000"/>
                <w:sz w:val="20"/>
                <w:szCs w:val="20"/>
                <w:lang w:eastAsia="es-EC"/>
              </w:rPr>
              <w:t>226</w:t>
            </w:r>
            <w:r w:rsidRPr="007729D6">
              <w:rPr>
                <w:rFonts w:eastAsia="Times New Roman" w:cs="Calibri"/>
                <w:b/>
                <w:bCs/>
                <w:color w:val="000000"/>
                <w:sz w:val="20"/>
                <w:szCs w:val="20"/>
                <w:lang w:eastAsia="es-EC"/>
              </w:rPr>
              <w:t>.</w:t>
            </w:r>
            <w:r w:rsidR="00C5544D">
              <w:rPr>
                <w:rFonts w:eastAsia="Times New Roman" w:cs="Calibri"/>
                <w:b/>
                <w:bCs/>
                <w:color w:val="000000"/>
                <w:sz w:val="20"/>
                <w:szCs w:val="20"/>
                <w:lang w:eastAsia="es-EC"/>
              </w:rPr>
              <w:t>21</w:t>
            </w:r>
            <w:r w:rsidRPr="007729D6">
              <w:rPr>
                <w:rFonts w:eastAsia="Times New Roman" w:cs="Calibri"/>
                <w:b/>
                <w:bCs/>
                <w:color w:val="000000"/>
                <w:sz w:val="20"/>
                <w:szCs w:val="20"/>
                <w:lang w:eastAsia="es-EC"/>
              </w:rPr>
              <w:t xml:space="preserve"> </w:t>
            </w:r>
          </w:p>
        </w:tc>
      </w:tr>
    </w:tbl>
    <w:p w14:paraId="19156096" w14:textId="6DCA6871" w:rsidR="00B82C78" w:rsidRDefault="009C5747" w:rsidP="0028756D">
      <w:pPr>
        <w:pStyle w:val="Sansinterligne"/>
        <w:numPr>
          <w:ilvl w:val="1"/>
          <w:numId w:val="6"/>
        </w:numPr>
        <w:tabs>
          <w:tab w:val="left" w:pos="2160"/>
        </w:tabs>
        <w:ind w:right="4"/>
        <w:jc w:val="both"/>
        <w:rPr>
          <w:rFonts w:asciiTheme="minorHAnsi" w:hAnsiTheme="minorHAnsi" w:cstheme="minorHAnsi"/>
          <w:b/>
        </w:rPr>
      </w:pPr>
      <w:r>
        <w:rPr>
          <w:rFonts w:asciiTheme="minorHAnsi" w:hAnsiTheme="minorHAnsi" w:cstheme="minorHAnsi"/>
          <w:b/>
        </w:rPr>
        <w:t>Inversión</w:t>
      </w:r>
      <w:r w:rsidR="0028756D">
        <w:rPr>
          <w:rFonts w:asciiTheme="minorHAnsi" w:hAnsiTheme="minorHAnsi" w:cstheme="minorHAnsi"/>
          <w:b/>
        </w:rPr>
        <w:t xml:space="preserve"> Inicial por 500 cajas y 2000 Files</w:t>
      </w:r>
      <w:r w:rsidR="00EE7D9C">
        <w:rPr>
          <w:rFonts w:asciiTheme="minorHAnsi" w:hAnsiTheme="minorHAnsi" w:cstheme="minorHAnsi"/>
          <w:b/>
        </w:rPr>
        <w:t>:</w:t>
      </w:r>
    </w:p>
    <w:p w14:paraId="32D0FDF6" w14:textId="77777777" w:rsidR="0028756D" w:rsidRDefault="0028756D" w:rsidP="00AF7607">
      <w:pPr>
        <w:pStyle w:val="Sansinterligne"/>
        <w:tabs>
          <w:tab w:val="left" w:pos="2160"/>
        </w:tabs>
        <w:ind w:right="4"/>
        <w:jc w:val="both"/>
        <w:rPr>
          <w:rFonts w:asciiTheme="minorHAnsi" w:hAnsiTheme="minorHAnsi" w:cstheme="minorHAnsi"/>
          <w:b/>
        </w:rPr>
      </w:pPr>
    </w:p>
    <w:tbl>
      <w:tblPr>
        <w:tblW w:w="8620" w:type="dxa"/>
        <w:tblCellMar>
          <w:left w:w="70" w:type="dxa"/>
          <w:right w:w="70" w:type="dxa"/>
        </w:tblCellMar>
        <w:tblLook w:val="04A0" w:firstRow="1" w:lastRow="0" w:firstColumn="1" w:lastColumn="0" w:noHBand="0" w:noVBand="1"/>
      </w:tblPr>
      <w:tblGrid>
        <w:gridCol w:w="4507"/>
        <w:gridCol w:w="1031"/>
        <w:gridCol w:w="1706"/>
        <w:gridCol w:w="1376"/>
      </w:tblGrid>
      <w:tr w:rsidR="0028756D" w:rsidRPr="007729D6" w14:paraId="2245226F" w14:textId="77777777" w:rsidTr="009F5D5B">
        <w:trPr>
          <w:trHeight w:val="300"/>
        </w:trPr>
        <w:tc>
          <w:tcPr>
            <w:tcW w:w="8620"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B01E1ED" w14:textId="77777777" w:rsidR="0028756D" w:rsidRPr="007729D6" w:rsidRDefault="0028756D" w:rsidP="00603808">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Propuesta Económica Administración de Información Inversión Inicial</w:t>
            </w:r>
          </w:p>
        </w:tc>
      </w:tr>
      <w:tr w:rsidR="0028756D" w:rsidRPr="007729D6" w14:paraId="5E3047D6" w14:textId="77777777" w:rsidTr="00994CB8">
        <w:trPr>
          <w:trHeight w:val="300"/>
        </w:trPr>
        <w:tc>
          <w:tcPr>
            <w:tcW w:w="4507"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46ADED" w14:textId="77777777" w:rsidR="0028756D" w:rsidRPr="007729D6" w:rsidRDefault="0028756D" w:rsidP="00603808">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 xml:space="preserve">Descripción </w:t>
            </w:r>
          </w:p>
        </w:tc>
        <w:tc>
          <w:tcPr>
            <w:tcW w:w="103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F8B4061" w14:textId="77777777" w:rsidR="0028756D" w:rsidRPr="007729D6" w:rsidRDefault="0028756D" w:rsidP="00603808">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Volumen</w:t>
            </w:r>
          </w:p>
        </w:tc>
        <w:tc>
          <w:tcPr>
            <w:tcW w:w="170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C319691" w14:textId="77777777" w:rsidR="0028756D" w:rsidRPr="007729D6" w:rsidRDefault="0028756D" w:rsidP="00603808">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Precio Unitario</w:t>
            </w:r>
          </w:p>
        </w:tc>
        <w:tc>
          <w:tcPr>
            <w:tcW w:w="137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569FD89" w14:textId="77777777" w:rsidR="0028756D" w:rsidRPr="007729D6" w:rsidRDefault="0028756D" w:rsidP="00603808">
            <w:pPr>
              <w:spacing w:after="0" w:line="240" w:lineRule="auto"/>
              <w:jc w:val="center"/>
              <w:rPr>
                <w:rFonts w:eastAsia="Times New Roman" w:cs="Calibri"/>
                <w:b/>
                <w:bCs/>
                <w:color w:val="000000"/>
                <w:lang w:eastAsia="es-EC"/>
              </w:rPr>
            </w:pPr>
            <w:r w:rsidRPr="007729D6">
              <w:rPr>
                <w:rFonts w:eastAsia="Times New Roman" w:cs="Calibri"/>
                <w:b/>
                <w:bCs/>
                <w:color w:val="000000"/>
                <w:lang w:eastAsia="es-EC"/>
              </w:rPr>
              <w:t>Precio Total</w:t>
            </w:r>
          </w:p>
        </w:tc>
      </w:tr>
      <w:tr w:rsidR="00994CB8" w:rsidRPr="007729D6" w14:paraId="621BEBE3" w14:textId="77777777" w:rsidTr="00994CB8">
        <w:trPr>
          <w:trHeight w:val="270"/>
        </w:trPr>
        <w:tc>
          <w:tcPr>
            <w:tcW w:w="4507" w:type="dxa"/>
            <w:tcBorders>
              <w:top w:val="single" w:sz="4" w:space="0" w:color="auto"/>
              <w:left w:val="single" w:sz="4" w:space="0" w:color="auto"/>
              <w:bottom w:val="nil"/>
              <w:right w:val="single" w:sz="4" w:space="0" w:color="auto"/>
            </w:tcBorders>
            <w:shd w:val="clear" w:color="000000" w:fill="FFFFFF"/>
            <w:noWrap/>
            <w:vAlign w:val="bottom"/>
            <w:hideMark/>
          </w:tcPr>
          <w:p w14:paraId="7D40B920"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Kit de Almacenamiento costo por Caja</w:t>
            </w:r>
          </w:p>
        </w:tc>
        <w:tc>
          <w:tcPr>
            <w:tcW w:w="1031" w:type="dxa"/>
            <w:tcBorders>
              <w:top w:val="single" w:sz="4" w:space="0" w:color="auto"/>
              <w:left w:val="single" w:sz="4" w:space="0" w:color="auto"/>
              <w:bottom w:val="nil"/>
              <w:right w:val="single" w:sz="4" w:space="0" w:color="auto"/>
            </w:tcBorders>
            <w:shd w:val="clear" w:color="000000" w:fill="FFFFFF"/>
            <w:noWrap/>
            <w:vAlign w:val="bottom"/>
            <w:hideMark/>
          </w:tcPr>
          <w:p w14:paraId="370AFF68" w14:textId="5542B007" w:rsidR="0028756D" w:rsidRPr="007729D6" w:rsidRDefault="009C5747" w:rsidP="00603808">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500</w:t>
            </w:r>
          </w:p>
        </w:tc>
        <w:tc>
          <w:tcPr>
            <w:tcW w:w="1706" w:type="dxa"/>
            <w:tcBorders>
              <w:top w:val="single" w:sz="4" w:space="0" w:color="auto"/>
              <w:left w:val="single" w:sz="4" w:space="0" w:color="auto"/>
              <w:bottom w:val="nil"/>
              <w:right w:val="single" w:sz="4" w:space="0" w:color="auto"/>
            </w:tcBorders>
            <w:shd w:val="clear" w:color="000000" w:fill="FFFFFF"/>
            <w:noWrap/>
            <w:vAlign w:val="bottom"/>
            <w:hideMark/>
          </w:tcPr>
          <w:p w14:paraId="3BF4F925"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1.76 </w:t>
            </w:r>
          </w:p>
        </w:tc>
        <w:tc>
          <w:tcPr>
            <w:tcW w:w="1376" w:type="dxa"/>
            <w:tcBorders>
              <w:top w:val="single" w:sz="4" w:space="0" w:color="auto"/>
              <w:left w:val="single" w:sz="4" w:space="0" w:color="auto"/>
              <w:bottom w:val="nil"/>
              <w:right w:val="single" w:sz="4" w:space="0" w:color="auto"/>
            </w:tcBorders>
            <w:shd w:val="clear" w:color="000000" w:fill="FFFFFF"/>
            <w:noWrap/>
            <w:vAlign w:val="bottom"/>
            <w:hideMark/>
          </w:tcPr>
          <w:p w14:paraId="4006DB68" w14:textId="32A8593D"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9C5747">
              <w:rPr>
                <w:rFonts w:eastAsia="Times New Roman" w:cs="Calibri"/>
                <w:color w:val="000000"/>
                <w:sz w:val="20"/>
                <w:szCs w:val="20"/>
                <w:lang w:eastAsia="es-EC"/>
              </w:rPr>
              <w:t>8</w:t>
            </w:r>
            <w:r w:rsidR="00385DB9">
              <w:rPr>
                <w:rFonts w:eastAsia="Times New Roman" w:cs="Calibri"/>
                <w:color w:val="000000"/>
                <w:sz w:val="20"/>
                <w:szCs w:val="20"/>
                <w:lang w:eastAsia="es-EC"/>
              </w:rPr>
              <w:t>8</w:t>
            </w:r>
            <w:r w:rsidR="009C5747">
              <w:rPr>
                <w:rFonts w:eastAsia="Times New Roman" w:cs="Calibri"/>
                <w:color w:val="000000"/>
                <w:sz w:val="20"/>
                <w:szCs w:val="20"/>
                <w:lang w:eastAsia="es-EC"/>
              </w:rPr>
              <w:t>0</w:t>
            </w:r>
            <w:r w:rsidRPr="007729D6">
              <w:rPr>
                <w:rFonts w:eastAsia="Times New Roman" w:cs="Calibri"/>
                <w:color w:val="000000"/>
                <w:sz w:val="20"/>
                <w:szCs w:val="20"/>
                <w:lang w:eastAsia="es-EC"/>
              </w:rPr>
              <w:t>.</w:t>
            </w:r>
            <w:r w:rsidR="009C5747">
              <w:rPr>
                <w:rFonts w:eastAsia="Times New Roman" w:cs="Calibri"/>
                <w:color w:val="000000"/>
                <w:sz w:val="20"/>
                <w:szCs w:val="20"/>
                <w:lang w:eastAsia="es-EC"/>
              </w:rPr>
              <w:t>00</w:t>
            </w:r>
            <w:r w:rsidRPr="007729D6">
              <w:rPr>
                <w:rFonts w:eastAsia="Times New Roman" w:cs="Calibri"/>
                <w:color w:val="000000"/>
                <w:sz w:val="20"/>
                <w:szCs w:val="20"/>
                <w:lang w:eastAsia="es-EC"/>
              </w:rPr>
              <w:t xml:space="preserve"> </w:t>
            </w:r>
          </w:p>
        </w:tc>
      </w:tr>
      <w:tr w:rsidR="00994CB8" w:rsidRPr="007729D6" w14:paraId="7B7DDB55" w14:textId="77777777" w:rsidTr="00994CB8">
        <w:trPr>
          <w:trHeight w:val="270"/>
        </w:trPr>
        <w:tc>
          <w:tcPr>
            <w:tcW w:w="4507" w:type="dxa"/>
            <w:tcBorders>
              <w:top w:val="nil"/>
              <w:left w:val="single" w:sz="4" w:space="0" w:color="auto"/>
              <w:bottom w:val="nil"/>
              <w:right w:val="single" w:sz="4" w:space="0" w:color="auto"/>
            </w:tcBorders>
            <w:shd w:val="clear" w:color="000000" w:fill="FFFFFF"/>
            <w:noWrap/>
            <w:vAlign w:val="bottom"/>
            <w:hideMark/>
          </w:tcPr>
          <w:p w14:paraId="64354BC3"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Ordenamiento e Indexación Normal</w:t>
            </w:r>
          </w:p>
        </w:tc>
        <w:tc>
          <w:tcPr>
            <w:tcW w:w="1031" w:type="dxa"/>
            <w:tcBorders>
              <w:top w:val="nil"/>
              <w:left w:val="single" w:sz="4" w:space="0" w:color="auto"/>
              <w:bottom w:val="nil"/>
              <w:right w:val="single" w:sz="4" w:space="0" w:color="auto"/>
            </w:tcBorders>
            <w:shd w:val="clear" w:color="000000" w:fill="FFFFFF"/>
            <w:noWrap/>
            <w:vAlign w:val="bottom"/>
            <w:hideMark/>
          </w:tcPr>
          <w:p w14:paraId="6BA8720C" w14:textId="4FCC0D78" w:rsidR="0028756D" w:rsidRPr="007729D6" w:rsidRDefault="009C5747" w:rsidP="00603808">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500</w:t>
            </w:r>
          </w:p>
        </w:tc>
        <w:tc>
          <w:tcPr>
            <w:tcW w:w="1706" w:type="dxa"/>
            <w:tcBorders>
              <w:top w:val="nil"/>
              <w:left w:val="single" w:sz="4" w:space="0" w:color="auto"/>
              <w:bottom w:val="nil"/>
              <w:right w:val="single" w:sz="4" w:space="0" w:color="auto"/>
            </w:tcBorders>
            <w:shd w:val="clear" w:color="000000" w:fill="FFFFFF"/>
            <w:noWrap/>
            <w:vAlign w:val="bottom"/>
            <w:hideMark/>
          </w:tcPr>
          <w:p w14:paraId="382C1A04"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1.60 </w:t>
            </w:r>
          </w:p>
        </w:tc>
        <w:tc>
          <w:tcPr>
            <w:tcW w:w="1376" w:type="dxa"/>
            <w:tcBorders>
              <w:top w:val="nil"/>
              <w:left w:val="single" w:sz="4" w:space="0" w:color="auto"/>
              <w:bottom w:val="nil"/>
              <w:right w:val="single" w:sz="4" w:space="0" w:color="auto"/>
            </w:tcBorders>
            <w:shd w:val="clear" w:color="000000" w:fill="FFFFFF"/>
            <w:noWrap/>
            <w:vAlign w:val="bottom"/>
            <w:hideMark/>
          </w:tcPr>
          <w:p w14:paraId="0EEED569" w14:textId="172BBDC1"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385DB9">
              <w:rPr>
                <w:rFonts w:eastAsia="Times New Roman" w:cs="Calibri"/>
                <w:color w:val="000000"/>
                <w:sz w:val="20"/>
                <w:szCs w:val="20"/>
                <w:lang w:eastAsia="es-EC"/>
              </w:rPr>
              <w:t>800</w:t>
            </w:r>
            <w:r w:rsidRPr="007729D6">
              <w:rPr>
                <w:rFonts w:eastAsia="Times New Roman" w:cs="Calibri"/>
                <w:color w:val="000000"/>
                <w:sz w:val="20"/>
                <w:szCs w:val="20"/>
                <w:lang w:eastAsia="es-EC"/>
              </w:rPr>
              <w:t>.</w:t>
            </w:r>
            <w:r w:rsidR="00385DB9">
              <w:rPr>
                <w:rFonts w:eastAsia="Times New Roman" w:cs="Calibri"/>
                <w:color w:val="000000"/>
                <w:sz w:val="20"/>
                <w:szCs w:val="20"/>
                <w:lang w:eastAsia="es-EC"/>
              </w:rPr>
              <w:t>00</w:t>
            </w:r>
            <w:r w:rsidRPr="007729D6">
              <w:rPr>
                <w:rFonts w:eastAsia="Times New Roman" w:cs="Calibri"/>
                <w:color w:val="000000"/>
                <w:sz w:val="20"/>
                <w:szCs w:val="20"/>
                <w:lang w:eastAsia="es-EC"/>
              </w:rPr>
              <w:t xml:space="preserve"> </w:t>
            </w:r>
          </w:p>
        </w:tc>
      </w:tr>
      <w:tr w:rsidR="00994CB8" w:rsidRPr="007729D6" w14:paraId="35888C07" w14:textId="77777777" w:rsidTr="00994CB8">
        <w:trPr>
          <w:trHeight w:val="270"/>
        </w:trPr>
        <w:tc>
          <w:tcPr>
            <w:tcW w:w="4507" w:type="dxa"/>
            <w:tcBorders>
              <w:top w:val="nil"/>
              <w:left w:val="single" w:sz="4" w:space="0" w:color="auto"/>
              <w:bottom w:val="nil"/>
              <w:right w:val="single" w:sz="4" w:space="0" w:color="auto"/>
            </w:tcBorders>
            <w:shd w:val="clear" w:color="000000" w:fill="FFFFFF"/>
            <w:noWrap/>
            <w:vAlign w:val="bottom"/>
            <w:hideMark/>
          </w:tcPr>
          <w:p w14:paraId="265442F1"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Ordenamiento e Indexación File</w:t>
            </w:r>
          </w:p>
        </w:tc>
        <w:tc>
          <w:tcPr>
            <w:tcW w:w="1031" w:type="dxa"/>
            <w:tcBorders>
              <w:top w:val="nil"/>
              <w:left w:val="single" w:sz="4" w:space="0" w:color="auto"/>
              <w:bottom w:val="nil"/>
              <w:right w:val="single" w:sz="4" w:space="0" w:color="auto"/>
            </w:tcBorders>
            <w:shd w:val="clear" w:color="000000" w:fill="FFFFFF"/>
            <w:noWrap/>
            <w:vAlign w:val="bottom"/>
            <w:hideMark/>
          </w:tcPr>
          <w:p w14:paraId="0998E328" w14:textId="2499349A" w:rsidR="0028756D" w:rsidRPr="007729D6" w:rsidRDefault="009C5747" w:rsidP="00603808">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2000</w:t>
            </w:r>
          </w:p>
        </w:tc>
        <w:tc>
          <w:tcPr>
            <w:tcW w:w="1706" w:type="dxa"/>
            <w:tcBorders>
              <w:top w:val="nil"/>
              <w:left w:val="single" w:sz="4" w:space="0" w:color="auto"/>
              <w:bottom w:val="nil"/>
              <w:right w:val="single" w:sz="4" w:space="0" w:color="auto"/>
            </w:tcBorders>
            <w:shd w:val="clear" w:color="000000" w:fill="FFFFFF"/>
            <w:noWrap/>
            <w:vAlign w:val="bottom"/>
            <w:hideMark/>
          </w:tcPr>
          <w:p w14:paraId="494F3392"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0.</w:t>
            </w:r>
            <w:r>
              <w:rPr>
                <w:rFonts w:eastAsia="Times New Roman" w:cs="Calibri"/>
                <w:color w:val="000000"/>
                <w:sz w:val="20"/>
                <w:szCs w:val="20"/>
                <w:lang w:eastAsia="es-EC"/>
              </w:rPr>
              <w:t>30</w:t>
            </w:r>
            <w:r w:rsidRPr="007729D6">
              <w:rPr>
                <w:rFonts w:eastAsia="Times New Roman" w:cs="Calibri"/>
                <w:color w:val="000000"/>
                <w:sz w:val="20"/>
                <w:szCs w:val="20"/>
                <w:lang w:eastAsia="es-EC"/>
              </w:rPr>
              <w:t xml:space="preserve"> </w:t>
            </w:r>
          </w:p>
        </w:tc>
        <w:tc>
          <w:tcPr>
            <w:tcW w:w="1376" w:type="dxa"/>
            <w:tcBorders>
              <w:top w:val="nil"/>
              <w:left w:val="single" w:sz="4" w:space="0" w:color="auto"/>
              <w:bottom w:val="nil"/>
              <w:right w:val="single" w:sz="4" w:space="0" w:color="auto"/>
            </w:tcBorders>
            <w:shd w:val="clear" w:color="000000" w:fill="FFFFFF"/>
            <w:noWrap/>
            <w:vAlign w:val="bottom"/>
            <w:hideMark/>
          </w:tcPr>
          <w:p w14:paraId="7E7A5129" w14:textId="60A6E4C9"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385DB9">
              <w:rPr>
                <w:rFonts w:eastAsia="Times New Roman" w:cs="Calibri"/>
                <w:color w:val="000000"/>
                <w:sz w:val="20"/>
                <w:szCs w:val="20"/>
                <w:lang w:eastAsia="es-EC"/>
              </w:rPr>
              <w:t>600</w:t>
            </w:r>
            <w:r w:rsidRPr="007729D6">
              <w:rPr>
                <w:rFonts w:eastAsia="Times New Roman" w:cs="Calibri"/>
                <w:color w:val="000000"/>
                <w:sz w:val="20"/>
                <w:szCs w:val="20"/>
                <w:lang w:eastAsia="es-EC"/>
              </w:rPr>
              <w:t>.</w:t>
            </w:r>
            <w:r w:rsidR="005422BB">
              <w:rPr>
                <w:rFonts w:eastAsia="Times New Roman" w:cs="Calibri"/>
                <w:color w:val="000000"/>
                <w:sz w:val="20"/>
                <w:szCs w:val="20"/>
                <w:lang w:eastAsia="es-EC"/>
              </w:rPr>
              <w:t>0</w:t>
            </w:r>
            <w:r>
              <w:rPr>
                <w:rFonts w:eastAsia="Times New Roman" w:cs="Calibri"/>
                <w:color w:val="000000"/>
                <w:sz w:val="20"/>
                <w:szCs w:val="20"/>
                <w:lang w:eastAsia="es-EC"/>
              </w:rPr>
              <w:t>0</w:t>
            </w:r>
            <w:r w:rsidRPr="007729D6">
              <w:rPr>
                <w:rFonts w:eastAsia="Times New Roman" w:cs="Calibri"/>
                <w:color w:val="000000"/>
                <w:sz w:val="20"/>
                <w:szCs w:val="20"/>
                <w:lang w:eastAsia="es-EC"/>
              </w:rPr>
              <w:t xml:space="preserve"> </w:t>
            </w:r>
          </w:p>
        </w:tc>
      </w:tr>
      <w:tr w:rsidR="00994CB8" w:rsidRPr="007729D6" w14:paraId="02FA1578" w14:textId="77777777" w:rsidTr="00994CB8">
        <w:trPr>
          <w:trHeight w:val="270"/>
        </w:trPr>
        <w:tc>
          <w:tcPr>
            <w:tcW w:w="4507" w:type="dxa"/>
            <w:tcBorders>
              <w:top w:val="nil"/>
              <w:left w:val="single" w:sz="4" w:space="0" w:color="auto"/>
              <w:bottom w:val="single" w:sz="4" w:space="0" w:color="auto"/>
              <w:right w:val="single" w:sz="4" w:space="0" w:color="auto"/>
            </w:tcBorders>
            <w:shd w:val="clear" w:color="000000" w:fill="FFFFFF"/>
            <w:noWrap/>
            <w:vAlign w:val="bottom"/>
            <w:hideMark/>
          </w:tcPr>
          <w:p w14:paraId="5270C561"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Traslado Inicial </w:t>
            </w:r>
          </w:p>
        </w:tc>
        <w:tc>
          <w:tcPr>
            <w:tcW w:w="1031" w:type="dxa"/>
            <w:tcBorders>
              <w:top w:val="nil"/>
              <w:left w:val="single" w:sz="4" w:space="0" w:color="auto"/>
              <w:bottom w:val="single" w:sz="4" w:space="0" w:color="auto"/>
              <w:right w:val="single" w:sz="4" w:space="0" w:color="auto"/>
            </w:tcBorders>
            <w:shd w:val="clear" w:color="000000" w:fill="FFFFFF"/>
            <w:noWrap/>
            <w:vAlign w:val="bottom"/>
            <w:hideMark/>
          </w:tcPr>
          <w:p w14:paraId="4B50F61A" w14:textId="014E0841" w:rsidR="0028756D" w:rsidRPr="007729D6" w:rsidRDefault="009C5747" w:rsidP="00603808">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500</w:t>
            </w:r>
          </w:p>
        </w:tc>
        <w:tc>
          <w:tcPr>
            <w:tcW w:w="1706" w:type="dxa"/>
            <w:tcBorders>
              <w:top w:val="nil"/>
              <w:left w:val="single" w:sz="4" w:space="0" w:color="auto"/>
              <w:bottom w:val="single" w:sz="4" w:space="0" w:color="auto"/>
              <w:right w:val="single" w:sz="4" w:space="0" w:color="auto"/>
            </w:tcBorders>
            <w:shd w:val="clear" w:color="000000" w:fill="FFFFFF"/>
            <w:noWrap/>
            <w:vAlign w:val="bottom"/>
            <w:hideMark/>
          </w:tcPr>
          <w:p w14:paraId="7BFE1171" w14:textId="77777777"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0.96 </w:t>
            </w:r>
          </w:p>
        </w:tc>
        <w:tc>
          <w:tcPr>
            <w:tcW w:w="1376" w:type="dxa"/>
            <w:tcBorders>
              <w:top w:val="nil"/>
              <w:left w:val="single" w:sz="4" w:space="0" w:color="auto"/>
              <w:bottom w:val="single" w:sz="4" w:space="0" w:color="auto"/>
              <w:right w:val="single" w:sz="4" w:space="0" w:color="auto"/>
            </w:tcBorders>
            <w:shd w:val="clear" w:color="000000" w:fill="FFFFFF"/>
            <w:noWrap/>
            <w:vAlign w:val="bottom"/>
            <w:hideMark/>
          </w:tcPr>
          <w:p w14:paraId="5CF01FA0" w14:textId="07799AF1"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5422BB">
              <w:rPr>
                <w:rFonts w:eastAsia="Times New Roman" w:cs="Calibri"/>
                <w:color w:val="000000"/>
                <w:sz w:val="20"/>
                <w:szCs w:val="20"/>
                <w:lang w:eastAsia="es-EC"/>
              </w:rPr>
              <w:t>480</w:t>
            </w:r>
            <w:r w:rsidRPr="007729D6">
              <w:rPr>
                <w:rFonts w:eastAsia="Times New Roman" w:cs="Calibri"/>
                <w:color w:val="000000"/>
                <w:sz w:val="20"/>
                <w:szCs w:val="20"/>
                <w:lang w:eastAsia="es-EC"/>
              </w:rPr>
              <w:t>.</w:t>
            </w:r>
            <w:r w:rsidR="005422BB">
              <w:rPr>
                <w:rFonts w:eastAsia="Times New Roman" w:cs="Calibri"/>
                <w:color w:val="000000"/>
                <w:sz w:val="20"/>
                <w:szCs w:val="20"/>
                <w:lang w:eastAsia="es-EC"/>
              </w:rPr>
              <w:t>00</w:t>
            </w:r>
            <w:r w:rsidRPr="007729D6">
              <w:rPr>
                <w:rFonts w:eastAsia="Times New Roman" w:cs="Calibri"/>
                <w:color w:val="000000"/>
                <w:sz w:val="20"/>
                <w:szCs w:val="20"/>
                <w:lang w:eastAsia="es-EC"/>
              </w:rPr>
              <w:t xml:space="preserve"> </w:t>
            </w:r>
          </w:p>
        </w:tc>
      </w:tr>
      <w:tr w:rsidR="00994CB8" w:rsidRPr="007729D6" w14:paraId="31165DFB" w14:textId="77777777" w:rsidTr="00994CB8">
        <w:trPr>
          <w:trHeight w:val="300"/>
        </w:trPr>
        <w:tc>
          <w:tcPr>
            <w:tcW w:w="4507" w:type="dxa"/>
            <w:tcBorders>
              <w:top w:val="single" w:sz="4" w:space="0" w:color="auto"/>
              <w:left w:val="nil"/>
              <w:bottom w:val="nil"/>
              <w:right w:val="nil"/>
            </w:tcBorders>
            <w:shd w:val="clear" w:color="000000" w:fill="FFFFFF"/>
            <w:noWrap/>
            <w:vAlign w:val="bottom"/>
            <w:hideMark/>
          </w:tcPr>
          <w:p w14:paraId="4F1655FD" w14:textId="77777777" w:rsidR="0028756D" w:rsidRPr="007729D6" w:rsidRDefault="0028756D" w:rsidP="00603808">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031" w:type="dxa"/>
            <w:tcBorders>
              <w:top w:val="single" w:sz="4" w:space="0" w:color="auto"/>
              <w:left w:val="nil"/>
              <w:bottom w:val="nil"/>
              <w:right w:val="single" w:sz="4" w:space="0" w:color="auto"/>
            </w:tcBorders>
            <w:shd w:val="clear" w:color="000000" w:fill="FFFFFF"/>
            <w:noWrap/>
            <w:vAlign w:val="bottom"/>
            <w:hideMark/>
          </w:tcPr>
          <w:p w14:paraId="26EDAA00" w14:textId="77777777" w:rsidR="0028756D" w:rsidRPr="007729D6" w:rsidRDefault="0028756D" w:rsidP="00603808">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706" w:type="dxa"/>
            <w:tcBorders>
              <w:top w:val="single" w:sz="4" w:space="0" w:color="auto"/>
              <w:left w:val="single" w:sz="4" w:space="0" w:color="auto"/>
              <w:bottom w:val="nil"/>
              <w:right w:val="single" w:sz="4" w:space="0" w:color="auto"/>
            </w:tcBorders>
            <w:shd w:val="clear" w:color="000000" w:fill="FFFFFF"/>
            <w:noWrap/>
            <w:vAlign w:val="bottom"/>
            <w:hideMark/>
          </w:tcPr>
          <w:p w14:paraId="069F7960" w14:textId="77777777" w:rsidR="0028756D" w:rsidRPr="007729D6" w:rsidRDefault="0028756D" w:rsidP="00603808">
            <w:pPr>
              <w:spacing w:after="0" w:line="240" w:lineRule="auto"/>
              <w:rPr>
                <w:rFonts w:eastAsia="Times New Roman" w:cs="Calibri"/>
                <w:b/>
                <w:bCs/>
                <w:color w:val="000000"/>
                <w:lang w:eastAsia="es-EC"/>
              </w:rPr>
            </w:pPr>
            <w:r w:rsidRPr="007729D6">
              <w:rPr>
                <w:rFonts w:eastAsia="Times New Roman" w:cs="Calibri"/>
                <w:b/>
                <w:bCs/>
                <w:color w:val="000000"/>
                <w:lang w:eastAsia="es-EC"/>
              </w:rPr>
              <w:t>Sub-Total</w:t>
            </w:r>
          </w:p>
        </w:tc>
        <w:tc>
          <w:tcPr>
            <w:tcW w:w="1376" w:type="dxa"/>
            <w:tcBorders>
              <w:top w:val="single" w:sz="4" w:space="0" w:color="auto"/>
              <w:left w:val="single" w:sz="4" w:space="0" w:color="auto"/>
              <w:bottom w:val="nil"/>
              <w:right w:val="single" w:sz="4" w:space="0" w:color="auto"/>
            </w:tcBorders>
            <w:shd w:val="clear" w:color="000000" w:fill="FFFFFF"/>
            <w:noWrap/>
            <w:vAlign w:val="bottom"/>
            <w:hideMark/>
          </w:tcPr>
          <w:p w14:paraId="2F001445" w14:textId="11D72CE1"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w:t>
            </w:r>
            <w:r w:rsidR="004E7CFC" w:rsidRPr="007729D6">
              <w:rPr>
                <w:rFonts w:eastAsia="Times New Roman" w:cs="Calibri"/>
                <w:color w:val="000000"/>
                <w:sz w:val="20"/>
                <w:szCs w:val="20"/>
                <w:lang w:eastAsia="es-EC"/>
              </w:rPr>
              <w:t xml:space="preserve">$ </w:t>
            </w:r>
            <w:r w:rsidR="004E7CFC">
              <w:rPr>
                <w:rFonts w:eastAsia="Times New Roman" w:cs="Calibri"/>
                <w:color w:val="000000"/>
                <w:sz w:val="20"/>
                <w:szCs w:val="20"/>
                <w:lang w:eastAsia="es-EC"/>
              </w:rPr>
              <w:t>2,760.00</w:t>
            </w:r>
            <w:r w:rsidRPr="007729D6">
              <w:rPr>
                <w:rFonts w:eastAsia="Times New Roman" w:cs="Calibri"/>
                <w:color w:val="000000"/>
                <w:sz w:val="20"/>
                <w:szCs w:val="20"/>
                <w:lang w:eastAsia="es-EC"/>
              </w:rPr>
              <w:t xml:space="preserve"> </w:t>
            </w:r>
          </w:p>
        </w:tc>
      </w:tr>
      <w:tr w:rsidR="0028756D" w:rsidRPr="007729D6" w14:paraId="2074966B" w14:textId="77777777" w:rsidTr="00994CB8">
        <w:trPr>
          <w:trHeight w:val="300"/>
        </w:trPr>
        <w:tc>
          <w:tcPr>
            <w:tcW w:w="4507" w:type="dxa"/>
            <w:tcBorders>
              <w:top w:val="nil"/>
              <w:left w:val="nil"/>
              <w:bottom w:val="nil"/>
              <w:right w:val="nil"/>
            </w:tcBorders>
            <w:shd w:val="clear" w:color="000000" w:fill="FFFFFF"/>
            <w:noWrap/>
            <w:vAlign w:val="bottom"/>
            <w:hideMark/>
          </w:tcPr>
          <w:p w14:paraId="42202187" w14:textId="77777777" w:rsidR="0028756D" w:rsidRPr="007729D6" w:rsidRDefault="0028756D" w:rsidP="00603808">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031" w:type="dxa"/>
            <w:tcBorders>
              <w:top w:val="nil"/>
              <w:left w:val="nil"/>
              <w:bottom w:val="nil"/>
              <w:right w:val="single" w:sz="4" w:space="0" w:color="auto"/>
            </w:tcBorders>
            <w:shd w:val="clear" w:color="000000" w:fill="FFFFFF"/>
            <w:noWrap/>
            <w:vAlign w:val="bottom"/>
            <w:hideMark/>
          </w:tcPr>
          <w:p w14:paraId="65B30C7C" w14:textId="77777777" w:rsidR="0028756D" w:rsidRPr="007729D6" w:rsidRDefault="0028756D" w:rsidP="00603808">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706" w:type="dxa"/>
            <w:tcBorders>
              <w:top w:val="nil"/>
              <w:left w:val="single" w:sz="4" w:space="0" w:color="auto"/>
              <w:bottom w:val="single" w:sz="4" w:space="0" w:color="auto"/>
              <w:right w:val="single" w:sz="4" w:space="0" w:color="auto"/>
            </w:tcBorders>
            <w:shd w:val="clear" w:color="000000" w:fill="FFFFFF"/>
            <w:noWrap/>
            <w:vAlign w:val="bottom"/>
            <w:hideMark/>
          </w:tcPr>
          <w:p w14:paraId="20F2E616" w14:textId="77777777" w:rsidR="0028756D" w:rsidRPr="007729D6" w:rsidRDefault="0028756D" w:rsidP="00603808">
            <w:pPr>
              <w:spacing w:after="0" w:line="240" w:lineRule="auto"/>
              <w:rPr>
                <w:rFonts w:eastAsia="Times New Roman" w:cs="Calibri"/>
                <w:b/>
                <w:bCs/>
                <w:color w:val="000000"/>
                <w:lang w:eastAsia="es-EC"/>
              </w:rPr>
            </w:pPr>
            <w:r w:rsidRPr="007729D6">
              <w:rPr>
                <w:rFonts w:eastAsia="Times New Roman" w:cs="Calibri"/>
                <w:b/>
                <w:bCs/>
                <w:color w:val="000000"/>
                <w:lang w:eastAsia="es-EC"/>
              </w:rPr>
              <w:t>IVA</w:t>
            </w:r>
          </w:p>
        </w:tc>
        <w:tc>
          <w:tcPr>
            <w:tcW w:w="1376" w:type="dxa"/>
            <w:tcBorders>
              <w:top w:val="nil"/>
              <w:left w:val="single" w:sz="4" w:space="0" w:color="auto"/>
              <w:bottom w:val="single" w:sz="4" w:space="0" w:color="auto"/>
              <w:right w:val="single" w:sz="4" w:space="0" w:color="auto"/>
            </w:tcBorders>
            <w:shd w:val="clear" w:color="000000" w:fill="FFFFFF"/>
            <w:noWrap/>
            <w:vAlign w:val="bottom"/>
            <w:hideMark/>
          </w:tcPr>
          <w:p w14:paraId="2171A932" w14:textId="2F639F76" w:rsidR="0028756D" w:rsidRPr="007729D6" w:rsidRDefault="0028756D" w:rsidP="00603808">
            <w:pPr>
              <w:spacing w:after="0" w:line="240" w:lineRule="auto"/>
              <w:jc w:val="center"/>
              <w:rPr>
                <w:rFonts w:eastAsia="Times New Roman" w:cs="Calibri"/>
                <w:color w:val="000000"/>
                <w:sz w:val="20"/>
                <w:szCs w:val="20"/>
                <w:lang w:eastAsia="es-EC"/>
              </w:rPr>
            </w:pPr>
            <w:r w:rsidRPr="007729D6">
              <w:rPr>
                <w:rFonts w:eastAsia="Times New Roman" w:cs="Calibri"/>
                <w:color w:val="000000"/>
                <w:sz w:val="20"/>
                <w:szCs w:val="20"/>
                <w:lang w:eastAsia="es-EC"/>
              </w:rPr>
              <w:t xml:space="preserve"> $    </w:t>
            </w:r>
            <w:r w:rsidR="00BE3302">
              <w:rPr>
                <w:rFonts w:eastAsia="Times New Roman" w:cs="Calibri"/>
                <w:color w:val="000000"/>
                <w:sz w:val="20"/>
                <w:szCs w:val="20"/>
                <w:lang w:eastAsia="es-EC"/>
              </w:rPr>
              <w:t>331</w:t>
            </w:r>
            <w:r w:rsidRPr="007729D6">
              <w:rPr>
                <w:rFonts w:eastAsia="Times New Roman" w:cs="Calibri"/>
                <w:color w:val="000000"/>
                <w:sz w:val="20"/>
                <w:szCs w:val="20"/>
                <w:lang w:eastAsia="es-EC"/>
              </w:rPr>
              <w:t>.</w:t>
            </w:r>
            <w:r w:rsidR="004E7CFC">
              <w:rPr>
                <w:rFonts w:eastAsia="Times New Roman" w:cs="Calibri"/>
                <w:color w:val="000000"/>
                <w:sz w:val="20"/>
                <w:szCs w:val="20"/>
                <w:lang w:eastAsia="es-EC"/>
              </w:rPr>
              <w:t>20</w:t>
            </w:r>
            <w:r w:rsidRPr="007729D6">
              <w:rPr>
                <w:rFonts w:eastAsia="Times New Roman" w:cs="Calibri"/>
                <w:color w:val="000000"/>
                <w:sz w:val="20"/>
                <w:szCs w:val="20"/>
                <w:lang w:eastAsia="es-EC"/>
              </w:rPr>
              <w:t xml:space="preserve"> </w:t>
            </w:r>
          </w:p>
        </w:tc>
      </w:tr>
      <w:tr w:rsidR="0028756D" w:rsidRPr="007729D6" w14:paraId="3631121D" w14:textId="77777777" w:rsidTr="00994CB8">
        <w:trPr>
          <w:trHeight w:val="320"/>
        </w:trPr>
        <w:tc>
          <w:tcPr>
            <w:tcW w:w="4507" w:type="dxa"/>
            <w:tcBorders>
              <w:top w:val="nil"/>
              <w:left w:val="nil"/>
              <w:bottom w:val="nil"/>
              <w:right w:val="nil"/>
            </w:tcBorders>
            <w:shd w:val="clear" w:color="000000" w:fill="FFFFFF"/>
            <w:noWrap/>
            <w:vAlign w:val="bottom"/>
            <w:hideMark/>
          </w:tcPr>
          <w:p w14:paraId="33BB43A4" w14:textId="77777777" w:rsidR="0028756D" w:rsidRPr="007729D6" w:rsidRDefault="0028756D" w:rsidP="00603808">
            <w:pPr>
              <w:spacing w:after="0" w:line="240" w:lineRule="auto"/>
              <w:rPr>
                <w:rFonts w:eastAsia="Times New Roman" w:cs="Calibri"/>
                <w:b/>
                <w:bCs/>
                <w:color w:val="000000"/>
                <w:sz w:val="24"/>
                <w:szCs w:val="24"/>
                <w:lang w:eastAsia="es-EC"/>
              </w:rPr>
            </w:pPr>
            <w:r w:rsidRPr="007729D6">
              <w:rPr>
                <w:rFonts w:eastAsia="Times New Roman" w:cs="Calibri"/>
                <w:b/>
                <w:bCs/>
                <w:color w:val="000000"/>
                <w:sz w:val="24"/>
                <w:szCs w:val="24"/>
                <w:lang w:eastAsia="es-EC"/>
              </w:rPr>
              <w:t> </w:t>
            </w:r>
          </w:p>
        </w:tc>
        <w:tc>
          <w:tcPr>
            <w:tcW w:w="1031" w:type="dxa"/>
            <w:tcBorders>
              <w:top w:val="nil"/>
              <w:left w:val="nil"/>
              <w:bottom w:val="nil"/>
              <w:right w:val="single" w:sz="4" w:space="0" w:color="auto"/>
            </w:tcBorders>
            <w:shd w:val="clear" w:color="000000" w:fill="FFFFFF"/>
            <w:noWrap/>
            <w:vAlign w:val="bottom"/>
            <w:hideMark/>
          </w:tcPr>
          <w:p w14:paraId="321EA9F8" w14:textId="77777777" w:rsidR="0028756D" w:rsidRPr="007729D6" w:rsidRDefault="0028756D" w:rsidP="00603808">
            <w:pPr>
              <w:spacing w:after="0" w:line="240" w:lineRule="auto"/>
              <w:rPr>
                <w:rFonts w:eastAsia="Times New Roman" w:cs="Calibri"/>
                <w:color w:val="000000"/>
                <w:lang w:eastAsia="es-EC"/>
              </w:rPr>
            </w:pPr>
            <w:r w:rsidRPr="007729D6">
              <w:rPr>
                <w:rFonts w:eastAsia="Times New Roman" w:cs="Calibri"/>
                <w:color w:val="000000"/>
                <w:lang w:eastAsia="es-EC"/>
              </w:rPr>
              <w:t> </w:t>
            </w:r>
          </w:p>
        </w:tc>
        <w:tc>
          <w:tcPr>
            <w:tcW w:w="170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D6B5C32" w14:textId="77777777" w:rsidR="0028756D" w:rsidRPr="007729D6" w:rsidRDefault="0028756D" w:rsidP="00603808">
            <w:pPr>
              <w:spacing w:after="0" w:line="240" w:lineRule="auto"/>
              <w:rPr>
                <w:rFonts w:eastAsia="Times New Roman" w:cs="Calibri"/>
                <w:b/>
                <w:bCs/>
                <w:color w:val="000000"/>
                <w:lang w:eastAsia="es-EC"/>
              </w:rPr>
            </w:pPr>
            <w:r w:rsidRPr="007729D6">
              <w:rPr>
                <w:rFonts w:eastAsia="Times New Roman" w:cs="Calibri"/>
                <w:b/>
                <w:bCs/>
                <w:color w:val="000000"/>
                <w:lang w:eastAsia="es-EC"/>
              </w:rPr>
              <w:t>Total</w:t>
            </w:r>
          </w:p>
        </w:tc>
        <w:tc>
          <w:tcPr>
            <w:tcW w:w="137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ABCC07A" w14:textId="3C1E121E" w:rsidR="0028756D" w:rsidRPr="007729D6" w:rsidRDefault="0028756D" w:rsidP="00603808">
            <w:pPr>
              <w:spacing w:after="0" w:line="240" w:lineRule="auto"/>
              <w:jc w:val="center"/>
              <w:rPr>
                <w:rFonts w:eastAsia="Times New Roman" w:cs="Calibri"/>
                <w:b/>
                <w:bCs/>
                <w:color w:val="000000"/>
                <w:sz w:val="20"/>
                <w:szCs w:val="20"/>
                <w:lang w:eastAsia="es-EC"/>
              </w:rPr>
            </w:pPr>
            <w:r w:rsidRPr="007729D6">
              <w:rPr>
                <w:rFonts w:eastAsia="Times New Roman" w:cs="Calibri"/>
                <w:b/>
                <w:bCs/>
                <w:color w:val="000000"/>
                <w:sz w:val="20"/>
                <w:szCs w:val="20"/>
                <w:lang w:eastAsia="es-EC"/>
              </w:rPr>
              <w:t xml:space="preserve"> $</w:t>
            </w:r>
            <w:r w:rsidR="004E7CFC">
              <w:rPr>
                <w:rFonts w:eastAsia="Times New Roman" w:cs="Calibri"/>
                <w:b/>
                <w:bCs/>
                <w:color w:val="000000"/>
                <w:sz w:val="20"/>
                <w:szCs w:val="20"/>
                <w:lang w:eastAsia="es-EC"/>
              </w:rPr>
              <w:t>3</w:t>
            </w:r>
            <w:r w:rsidRPr="007729D6">
              <w:rPr>
                <w:rFonts w:eastAsia="Times New Roman" w:cs="Calibri"/>
                <w:b/>
                <w:bCs/>
                <w:color w:val="000000"/>
                <w:sz w:val="20"/>
                <w:szCs w:val="20"/>
                <w:lang w:eastAsia="es-EC"/>
              </w:rPr>
              <w:t>,</w:t>
            </w:r>
            <w:r w:rsidR="00206A1D">
              <w:rPr>
                <w:rFonts w:eastAsia="Times New Roman" w:cs="Calibri"/>
                <w:b/>
                <w:bCs/>
                <w:color w:val="000000"/>
                <w:sz w:val="20"/>
                <w:szCs w:val="20"/>
                <w:lang w:eastAsia="es-EC"/>
              </w:rPr>
              <w:t>091</w:t>
            </w:r>
            <w:r w:rsidRPr="007729D6">
              <w:rPr>
                <w:rFonts w:eastAsia="Times New Roman" w:cs="Calibri"/>
                <w:b/>
                <w:bCs/>
                <w:color w:val="000000"/>
                <w:sz w:val="20"/>
                <w:szCs w:val="20"/>
                <w:lang w:eastAsia="es-EC"/>
              </w:rPr>
              <w:t>.</w:t>
            </w:r>
            <w:r>
              <w:rPr>
                <w:rFonts w:eastAsia="Times New Roman" w:cs="Calibri"/>
                <w:b/>
                <w:bCs/>
                <w:color w:val="000000"/>
                <w:sz w:val="20"/>
                <w:szCs w:val="20"/>
                <w:lang w:eastAsia="es-EC"/>
              </w:rPr>
              <w:t>2</w:t>
            </w:r>
            <w:r w:rsidR="00206A1D">
              <w:rPr>
                <w:rFonts w:eastAsia="Times New Roman" w:cs="Calibri"/>
                <w:b/>
                <w:bCs/>
                <w:color w:val="000000"/>
                <w:sz w:val="20"/>
                <w:szCs w:val="20"/>
                <w:lang w:eastAsia="es-EC"/>
              </w:rPr>
              <w:t>0</w:t>
            </w:r>
            <w:r w:rsidRPr="007729D6">
              <w:rPr>
                <w:rFonts w:eastAsia="Times New Roman" w:cs="Calibri"/>
                <w:b/>
                <w:bCs/>
                <w:color w:val="000000"/>
                <w:sz w:val="20"/>
                <w:szCs w:val="20"/>
                <w:lang w:eastAsia="es-EC"/>
              </w:rPr>
              <w:t xml:space="preserve"> </w:t>
            </w:r>
          </w:p>
        </w:tc>
      </w:tr>
    </w:tbl>
    <w:p w14:paraId="600F6E28" w14:textId="77777777" w:rsidR="0028756D" w:rsidRPr="00FD79B1" w:rsidRDefault="0028756D" w:rsidP="00AF7607">
      <w:pPr>
        <w:pStyle w:val="Sansinterligne"/>
        <w:tabs>
          <w:tab w:val="left" w:pos="2160"/>
        </w:tabs>
        <w:ind w:right="4"/>
        <w:jc w:val="both"/>
        <w:rPr>
          <w:rFonts w:asciiTheme="minorHAnsi" w:hAnsiTheme="minorHAnsi" w:cstheme="minorHAnsi"/>
          <w:b/>
        </w:rPr>
      </w:pPr>
    </w:p>
    <w:p w14:paraId="5C8BDBAE" w14:textId="69D9A22C" w:rsidR="00D73F6C" w:rsidRDefault="003037FE" w:rsidP="00AF7607">
      <w:pPr>
        <w:pStyle w:val="Sansinterligne"/>
        <w:tabs>
          <w:tab w:val="left" w:pos="2160"/>
        </w:tabs>
        <w:ind w:right="4"/>
        <w:jc w:val="both"/>
        <w:rPr>
          <w:rFonts w:asciiTheme="minorHAnsi" w:hAnsiTheme="minorHAnsi" w:cstheme="minorHAnsi"/>
          <w:b/>
        </w:rPr>
      </w:pPr>
      <w:r>
        <w:rPr>
          <w:rFonts w:asciiTheme="minorHAnsi" w:hAnsiTheme="minorHAnsi" w:cstheme="minorHAnsi"/>
          <w:b/>
        </w:rPr>
        <w:t xml:space="preserve">TIEMPO DE EJECUCIÓN: </w:t>
      </w:r>
      <w:r w:rsidR="007842E9">
        <w:rPr>
          <w:rFonts w:asciiTheme="minorHAnsi" w:hAnsiTheme="minorHAnsi" w:cstheme="minorHAnsi"/>
          <w:b/>
        </w:rPr>
        <w:t>40</w:t>
      </w:r>
      <w:r w:rsidR="00D23FFE">
        <w:rPr>
          <w:rFonts w:asciiTheme="minorHAnsi" w:hAnsiTheme="minorHAnsi" w:cstheme="minorHAnsi"/>
          <w:b/>
        </w:rPr>
        <w:t xml:space="preserve"> días laborables.</w:t>
      </w:r>
    </w:p>
    <w:p w14:paraId="75911BC5" w14:textId="77777777" w:rsidR="00D23FFE" w:rsidRPr="00FD79B1" w:rsidRDefault="00D23FFE" w:rsidP="00AF7607">
      <w:pPr>
        <w:pStyle w:val="Sansinterligne"/>
        <w:tabs>
          <w:tab w:val="left" w:pos="2160"/>
        </w:tabs>
        <w:ind w:right="4"/>
        <w:jc w:val="both"/>
        <w:rPr>
          <w:rFonts w:asciiTheme="minorHAnsi" w:hAnsiTheme="minorHAnsi" w:cstheme="minorHAnsi"/>
          <w:b/>
        </w:rPr>
      </w:pPr>
    </w:p>
    <w:p w14:paraId="5C8BDBAF" w14:textId="67EC31CA" w:rsidR="00D73F6C" w:rsidRDefault="00B84B77" w:rsidP="003C7026">
      <w:pPr>
        <w:pStyle w:val="Sansinterligne"/>
        <w:numPr>
          <w:ilvl w:val="1"/>
          <w:numId w:val="1"/>
        </w:numPr>
        <w:tabs>
          <w:tab w:val="left" w:pos="2160"/>
        </w:tabs>
        <w:ind w:right="4"/>
        <w:jc w:val="both"/>
        <w:rPr>
          <w:rFonts w:asciiTheme="minorHAnsi" w:hAnsiTheme="minorHAnsi" w:cstheme="minorHAnsi"/>
          <w:b/>
          <w:u w:val="single"/>
        </w:rPr>
      </w:pPr>
      <w:r>
        <w:rPr>
          <w:rFonts w:asciiTheme="minorHAnsi" w:hAnsiTheme="minorHAnsi" w:cstheme="minorHAnsi"/>
          <w:b/>
        </w:rPr>
        <w:t>CUSTODIA MENSUAL</w:t>
      </w:r>
    </w:p>
    <w:p w14:paraId="494E7FDF" w14:textId="33A7574D" w:rsidR="00A11684" w:rsidRDefault="00A11684" w:rsidP="00A11684">
      <w:pPr>
        <w:pStyle w:val="Sansinterligne"/>
        <w:tabs>
          <w:tab w:val="left" w:pos="2160"/>
        </w:tabs>
        <w:ind w:right="4"/>
        <w:jc w:val="both"/>
        <w:rPr>
          <w:rFonts w:asciiTheme="minorHAnsi" w:hAnsiTheme="minorHAnsi" w:cstheme="minorHAnsi"/>
          <w:b/>
          <w:u w:val="single"/>
        </w:rPr>
      </w:pPr>
    </w:p>
    <w:tbl>
      <w:tblPr>
        <w:tblW w:w="8620" w:type="dxa"/>
        <w:tblCellMar>
          <w:left w:w="70" w:type="dxa"/>
          <w:right w:w="70" w:type="dxa"/>
        </w:tblCellMar>
        <w:tblLook w:val="04A0" w:firstRow="1" w:lastRow="0" w:firstColumn="1" w:lastColumn="0" w:noHBand="0" w:noVBand="1"/>
      </w:tblPr>
      <w:tblGrid>
        <w:gridCol w:w="4932"/>
        <w:gridCol w:w="969"/>
        <w:gridCol w:w="1534"/>
        <w:gridCol w:w="1227"/>
      </w:tblGrid>
      <w:tr w:rsidR="00A84AFE" w:rsidRPr="00A84AFE" w14:paraId="46B16F9B" w14:textId="77777777" w:rsidTr="00994CB8">
        <w:trPr>
          <w:trHeight w:val="375"/>
        </w:trPr>
        <w:tc>
          <w:tcPr>
            <w:tcW w:w="862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66863BCF" w14:textId="2480C0F2" w:rsidR="00A84AFE" w:rsidRPr="00A84AFE" w:rsidRDefault="00A84AFE" w:rsidP="00A84AFE">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 xml:space="preserve">Propuesta Económica Custodia de Información en las Instalaciones de DataSolutions </w:t>
            </w:r>
            <w:r w:rsidR="00050E23">
              <w:rPr>
                <w:rFonts w:eastAsia="Times New Roman" w:cs="Calibri"/>
                <w:b/>
                <w:bCs/>
                <w:color w:val="000000"/>
                <w:lang w:eastAsia="es-EC"/>
              </w:rPr>
              <w:t>S.A.</w:t>
            </w:r>
          </w:p>
        </w:tc>
      </w:tr>
      <w:tr w:rsidR="00A84AFE" w:rsidRPr="00A84AFE" w14:paraId="4C91A259" w14:textId="77777777" w:rsidTr="00F127B7">
        <w:trPr>
          <w:trHeight w:val="300"/>
        </w:trPr>
        <w:tc>
          <w:tcPr>
            <w:tcW w:w="4932" w:type="dxa"/>
            <w:tcBorders>
              <w:top w:val="single" w:sz="4" w:space="0" w:color="auto"/>
              <w:left w:val="single" w:sz="4" w:space="0" w:color="auto"/>
              <w:bottom w:val="single" w:sz="4" w:space="0" w:color="auto"/>
              <w:right w:val="single" w:sz="4" w:space="0" w:color="auto"/>
            </w:tcBorders>
            <w:shd w:val="clear" w:color="000000" w:fill="CCCCFF"/>
            <w:noWrap/>
            <w:hideMark/>
          </w:tcPr>
          <w:p w14:paraId="20136D5E" w14:textId="77777777" w:rsidR="00A84AFE" w:rsidRPr="00A84AFE" w:rsidRDefault="00A84AFE" w:rsidP="00A84AFE">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 xml:space="preserve">Descripción </w:t>
            </w:r>
          </w:p>
        </w:tc>
        <w:tc>
          <w:tcPr>
            <w:tcW w:w="927" w:type="dxa"/>
            <w:tcBorders>
              <w:top w:val="single" w:sz="4" w:space="0" w:color="auto"/>
              <w:left w:val="single" w:sz="4" w:space="0" w:color="auto"/>
              <w:bottom w:val="single" w:sz="4" w:space="0" w:color="auto"/>
              <w:right w:val="single" w:sz="4" w:space="0" w:color="auto"/>
            </w:tcBorders>
            <w:shd w:val="clear" w:color="000000" w:fill="CCCCFF"/>
            <w:noWrap/>
            <w:hideMark/>
          </w:tcPr>
          <w:p w14:paraId="245783BF" w14:textId="77777777" w:rsidR="00A84AFE" w:rsidRPr="00A84AFE" w:rsidRDefault="00A84AFE" w:rsidP="00A84AFE">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Volumen</w:t>
            </w:r>
          </w:p>
        </w:tc>
        <w:tc>
          <w:tcPr>
            <w:tcW w:w="1534" w:type="dxa"/>
            <w:tcBorders>
              <w:top w:val="single" w:sz="4" w:space="0" w:color="auto"/>
              <w:left w:val="single" w:sz="4" w:space="0" w:color="auto"/>
              <w:bottom w:val="single" w:sz="4" w:space="0" w:color="auto"/>
              <w:right w:val="single" w:sz="4" w:space="0" w:color="auto"/>
            </w:tcBorders>
            <w:shd w:val="clear" w:color="000000" w:fill="CCCCFF"/>
            <w:noWrap/>
            <w:hideMark/>
          </w:tcPr>
          <w:p w14:paraId="4C65ECA2" w14:textId="77777777" w:rsidR="00A84AFE" w:rsidRPr="00A84AFE" w:rsidRDefault="00A84AFE" w:rsidP="00A84AFE">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Precio Unitario</w:t>
            </w:r>
          </w:p>
        </w:tc>
        <w:tc>
          <w:tcPr>
            <w:tcW w:w="1227" w:type="dxa"/>
            <w:tcBorders>
              <w:top w:val="single" w:sz="4" w:space="0" w:color="auto"/>
              <w:left w:val="single" w:sz="4" w:space="0" w:color="auto"/>
              <w:bottom w:val="single" w:sz="4" w:space="0" w:color="auto"/>
              <w:right w:val="single" w:sz="4" w:space="0" w:color="auto"/>
            </w:tcBorders>
            <w:shd w:val="clear" w:color="000000" w:fill="CCCCFF"/>
            <w:noWrap/>
            <w:hideMark/>
          </w:tcPr>
          <w:p w14:paraId="7D33F02B" w14:textId="77777777" w:rsidR="00A84AFE" w:rsidRPr="00A84AFE" w:rsidRDefault="00A84AFE" w:rsidP="00A84AFE">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Precio Total</w:t>
            </w:r>
          </w:p>
        </w:tc>
      </w:tr>
      <w:tr w:rsidR="003605B9" w:rsidRPr="00A84AFE" w14:paraId="4B7D3C6D" w14:textId="77777777" w:rsidTr="005D0EF6">
        <w:trPr>
          <w:trHeight w:val="270"/>
        </w:trPr>
        <w:tc>
          <w:tcPr>
            <w:tcW w:w="4932" w:type="dxa"/>
            <w:tcBorders>
              <w:top w:val="single" w:sz="4" w:space="0" w:color="auto"/>
              <w:left w:val="single" w:sz="4" w:space="0" w:color="auto"/>
              <w:right w:val="single" w:sz="4" w:space="0" w:color="auto"/>
            </w:tcBorders>
            <w:shd w:val="clear" w:color="000000" w:fill="FFFFFF"/>
            <w:noWrap/>
            <w:hideMark/>
          </w:tcPr>
          <w:p w14:paraId="0A0E0C93"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Custodia Mensual</w:t>
            </w:r>
          </w:p>
        </w:tc>
        <w:tc>
          <w:tcPr>
            <w:tcW w:w="927" w:type="dxa"/>
            <w:tcBorders>
              <w:top w:val="single" w:sz="4" w:space="0" w:color="auto"/>
              <w:left w:val="single" w:sz="4" w:space="0" w:color="auto"/>
              <w:right w:val="single" w:sz="4" w:space="0" w:color="auto"/>
            </w:tcBorders>
            <w:shd w:val="clear" w:color="000000" w:fill="FFFFFF"/>
            <w:noWrap/>
            <w:hideMark/>
          </w:tcPr>
          <w:p w14:paraId="58050784" w14:textId="6BBF0EB8"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1013</w:t>
            </w:r>
          </w:p>
        </w:tc>
        <w:tc>
          <w:tcPr>
            <w:tcW w:w="1534" w:type="dxa"/>
            <w:tcBorders>
              <w:top w:val="single" w:sz="4" w:space="0" w:color="auto"/>
              <w:left w:val="single" w:sz="4" w:space="0" w:color="auto"/>
              <w:right w:val="single" w:sz="4" w:space="0" w:color="auto"/>
            </w:tcBorders>
            <w:shd w:val="clear" w:color="000000" w:fill="FFFFFF"/>
            <w:noWrap/>
            <w:hideMark/>
          </w:tcPr>
          <w:p w14:paraId="53FE41EC"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w:t>
            </w:r>
            <w:r w:rsidRPr="00F127B7">
              <w:rPr>
                <w:rFonts w:eastAsia="Times New Roman" w:cs="Calibri"/>
                <w:color w:val="000000"/>
                <w:sz w:val="20"/>
                <w:szCs w:val="20"/>
                <w:lang w:eastAsia="es-EC"/>
              </w:rPr>
              <w:t>$                0.61</w:t>
            </w:r>
            <w:r w:rsidRPr="00A84AFE">
              <w:rPr>
                <w:rFonts w:eastAsia="Times New Roman" w:cs="Calibri"/>
                <w:color w:val="000000"/>
                <w:sz w:val="20"/>
                <w:szCs w:val="20"/>
                <w:lang w:eastAsia="es-EC"/>
              </w:rPr>
              <w:t xml:space="preserve"> </w:t>
            </w:r>
          </w:p>
        </w:tc>
        <w:tc>
          <w:tcPr>
            <w:tcW w:w="1227" w:type="dxa"/>
            <w:tcBorders>
              <w:top w:val="single" w:sz="4" w:space="0" w:color="auto"/>
              <w:left w:val="single" w:sz="4" w:space="0" w:color="auto"/>
              <w:right w:val="single" w:sz="4" w:space="0" w:color="auto"/>
            </w:tcBorders>
            <w:shd w:val="clear" w:color="000000" w:fill="FFFFFF"/>
            <w:noWrap/>
            <w:hideMark/>
          </w:tcPr>
          <w:p w14:paraId="5C33D4F2" w14:textId="77A0B1F0"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61</w:t>
            </w:r>
            <w:r w:rsidR="00F03D64">
              <w:rPr>
                <w:rFonts w:eastAsia="Times New Roman" w:cs="Calibri"/>
                <w:color w:val="000000"/>
                <w:sz w:val="20"/>
                <w:szCs w:val="20"/>
                <w:lang w:eastAsia="es-EC"/>
              </w:rPr>
              <w:t>7</w:t>
            </w:r>
            <w:r w:rsidRPr="00A84AFE">
              <w:rPr>
                <w:rFonts w:eastAsia="Times New Roman" w:cs="Calibri"/>
                <w:color w:val="000000"/>
                <w:sz w:val="20"/>
                <w:szCs w:val="20"/>
                <w:lang w:eastAsia="es-EC"/>
              </w:rPr>
              <w:t>.</w:t>
            </w:r>
            <w:r w:rsidR="00997BDB">
              <w:rPr>
                <w:rFonts w:eastAsia="Times New Roman" w:cs="Calibri"/>
                <w:color w:val="000000"/>
                <w:sz w:val="20"/>
                <w:szCs w:val="20"/>
                <w:lang w:eastAsia="es-EC"/>
              </w:rPr>
              <w:t>93</w:t>
            </w:r>
            <w:r w:rsidRPr="00A84AFE">
              <w:rPr>
                <w:rFonts w:eastAsia="Times New Roman" w:cs="Calibri"/>
                <w:color w:val="000000"/>
                <w:sz w:val="20"/>
                <w:szCs w:val="20"/>
                <w:lang w:eastAsia="es-EC"/>
              </w:rPr>
              <w:t xml:space="preserve"> </w:t>
            </w:r>
          </w:p>
        </w:tc>
      </w:tr>
      <w:tr w:rsidR="00A84AFE" w:rsidRPr="00A84AFE" w14:paraId="4560FB60" w14:textId="77777777" w:rsidTr="005D0EF6">
        <w:trPr>
          <w:trHeight w:val="270"/>
        </w:trPr>
        <w:tc>
          <w:tcPr>
            <w:tcW w:w="4932" w:type="dxa"/>
            <w:tcBorders>
              <w:top w:val="nil"/>
              <w:left w:val="single" w:sz="4" w:space="0" w:color="auto"/>
              <w:bottom w:val="nil"/>
              <w:right w:val="single" w:sz="4" w:space="0" w:color="auto"/>
            </w:tcBorders>
            <w:shd w:val="clear" w:color="000000" w:fill="FFFFFF"/>
            <w:noWrap/>
            <w:hideMark/>
          </w:tcPr>
          <w:p w14:paraId="1E840CBF"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lastRenderedPageBreak/>
              <w:t>Fee Mensual Licencia de Interface Web que Incluye</w:t>
            </w:r>
          </w:p>
        </w:tc>
        <w:tc>
          <w:tcPr>
            <w:tcW w:w="927"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4AE9CB7C"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1</w:t>
            </w:r>
          </w:p>
        </w:tc>
        <w:tc>
          <w:tcPr>
            <w:tcW w:w="1534"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0630348F"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w:t>
            </w:r>
            <w:r w:rsidRPr="005D0EF6">
              <w:rPr>
                <w:rFonts w:eastAsia="Times New Roman" w:cs="Calibri"/>
                <w:color w:val="000000"/>
                <w:sz w:val="20"/>
                <w:szCs w:val="20"/>
                <w:lang w:eastAsia="es-EC"/>
              </w:rPr>
              <w:t>$              25.65</w:t>
            </w:r>
            <w:r w:rsidRPr="00A84AFE">
              <w:rPr>
                <w:rFonts w:eastAsia="Times New Roman" w:cs="Calibri"/>
                <w:color w:val="000000"/>
                <w:sz w:val="20"/>
                <w:szCs w:val="20"/>
                <w:lang w:eastAsia="es-EC"/>
              </w:rPr>
              <w:t xml:space="preserve"> </w:t>
            </w:r>
          </w:p>
        </w:tc>
        <w:tc>
          <w:tcPr>
            <w:tcW w:w="1227"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025D03A1"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w:t>
            </w:r>
            <w:r w:rsidRPr="005D0EF6">
              <w:rPr>
                <w:rFonts w:eastAsia="Times New Roman" w:cs="Calibri"/>
                <w:color w:val="000000"/>
                <w:sz w:val="20"/>
                <w:szCs w:val="20"/>
                <w:lang w:eastAsia="es-EC"/>
              </w:rPr>
              <w:t>$          25.65</w:t>
            </w:r>
            <w:r w:rsidRPr="00A84AFE">
              <w:rPr>
                <w:rFonts w:eastAsia="Times New Roman" w:cs="Calibri"/>
                <w:color w:val="000000"/>
                <w:sz w:val="20"/>
                <w:szCs w:val="20"/>
                <w:lang w:eastAsia="es-EC"/>
              </w:rPr>
              <w:t xml:space="preserve"> </w:t>
            </w:r>
          </w:p>
        </w:tc>
      </w:tr>
      <w:tr w:rsidR="005D0108" w:rsidRPr="00A84AFE" w14:paraId="13844A83" w14:textId="77777777" w:rsidTr="00050E23">
        <w:trPr>
          <w:trHeight w:val="270"/>
        </w:trPr>
        <w:tc>
          <w:tcPr>
            <w:tcW w:w="4932" w:type="dxa"/>
            <w:tcBorders>
              <w:top w:val="nil"/>
              <w:left w:val="single" w:sz="4" w:space="0" w:color="auto"/>
              <w:bottom w:val="single" w:sz="4" w:space="0" w:color="auto"/>
              <w:right w:val="single" w:sz="4" w:space="0" w:color="auto"/>
            </w:tcBorders>
            <w:shd w:val="clear" w:color="000000" w:fill="FFFFFF"/>
            <w:noWrap/>
            <w:hideMark/>
          </w:tcPr>
          <w:p w14:paraId="34985B15"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Digitalización Máximo 50 Imágenes o páginas por Mes</w:t>
            </w:r>
          </w:p>
        </w:tc>
        <w:tc>
          <w:tcPr>
            <w:tcW w:w="927" w:type="dxa"/>
            <w:vMerge/>
            <w:tcBorders>
              <w:top w:val="single" w:sz="8" w:space="0" w:color="000000"/>
              <w:left w:val="single" w:sz="4" w:space="0" w:color="auto"/>
              <w:bottom w:val="single" w:sz="4" w:space="0" w:color="auto"/>
              <w:right w:val="single" w:sz="4" w:space="0" w:color="auto"/>
            </w:tcBorders>
            <w:vAlign w:val="center"/>
            <w:hideMark/>
          </w:tcPr>
          <w:p w14:paraId="53EB10DD" w14:textId="77777777" w:rsidR="00A84AFE" w:rsidRPr="00A84AFE" w:rsidRDefault="00A84AFE" w:rsidP="00A84AFE">
            <w:pPr>
              <w:spacing w:after="0" w:line="240" w:lineRule="auto"/>
              <w:rPr>
                <w:rFonts w:eastAsia="Times New Roman" w:cs="Calibri"/>
                <w:color w:val="000000"/>
                <w:sz w:val="20"/>
                <w:szCs w:val="20"/>
                <w:lang w:eastAsia="es-EC"/>
              </w:rPr>
            </w:pPr>
          </w:p>
        </w:tc>
        <w:tc>
          <w:tcPr>
            <w:tcW w:w="1534" w:type="dxa"/>
            <w:vMerge/>
            <w:tcBorders>
              <w:top w:val="single" w:sz="8" w:space="0" w:color="000000"/>
              <w:left w:val="single" w:sz="4" w:space="0" w:color="auto"/>
              <w:bottom w:val="single" w:sz="4" w:space="0" w:color="auto"/>
              <w:right w:val="single" w:sz="4" w:space="0" w:color="auto"/>
            </w:tcBorders>
            <w:vAlign w:val="center"/>
            <w:hideMark/>
          </w:tcPr>
          <w:p w14:paraId="7BF2DF20" w14:textId="77777777" w:rsidR="00A84AFE" w:rsidRPr="00A84AFE" w:rsidRDefault="00A84AFE" w:rsidP="00A84AFE">
            <w:pPr>
              <w:spacing w:after="0" w:line="240" w:lineRule="auto"/>
              <w:rPr>
                <w:rFonts w:eastAsia="Times New Roman" w:cs="Calibri"/>
                <w:color w:val="000000"/>
                <w:sz w:val="20"/>
                <w:szCs w:val="20"/>
                <w:lang w:eastAsia="es-EC"/>
              </w:rPr>
            </w:pPr>
          </w:p>
        </w:tc>
        <w:tc>
          <w:tcPr>
            <w:tcW w:w="1227" w:type="dxa"/>
            <w:vMerge/>
            <w:tcBorders>
              <w:top w:val="single" w:sz="8" w:space="0" w:color="000000"/>
              <w:left w:val="single" w:sz="4" w:space="0" w:color="auto"/>
              <w:bottom w:val="single" w:sz="4" w:space="0" w:color="auto"/>
              <w:right w:val="single" w:sz="4" w:space="0" w:color="auto"/>
            </w:tcBorders>
            <w:vAlign w:val="center"/>
            <w:hideMark/>
          </w:tcPr>
          <w:p w14:paraId="2F66BD98" w14:textId="77777777" w:rsidR="00A84AFE" w:rsidRPr="00A84AFE" w:rsidRDefault="00A84AFE" w:rsidP="00A84AFE">
            <w:pPr>
              <w:spacing w:after="0" w:line="240" w:lineRule="auto"/>
              <w:rPr>
                <w:rFonts w:eastAsia="Times New Roman" w:cs="Calibri"/>
                <w:color w:val="000000"/>
                <w:sz w:val="20"/>
                <w:szCs w:val="20"/>
                <w:lang w:eastAsia="es-EC"/>
              </w:rPr>
            </w:pPr>
          </w:p>
        </w:tc>
      </w:tr>
      <w:tr w:rsidR="00A84AFE" w:rsidRPr="00A84AFE" w14:paraId="6CD4DA12" w14:textId="77777777" w:rsidTr="00050E23">
        <w:trPr>
          <w:trHeight w:val="320"/>
        </w:trPr>
        <w:tc>
          <w:tcPr>
            <w:tcW w:w="4932" w:type="dxa"/>
            <w:tcBorders>
              <w:top w:val="single" w:sz="4" w:space="0" w:color="auto"/>
              <w:left w:val="nil"/>
              <w:bottom w:val="nil"/>
              <w:right w:val="nil"/>
            </w:tcBorders>
            <w:shd w:val="clear" w:color="000000" w:fill="FFFFFF"/>
            <w:noWrap/>
            <w:hideMark/>
          </w:tcPr>
          <w:p w14:paraId="552B3258" w14:textId="77777777" w:rsidR="00A84AFE" w:rsidRPr="00A84AFE" w:rsidRDefault="00A84AFE" w:rsidP="00A84AFE">
            <w:pPr>
              <w:spacing w:after="0" w:line="240" w:lineRule="auto"/>
              <w:rPr>
                <w:rFonts w:eastAsia="Times New Roman" w:cs="Calibri"/>
                <w:color w:val="000000"/>
                <w:sz w:val="24"/>
                <w:szCs w:val="24"/>
                <w:lang w:eastAsia="es-EC"/>
              </w:rPr>
            </w:pPr>
            <w:r w:rsidRPr="00A84AFE">
              <w:rPr>
                <w:rFonts w:eastAsia="Times New Roman" w:cs="Calibri"/>
                <w:color w:val="000000"/>
                <w:sz w:val="24"/>
                <w:szCs w:val="24"/>
                <w:lang w:eastAsia="es-EC"/>
              </w:rPr>
              <w:t> </w:t>
            </w:r>
          </w:p>
        </w:tc>
        <w:tc>
          <w:tcPr>
            <w:tcW w:w="927" w:type="dxa"/>
            <w:tcBorders>
              <w:top w:val="single" w:sz="4" w:space="0" w:color="auto"/>
              <w:left w:val="nil"/>
              <w:bottom w:val="nil"/>
              <w:right w:val="single" w:sz="4" w:space="0" w:color="auto"/>
            </w:tcBorders>
            <w:shd w:val="clear" w:color="000000" w:fill="FFFFFF"/>
            <w:noWrap/>
            <w:hideMark/>
          </w:tcPr>
          <w:p w14:paraId="753740FE" w14:textId="77777777" w:rsidR="00A84AFE" w:rsidRPr="00A84AFE" w:rsidRDefault="00A84AFE" w:rsidP="00A84AFE">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single" w:sz="4" w:space="0" w:color="auto"/>
              <w:left w:val="single" w:sz="4" w:space="0" w:color="auto"/>
              <w:bottom w:val="nil"/>
              <w:right w:val="single" w:sz="4" w:space="0" w:color="auto"/>
            </w:tcBorders>
            <w:shd w:val="clear" w:color="000000" w:fill="FFFFFF"/>
            <w:noWrap/>
            <w:hideMark/>
          </w:tcPr>
          <w:p w14:paraId="63C5471C" w14:textId="77777777" w:rsidR="00A84AFE" w:rsidRPr="00A84AFE" w:rsidRDefault="00A84AFE" w:rsidP="00A84AFE">
            <w:pPr>
              <w:spacing w:after="0" w:line="240" w:lineRule="auto"/>
              <w:rPr>
                <w:rFonts w:eastAsia="Times New Roman" w:cs="Calibri"/>
                <w:b/>
                <w:bCs/>
                <w:color w:val="000000"/>
                <w:lang w:eastAsia="es-EC"/>
              </w:rPr>
            </w:pPr>
            <w:r w:rsidRPr="00A84AFE">
              <w:rPr>
                <w:rFonts w:eastAsia="Times New Roman" w:cs="Calibri"/>
                <w:b/>
                <w:bCs/>
                <w:color w:val="000000"/>
                <w:lang w:eastAsia="es-EC"/>
              </w:rPr>
              <w:t>Sub-Total</w:t>
            </w:r>
          </w:p>
        </w:tc>
        <w:tc>
          <w:tcPr>
            <w:tcW w:w="1227" w:type="dxa"/>
            <w:tcBorders>
              <w:top w:val="single" w:sz="4" w:space="0" w:color="auto"/>
              <w:left w:val="single" w:sz="4" w:space="0" w:color="auto"/>
              <w:bottom w:val="nil"/>
              <w:right w:val="single" w:sz="4" w:space="0" w:color="auto"/>
            </w:tcBorders>
            <w:shd w:val="clear" w:color="000000" w:fill="FFFFFF"/>
            <w:noWrap/>
            <w:hideMark/>
          </w:tcPr>
          <w:p w14:paraId="2245DA4F" w14:textId="0835DDFC"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64</w:t>
            </w:r>
            <w:r w:rsidR="00997BDB">
              <w:rPr>
                <w:rFonts w:eastAsia="Times New Roman" w:cs="Calibri"/>
                <w:color w:val="000000"/>
                <w:sz w:val="20"/>
                <w:szCs w:val="20"/>
                <w:lang w:eastAsia="es-EC"/>
              </w:rPr>
              <w:t>3</w:t>
            </w:r>
            <w:r w:rsidRPr="00A84AFE">
              <w:rPr>
                <w:rFonts w:eastAsia="Times New Roman" w:cs="Calibri"/>
                <w:color w:val="000000"/>
                <w:sz w:val="20"/>
                <w:szCs w:val="20"/>
                <w:lang w:eastAsia="es-EC"/>
              </w:rPr>
              <w:t>.</w:t>
            </w:r>
            <w:r w:rsidR="00491318">
              <w:rPr>
                <w:rFonts w:eastAsia="Times New Roman" w:cs="Calibri"/>
                <w:color w:val="000000"/>
                <w:sz w:val="20"/>
                <w:szCs w:val="20"/>
                <w:lang w:eastAsia="es-EC"/>
              </w:rPr>
              <w:t>58</w:t>
            </w:r>
            <w:r w:rsidRPr="00A84AFE">
              <w:rPr>
                <w:rFonts w:eastAsia="Times New Roman" w:cs="Calibri"/>
                <w:color w:val="000000"/>
                <w:sz w:val="20"/>
                <w:szCs w:val="20"/>
                <w:lang w:eastAsia="es-EC"/>
              </w:rPr>
              <w:t xml:space="preserve"> </w:t>
            </w:r>
          </w:p>
        </w:tc>
      </w:tr>
      <w:tr w:rsidR="00A84AFE" w:rsidRPr="00A84AFE" w14:paraId="06C3CE8B" w14:textId="77777777" w:rsidTr="00050E23">
        <w:trPr>
          <w:trHeight w:val="320"/>
        </w:trPr>
        <w:tc>
          <w:tcPr>
            <w:tcW w:w="4932" w:type="dxa"/>
            <w:tcBorders>
              <w:top w:val="nil"/>
              <w:left w:val="nil"/>
              <w:bottom w:val="nil"/>
              <w:right w:val="nil"/>
            </w:tcBorders>
            <w:shd w:val="clear" w:color="000000" w:fill="FFFFFF"/>
            <w:noWrap/>
            <w:hideMark/>
          </w:tcPr>
          <w:p w14:paraId="3CBEC86B" w14:textId="77777777" w:rsidR="00A84AFE" w:rsidRPr="00A84AFE" w:rsidRDefault="00A84AFE" w:rsidP="00A84AFE">
            <w:pPr>
              <w:spacing w:after="0" w:line="240" w:lineRule="auto"/>
              <w:rPr>
                <w:rFonts w:eastAsia="Times New Roman" w:cs="Calibri"/>
                <w:color w:val="000000"/>
                <w:sz w:val="24"/>
                <w:szCs w:val="24"/>
                <w:lang w:eastAsia="es-EC"/>
              </w:rPr>
            </w:pPr>
            <w:r w:rsidRPr="00A84AFE">
              <w:rPr>
                <w:rFonts w:eastAsia="Times New Roman" w:cs="Calibri"/>
                <w:color w:val="000000"/>
                <w:sz w:val="24"/>
                <w:szCs w:val="24"/>
                <w:lang w:eastAsia="es-EC"/>
              </w:rPr>
              <w:t> </w:t>
            </w:r>
          </w:p>
        </w:tc>
        <w:tc>
          <w:tcPr>
            <w:tcW w:w="927" w:type="dxa"/>
            <w:tcBorders>
              <w:top w:val="nil"/>
              <w:left w:val="nil"/>
              <w:bottom w:val="nil"/>
              <w:right w:val="single" w:sz="4" w:space="0" w:color="auto"/>
            </w:tcBorders>
            <w:shd w:val="clear" w:color="000000" w:fill="FFFFFF"/>
            <w:noWrap/>
            <w:hideMark/>
          </w:tcPr>
          <w:p w14:paraId="7E1B8FA7" w14:textId="77777777" w:rsidR="00A84AFE" w:rsidRPr="00A84AFE" w:rsidRDefault="00A84AFE" w:rsidP="00A84AFE">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nil"/>
              <w:left w:val="single" w:sz="4" w:space="0" w:color="auto"/>
              <w:bottom w:val="nil"/>
              <w:right w:val="single" w:sz="4" w:space="0" w:color="auto"/>
            </w:tcBorders>
            <w:shd w:val="clear" w:color="000000" w:fill="FFFFFF"/>
            <w:noWrap/>
            <w:hideMark/>
          </w:tcPr>
          <w:p w14:paraId="0262F142" w14:textId="77777777" w:rsidR="00A84AFE" w:rsidRPr="00A84AFE" w:rsidRDefault="00A84AFE" w:rsidP="00A84AFE">
            <w:pPr>
              <w:spacing w:after="0" w:line="240" w:lineRule="auto"/>
              <w:rPr>
                <w:rFonts w:eastAsia="Times New Roman" w:cs="Calibri"/>
                <w:b/>
                <w:bCs/>
                <w:color w:val="000000"/>
                <w:lang w:eastAsia="es-EC"/>
              </w:rPr>
            </w:pPr>
            <w:r w:rsidRPr="00A84AFE">
              <w:rPr>
                <w:rFonts w:eastAsia="Times New Roman" w:cs="Calibri"/>
                <w:b/>
                <w:bCs/>
                <w:color w:val="000000"/>
                <w:lang w:eastAsia="es-EC"/>
              </w:rPr>
              <w:t>Descuento</w:t>
            </w:r>
          </w:p>
        </w:tc>
        <w:tc>
          <w:tcPr>
            <w:tcW w:w="1227" w:type="dxa"/>
            <w:tcBorders>
              <w:top w:val="nil"/>
              <w:left w:val="single" w:sz="4" w:space="0" w:color="auto"/>
              <w:bottom w:val="nil"/>
              <w:right w:val="single" w:sz="4" w:space="0" w:color="auto"/>
            </w:tcBorders>
            <w:shd w:val="clear" w:color="000000" w:fill="FFFFFF"/>
            <w:noWrap/>
            <w:hideMark/>
          </w:tcPr>
          <w:p w14:paraId="28CE208F" w14:textId="77777777"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25.65 </w:t>
            </w:r>
          </w:p>
        </w:tc>
      </w:tr>
      <w:tr w:rsidR="00A84AFE" w:rsidRPr="00A84AFE" w14:paraId="78822CD3" w14:textId="77777777" w:rsidTr="00050E23">
        <w:trPr>
          <w:trHeight w:val="300"/>
        </w:trPr>
        <w:tc>
          <w:tcPr>
            <w:tcW w:w="4932" w:type="dxa"/>
            <w:tcBorders>
              <w:top w:val="nil"/>
              <w:left w:val="nil"/>
              <w:bottom w:val="nil"/>
              <w:right w:val="nil"/>
            </w:tcBorders>
            <w:shd w:val="clear" w:color="000000" w:fill="FFFFFF"/>
            <w:noWrap/>
            <w:hideMark/>
          </w:tcPr>
          <w:p w14:paraId="20D764A5" w14:textId="77777777" w:rsidR="00A84AFE" w:rsidRPr="00A84AFE" w:rsidRDefault="00A84AFE" w:rsidP="00A84AFE">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927" w:type="dxa"/>
            <w:tcBorders>
              <w:top w:val="nil"/>
              <w:left w:val="nil"/>
              <w:bottom w:val="nil"/>
              <w:right w:val="single" w:sz="4" w:space="0" w:color="auto"/>
            </w:tcBorders>
            <w:shd w:val="clear" w:color="000000" w:fill="FFFFFF"/>
            <w:noWrap/>
            <w:hideMark/>
          </w:tcPr>
          <w:p w14:paraId="023CBF9F" w14:textId="77777777" w:rsidR="00A84AFE" w:rsidRPr="00A84AFE" w:rsidRDefault="00A84AFE" w:rsidP="00A84AFE">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nil"/>
              <w:left w:val="single" w:sz="4" w:space="0" w:color="auto"/>
              <w:bottom w:val="single" w:sz="4" w:space="0" w:color="auto"/>
              <w:right w:val="single" w:sz="4" w:space="0" w:color="auto"/>
            </w:tcBorders>
            <w:shd w:val="clear" w:color="000000" w:fill="FFFFFF"/>
            <w:noWrap/>
            <w:hideMark/>
          </w:tcPr>
          <w:p w14:paraId="6F8FFAA5" w14:textId="77777777" w:rsidR="00A84AFE" w:rsidRPr="00A84AFE" w:rsidRDefault="00A84AFE" w:rsidP="00A84AFE">
            <w:pPr>
              <w:spacing w:after="0" w:line="240" w:lineRule="auto"/>
              <w:rPr>
                <w:rFonts w:eastAsia="Times New Roman" w:cs="Calibri"/>
                <w:b/>
                <w:bCs/>
                <w:color w:val="000000"/>
                <w:lang w:eastAsia="es-EC"/>
              </w:rPr>
            </w:pPr>
            <w:r w:rsidRPr="00A84AFE">
              <w:rPr>
                <w:rFonts w:eastAsia="Times New Roman" w:cs="Calibri"/>
                <w:b/>
                <w:bCs/>
                <w:color w:val="000000"/>
                <w:lang w:eastAsia="es-EC"/>
              </w:rPr>
              <w:t>IVA</w:t>
            </w:r>
          </w:p>
        </w:tc>
        <w:tc>
          <w:tcPr>
            <w:tcW w:w="1227" w:type="dxa"/>
            <w:tcBorders>
              <w:top w:val="nil"/>
              <w:left w:val="single" w:sz="4" w:space="0" w:color="auto"/>
              <w:bottom w:val="single" w:sz="4" w:space="0" w:color="auto"/>
              <w:right w:val="single" w:sz="4" w:space="0" w:color="auto"/>
            </w:tcBorders>
            <w:shd w:val="clear" w:color="000000" w:fill="FFFFFF"/>
            <w:noWrap/>
            <w:hideMark/>
          </w:tcPr>
          <w:p w14:paraId="018F7B84" w14:textId="197037A9" w:rsidR="00A84AFE" w:rsidRPr="00A84AFE" w:rsidRDefault="00A84AFE" w:rsidP="00A84AFE">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7</w:t>
            </w:r>
            <w:r w:rsidR="00AC5DA3">
              <w:rPr>
                <w:rFonts w:eastAsia="Times New Roman" w:cs="Calibri"/>
                <w:color w:val="000000"/>
                <w:sz w:val="20"/>
                <w:szCs w:val="20"/>
                <w:lang w:eastAsia="es-EC"/>
              </w:rPr>
              <w:t>4</w:t>
            </w:r>
            <w:r w:rsidRPr="00A84AFE">
              <w:rPr>
                <w:rFonts w:eastAsia="Times New Roman" w:cs="Calibri"/>
                <w:color w:val="000000"/>
                <w:sz w:val="20"/>
                <w:szCs w:val="20"/>
                <w:lang w:eastAsia="es-EC"/>
              </w:rPr>
              <w:t>.</w:t>
            </w:r>
            <w:r w:rsidR="00467D45">
              <w:rPr>
                <w:rFonts w:eastAsia="Times New Roman" w:cs="Calibri"/>
                <w:color w:val="000000"/>
                <w:sz w:val="20"/>
                <w:szCs w:val="20"/>
                <w:lang w:eastAsia="es-EC"/>
              </w:rPr>
              <w:t>15</w:t>
            </w:r>
            <w:r w:rsidRPr="00A84AFE">
              <w:rPr>
                <w:rFonts w:eastAsia="Times New Roman" w:cs="Calibri"/>
                <w:color w:val="000000"/>
                <w:sz w:val="20"/>
                <w:szCs w:val="20"/>
                <w:lang w:eastAsia="es-EC"/>
              </w:rPr>
              <w:t xml:space="preserve"> </w:t>
            </w:r>
          </w:p>
        </w:tc>
      </w:tr>
      <w:tr w:rsidR="00A84AFE" w:rsidRPr="00A84AFE" w14:paraId="527AA126" w14:textId="77777777" w:rsidTr="00050E23">
        <w:trPr>
          <w:trHeight w:val="300"/>
        </w:trPr>
        <w:tc>
          <w:tcPr>
            <w:tcW w:w="4932" w:type="dxa"/>
            <w:tcBorders>
              <w:top w:val="nil"/>
              <w:left w:val="nil"/>
              <w:bottom w:val="nil"/>
              <w:right w:val="nil"/>
            </w:tcBorders>
            <w:shd w:val="clear" w:color="000000" w:fill="FFFFFF"/>
            <w:noWrap/>
            <w:hideMark/>
          </w:tcPr>
          <w:p w14:paraId="34FE8B7F" w14:textId="77777777" w:rsidR="00A84AFE" w:rsidRPr="00A84AFE" w:rsidRDefault="00A84AFE" w:rsidP="00A84AFE">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927" w:type="dxa"/>
            <w:tcBorders>
              <w:top w:val="nil"/>
              <w:left w:val="nil"/>
              <w:bottom w:val="nil"/>
              <w:right w:val="single" w:sz="4" w:space="0" w:color="auto"/>
            </w:tcBorders>
            <w:shd w:val="clear" w:color="000000" w:fill="FFFFFF"/>
            <w:noWrap/>
            <w:hideMark/>
          </w:tcPr>
          <w:p w14:paraId="243A5B49" w14:textId="77777777" w:rsidR="00A84AFE" w:rsidRPr="00A84AFE" w:rsidRDefault="00A84AFE" w:rsidP="00A84AFE">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single" w:sz="4" w:space="0" w:color="auto"/>
              <w:left w:val="single" w:sz="4" w:space="0" w:color="auto"/>
              <w:bottom w:val="single" w:sz="4" w:space="0" w:color="auto"/>
              <w:right w:val="single" w:sz="4" w:space="0" w:color="auto"/>
            </w:tcBorders>
            <w:shd w:val="clear" w:color="000000" w:fill="FFFFFF"/>
            <w:noWrap/>
            <w:hideMark/>
          </w:tcPr>
          <w:p w14:paraId="6DCCB252" w14:textId="77777777" w:rsidR="00A84AFE" w:rsidRPr="00A84AFE" w:rsidRDefault="00A84AFE" w:rsidP="00A84AFE">
            <w:pPr>
              <w:spacing w:after="0" w:line="240" w:lineRule="auto"/>
              <w:rPr>
                <w:rFonts w:eastAsia="Times New Roman" w:cs="Calibri"/>
                <w:b/>
                <w:bCs/>
                <w:color w:val="000000"/>
                <w:lang w:eastAsia="es-EC"/>
              </w:rPr>
            </w:pPr>
            <w:r w:rsidRPr="00A84AFE">
              <w:rPr>
                <w:rFonts w:eastAsia="Times New Roman" w:cs="Calibri"/>
                <w:b/>
                <w:bCs/>
                <w:color w:val="000000"/>
                <w:lang w:eastAsia="es-EC"/>
              </w:rPr>
              <w:t>Total</w:t>
            </w:r>
          </w:p>
        </w:tc>
        <w:tc>
          <w:tcPr>
            <w:tcW w:w="1227" w:type="dxa"/>
            <w:tcBorders>
              <w:top w:val="single" w:sz="4" w:space="0" w:color="auto"/>
              <w:left w:val="single" w:sz="4" w:space="0" w:color="auto"/>
              <w:bottom w:val="single" w:sz="4" w:space="0" w:color="auto"/>
              <w:right w:val="single" w:sz="4" w:space="0" w:color="auto"/>
            </w:tcBorders>
            <w:shd w:val="clear" w:color="000000" w:fill="CCCCFF"/>
            <w:noWrap/>
            <w:hideMark/>
          </w:tcPr>
          <w:p w14:paraId="60E1D379" w14:textId="43F5CD78" w:rsidR="00A84AFE" w:rsidRPr="00A84AFE" w:rsidRDefault="00A84AFE" w:rsidP="00A84AFE">
            <w:pPr>
              <w:spacing w:after="0" w:line="240" w:lineRule="auto"/>
              <w:jc w:val="center"/>
              <w:rPr>
                <w:rFonts w:eastAsia="Times New Roman" w:cs="Calibri"/>
                <w:b/>
                <w:bCs/>
                <w:color w:val="000000"/>
                <w:sz w:val="20"/>
                <w:szCs w:val="20"/>
                <w:lang w:eastAsia="es-EC"/>
              </w:rPr>
            </w:pPr>
            <w:r w:rsidRPr="00A84AFE">
              <w:rPr>
                <w:rFonts w:eastAsia="Times New Roman" w:cs="Calibri"/>
                <w:b/>
                <w:bCs/>
                <w:color w:val="000000"/>
                <w:sz w:val="20"/>
                <w:szCs w:val="20"/>
                <w:lang w:eastAsia="es-EC"/>
              </w:rPr>
              <w:t xml:space="preserve"> </w:t>
            </w:r>
            <w:r w:rsidRPr="00050E23">
              <w:rPr>
                <w:rFonts w:eastAsia="Times New Roman" w:cs="Calibri"/>
                <w:b/>
                <w:bCs/>
                <w:color w:val="000000"/>
                <w:sz w:val="20"/>
                <w:szCs w:val="20"/>
                <w:lang w:eastAsia="es-EC"/>
              </w:rPr>
              <w:t>$        6</w:t>
            </w:r>
            <w:r w:rsidR="00467D45" w:rsidRPr="00050E23">
              <w:rPr>
                <w:rFonts w:eastAsia="Times New Roman" w:cs="Calibri"/>
                <w:b/>
                <w:bCs/>
                <w:color w:val="000000"/>
                <w:sz w:val="20"/>
                <w:szCs w:val="20"/>
                <w:lang w:eastAsia="es-EC"/>
              </w:rPr>
              <w:t>92</w:t>
            </w:r>
            <w:r w:rsidRPr="00050E23">
              <w:rPr>
                <w:rFonts w:eastAsia="Times New Roman" w:cs="Calibri"/>
                <w:b/>
                <w:bCs/>
                <w:color w:val="000000"/>
                <w:sz w:val="20"/>
                <w:szCs w:val="20"/>
                <w:lang w:eastAsia="es-EC"/>
              </w:rPr>
              <w:t>.</w:t>
            </w:r>
            <w:r w:rsidR="00FE3D4D" w:rsidRPr="00050E23">
              <w:rPr>
                <w:rFonts w:eastAsia="Times New Roman" w:cs="Calibri"/>
                <w:b/>
                <w:bCs/>
                <w:color w:val="000000"/>
                <w:sz w:val="20"/>
                <w:szCs w:val="20"/>
                <w:lang w:eastAsia="es-EC"/>
              </w:rPr>
              <w:t>08</w:t>
            </w:r>
            <w:r w:rsidRPr="00A84AFE">
              <w:rPr>
                <w:rFonts w:eastAsia="Times New Roman" w:cs="Calibri"/>
                <w:b/>
                <w:bCs/>
                <w:color w:val="000000"/>
                <w:sz w:val="20"/>
                <w:szCs w:val="20"/>
                <w:lang w:eastAsia="es-EC"/>
              </w:rPr>
              <w:t xml:space="preserve"> </w:t>
            </w:r>
          </w:p>
        </w:tc>
      </w:tr>
    </w:tbl>
    <w:p w14:paraId="35CCE38A" w14:textId="4BF125F8" w:rsidR="00A84AFE" w:rsidRDefault="00A84AFE" w:rsidP="00A11684">
      <w:pPr>
        <w:pStyle w:val="Sansinterligne"/>
        <w:tabs>
          <w:tab w:val="left" w:pos="2160"/>
        </w:tabs>
        <w:ind w:right="4"/>
        <w:jc w:val="both"/>
        <w:rPr>
          <w:rFonts w:asciiTheme="minorHAnsi" w:hAnsiTheme="minorHAnsi" w:cstheme="minorHAnsi"/>
          <w:b/>
          <w:u w:val="single"/>
        </w:rPr>
      </w:pPr>
    </w:p>
    <w:p w14:paraId="7D4A77DA" w14:textId="47C50E82" w:rsidR="00206A1D" w:rsidRDefault="00EE7D9C" w:rsidP="00A11684">
      <w:pPr>
        <w:pStyle w:val="Sansinterligne"/>
        <w:tabs>
          <w:tab w:val="left" w:pos="2160"/>
        </w:tabs>
        <w:ind w:right="4"/>
        <w:jc w:val="both"/>
        <w:rPr>
          <w:rFonts w:asciiTheme="minorHAnsi" w:hAnsiTheme="minorHAnsi" w:cstheme="minorHAnsi"/>
          <w:b/>
          <w:u w:val="single"/>
        </w:rPr>
      </w:pPr>
      <w:r>
        <w:rPr>
          <w:rFonts w:asciiTheme="minorHAnsi" w:hAnsiTheme="minorHAnsi" w:cstheme="minorHAnsi"/>
          <w:b/>
        </w:rPr>
        <w:t>Custodia Mensual</w:t>
      </w:r>
      <w:r>
        <w:rPr>
          <w:rFonts w:asciiTheme="minorHAnsi" w:hAnsiTheme="minorHAnsi" w:cstheme="minorHAnsi"/>
          <w:b/>
        </w:rPr>
        <w:t xml:space="preserve"> por 500 cajas y 2000 Files</w:t>
      </w:r>
      <w:r>
        <w:rPr>
          <w:rFonts w:asciiTheme="minorHAnsi" w:hAnsiTheme="minorHAnsi" w:cstheme="minorHAnsi"/>
          <w:b/>
        </w:rPr>
        <w:t>:</w:t>
      </w:r>
    </w:p>
    <w:p w14:paraId="6A17F1E2" w14:textId="0DEF4031" w:rsidR="00A84AFE" w:rsidRDefault="00A84AFE" w:rsidP="00015EA8">
      <w:pPr>
        <w:pStyle w:val="Sansinterligne"/>
        <w:jc w:val="both"/>
        <w:rPr>
          <w:rFonts w:asciiTheme="minorHAnsi" w:hAnsiTheme="minorHAnsi" w:cstheme="minorHAnsi"/>
          <w:b/>
          <w:szCs w:val="24"/>
        </w:rPr>
      </w:pPr>
    </w:p>
    <w:tbl>
      <w:tblPr>
        <w:tblW w:w="8620" w:type="dxa"/>
        <w:tblCellMar>
          <w:left w:w="70" w:type="dxa"/>
          <w:right w:w="70" w:type="dxa"/>
        </w:tblCellMar>
        <w:tblLook w:val="04A0" w:firstRow="1" w:lastRow="0" w:firstColumn="1" w:lastColumn="0" w:noHBand="0" w:noVBand="1"/>
      </w:tblPr>
      <w:tblGrid>
        <w:gridCol w:w="4932"/>
        <w:gridCol w:w="969"/>
        <w:gridCol w:w="1534"/>
        <w:gridCol w:w="1227"/>
      </w:tblGrid>
      <w:tr w:rsidR="00206A1D" w:rsidRPr="00A84AFE" w14:paraId="61D42889" w14:textId="77777777" w:rsidTr="00050E23">
        <w:trPr>
          <w:trHeight w:val="375"/>
        </w:trPr>
        <w:tc>
          <w:tcPr>
            <w:tcW w:w="862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2A7EE998" w14:textId="727EB15D" w:rsidR="00206A1D" w:rsidRPr="00A84AFE" w:rsidRDefault="00206A1D" w:rsidP="00603808">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 xml:space="preserve">Propuesta Económica Custodia de Información en las Instalaciones de DataSolutions </w:t>
            </w:r>
            <w:r w:rsidR="00050E23">
              <w:rPr>
                <w:rFonts w:eastAsia="Times New Roman" w:cs="Calibri"/>
                <w:b/>
                <w:bCs/>
                <w:color w:val="000000"/>
                <w:lang w:eastAsia="es-EC"/>
              </w:rPr>
              <w:t>S.A.</w:t>
            </w:r>
          </w:p>
        </w:tc>
      </w:tr>
      <w:tr w:rsidR="00206A1D" w:rsidRPr="00A84AFE" w14:paraId="5222DBD4" w14:textId="77777777" w:rsidTr="00050E23">
        <w:trPr>
          <w:trHeight w:val="300"/>
        </w:trPr>
        <w:tc>
          <w:tcPr>
            <w:tcW w:w="4932" w:type="dxa"/>
            <w:tcBorders>
              <w:top w:val="single" w:sz="4" w:space="0" w:color="auto"/>
              <w:left w:val="single" w:sz="4" w:space="0" w:color="auto"/>
              <w:bottom w:val="single" w:sz="4" w:space="0" w:color="auto"/>
              <w:right w:val="single" w:sz="4" w:space="0" w:color="auto"/>
            </w:tcBorders>
            <w:shd w:val="clear" w:color="000000" w:fill="CCCCFF"/>
            <w:noWrap/>
            <w:hideMark/>
          </w:tcPr>
          <w:p w14:paraId="2323F214" w14:textId="77777777" w:rsidR="00206A1D" w:rsidRPr="00A84AFE" w:rsidRDefault="00206A1D" w:rsidP="00603808">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 xml:space="preserve">Descripción </w:t>
            </w:r>
          </w:p>
        </w:tc>
        <w:tc>
          <w:tcPr>
            <w:tcW w:w="927" w:type="dxa"/>
            <w:tcBorders>
              <w:top w:val="single" w:sz="4" w:space="0" w:color="auto"/>
              <w:left w:val="single" w:sz="4" w:space="0" w:color="auto"/>
              <w:bottom w:val="single" w:sz="4" w:space="0" w:color="auto"/>
              <w:right w:val="single" w:sz="4" w:space="0" w:color="auto"/>
            </w:tcBorders>
            <w:shd w:val="clear" w:color="000000" w:fill="CCCCFF"/>
            <w:noWrap/>
            <w:hideMark/>
          </w:tcPr>
          <w:p w14:paraId="350AA8BB" w14:textId="77777777" w:rsidR="00206A1D" w:rsidRPr="00A84AFE" w:rsidRDefault="00206A1D" w:rsidP="00603808">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Volumen</w:t>
            </w:r>
          </w:p>
        </w:tc>
        <w:tc>
          <w:tcPr>
            <w:tcW w:w="1534" w:type="dxa"/>
            <w:tcBorders>
              <w:top w:val="single" w:sz="4" w:space="0" w:color="auto"/>
              <w:left w:val="single" w:sz="4" w:space="0" w:color="auto"/>
              <w:bottom w:val="single" w:sz="4" w:space="0" w:color="auto"/>
              <w:right w:val="single" w:sz="4" w:space="0" w:color="auto"/>
            </w:tcBorders>
            <w:shd w:val="clear" w:color="000000" w:fill="CCCCFF"/>
            <w:noWrap/>
            <w:hideMark/>
          </w:tcPr>
          <w:p w14:paraId="74F7E200" w14:textId="77777777" w:rsidR="00206A1D" w:rsidRPr="00A84AFE" w:rsidRDefault="00206A1D" w:rsidP="00603808">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Precio Unitario</w:t>
            </w:r>
          </w:p>
        </w:tc>
        <w:tc>
          <w:tcPr>
            <w:tcW w:w="1227" w:type="dxa"/>
            <w:tcBorders>
              <w:top w:val="single" w:sz="4" w:space="0" w:color="auto"/>
              <w:left w:val="single" w:sz="4" w:space="0" w:color="auto"/>
              <w:bottom w:val="single" w:sz="4" w:space="0" w:color="auto"/>
              <w:right w:val="single" w:sz="4" w:space="0" w:color="auto"/>
            </w:tcBorders>
            <w:shd w:val="clear" w:color="000000" w:fill="CCCCFF"/>
            <w:noWrap/>
            <w:hideMark/>
          </w:tcPr>
          <w:p w14:paraId="64A6128F" w14:textId="77777777" w:rsidR="00206A1D" w:rsidRPr="00A84AFE" w:rsidRDefault="00206A1D" w:rsidP="00603808">
            <w:pPr>
              <w:spacing w:after="0" w:line="240" w:lineRule="auto"/>
              <w:jc w:val="center"/>
              <w:rPr>
                <w:rFonts w:eastAsia="Times New Roman" w:cs="Calibri"/>
                <w:b/>
                <w:bCs/>
                <w:color w:val="000000"/>
                <w:lang w:eastAsia="es-EC"/>
              </w:rPr>
            </w:pPr>
            <w:r w:rsidRPr="00A84AFE">
              <w:rPr>
                <w:rFonts w:eastAsia="Times New Roman" w:cs="Calibri"/>
                <w:b/>
                <w:bCs/>
                <w:color w:val="000000"/>
                <w:lang w:eastAsia="es-EC"/>
              </w:rPr>
              <w:t>Precio Total</w:t>
            </w:r>
          </w:p>
        </w:tc>
      </w:tr>
      <w:tr w:rsidR="00206A1D" w:rsidRPr="00A84AFE" w14:paraId="407B8A7A" w14:textId="77777777" w:rsidTr="00050E23">
        <w:trPr>
          <w:trHeight w:val="270"/>
        </w:trPr>
        <w:tc>
          <w:tcPr>
            <w:tcW w:w="4932" w:type="dxa"/>
            <w:tcBorders>
              <w:top w:val="single" w:sz="4" w:space="0" w:color="auto"/>
              <w:left w:val="single" w:sz="4" w:space="0" w:color="auto"/>
              <w:bottom w:val="nil"/>
              <w:right w:val="single" w:sz="4" w:space="0" w:color="auto"/>
            </w:tcBorders>
            <w:shd w:val="clear" w:color="000000" w:fill="FFFFFF"/>
            <w:noWrap/>
            <w:hideMark/>
          </w:tcPr>
          <w:p w14:paraId="1E5832BA" w14:textId="77777777" w:rsidR="00206A1D" w:rsidRPr="00A84AFE" w:rsidRDefault="00206A1D" w:rsidP="00603808">
            <w:pPr>
              <w:spacing w:after="0" w:line="240" w:lineRule="auto"/>
              <w:jc w:val="center"/>
              <w:rPr>
                <w:rFonts w:eastAsia="Times New Roman" w:cs="Calibri"/>
                <w:color w:val="000000"/>
                <w:sz w:val="20"/>
                <w:szCs w:val="20"/>
                <w:lang w:eastAsia="es-EC"/>
              </w:rPr>
            </w:pPr>
            <w:bookmarkStart w:id="0" w:name="_GoBack" w:colFirst="1" w:colLast="1"/>
            <w:r w:rsidRPr="00A84AFE">
              <w:rPr>
                <w:rFonts w:eastAsia="Times New Roman" w:cs="Calibri"/>
                <w:color w:val="000000"/>
                <w:sz w:val="20"/>
                <w:szCs w:val="20"/>
                <w:lang w:eastAsia="es-EC"/>
              </w:rPr>
              <w:t>Custodia Mensual</w:t>
            </w:r>
          </w:p>
        </w:tc>
        <w:tc>
          <w:tcPr>
            <w:tcW w:w="927" w:type="dxa"/>
            <w:tcBorders>
              <w:top w:val="single" w:sz="4" w:space="0" w:color="auto"/>
              <w:left w:val="single" w:sz="4" w:space="0" w:color="auto"/>
              <w:right w:val="single" w:sz="4" w:space="0" w:color="auto"/>
            </w:tcBorders>
            <w:shd w:val="clear" w:color="000000" w:fill="FFFFFF"/>
            <w:noWrap/>
            <w:hideMark/>
          </w:tcPr>
          <w:p w14:paraId="389ED3D3" w14:textId="1956D367" w:rsidR="00206A1D" w:rsidRPr="00A84AFE" w:rsidRDefault="00EE7D9C" w:rsidP="00603808">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500</w:t>
            </w:r>
          </w:p>
        </w:tc>
        <w:tc>
          <w:tcPr>
            <w:tcW w:w="1534" w:type="dxa"/>
            <w:tcBorders>
              <w:top w:val="single" w:sz="4" w:space="0" w:color="auto"/>
              <w:left w:val="single" w:sz="4" w:space="0" w:color="auto"/>
              <w:right w:val="single" w:sz="4" w:space="0" w:color="auto"/>
            </w:tcBorders>
            <w:shd w:val="clear" w:color="000000" w:fill="FFFFFF"/>
            <w:noWrap/>
            <w:hideMark/>
          </w:tcPr>
          <w:p w14:paraId="40311FB7" w14:textId="77777777"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0.61 </w:t>
            </w:r>
          </w:p>
        </w:tc>
        <w:tc>
          <w:tcPr>
            <w:tcW w:w="1227" w:type="dxa"/>
            <w:tcBorders>
              <w:top w:val="single" w:sz="4" w:space="0" w:color="auto"/>
              <w:left w:val="single" w:sz="4" w:space="0" w:color="auto"/>
              <w:right w:val="single" w:sz="4" w:space="0" w:color="auto"/>
            </w:tcBorders>
            <w:shd w:val="clear" w:color="000000" w:fill="FFFFFF"/>
            <w:noWrap/>
            <w:hideMark/>
          </w:tcPr>
          <w:p w14:paraId="379A960F" w14:textId="1BEF4D09"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w:t>
            </w:r>
            <w:r w:rsidR="00A612FD">
              <w:rPr>
                <w:rFonts w:eastAsia="Times New Roman" w:cs="Calibri"/>
                <w:color w:val="000000"/>
                <w:sz w:val="20"/>
                <w:szCs w:val="20"/>
                <w:lang w:eastAsia="es-EC"/>
              </w:rPr>
              <w:t>305</w:t>
            </w:r>
            <w:r w:rsidRPr="00A84AFE">
              <w:rPr>
                <w:rFonts w:eastAsia="Times New Roman" w:cs="Calibri"/>
                <w:color w:val="000000"/>
                <w:sz w:val="20"/>
                <w:szCs w:val="20"/>
                <w:lang w:eastAsia="es-EC"/>
              </w:rPr>
              <w:t>.</w:t>
            </w:r>
            <w:r w:rsidR="00A612FD">
              <w:rPr>
                <w:rFonts w:eastAsia="Times New Roman" w:cs="Calibri"/>
                <w:color w:val="000000"/>
                <w:sz w:val="20"/>
                <w:szCs w:val="20"/>
                <w:lang w:eastAsia="es-EC"/>
              </w:rPr>
              <w:t>00</w:t>
            </w:r>
            <w:r w:rsidRPr="00A84AFE">
              <w:rPr>
                <w:rFonts w:eastAsia="Times New Roman" w:cs="Calibri"/>
                <w:color w:val="000000"/>
                <w:sz w:val="20"/>
                <w:szCs w:val="20"/>
                <w:lang w:eastAsia="es-EC"/>
              </w:rPr>
              <w:t xml:space="preserve"> </w:t>
            </w:r>
          </w:p>
        </w:tc>
      </w:tr>
      <w:bookmarkEnd w:id="0"/>
      <w:tr w:rsidR="00206A1D" w:rsidRPr="00A84AFE" w14:paraId="14DEAB84" w14:textId="77777777" w:rsidTr="00050E23">
        <w:trPr>
          <w:trHeight w:val="270"/>
        </w:trPr>
        <w:tc>
          <w:tcPr>
            <w:tcW w:w="4932" w:type="dxa"/>
            <w:tcBorders>
              <w:top w:val="nil"/>
              <w:left w:val="single" w:sz="4" w:space="0" w:color="auto"/>
              <w:bottom w:val="nil"/>
              <w:right w:val="single" w:sz="4" w:space="0" w:color="auto"/>
            </w:tcBorders>
            <w:shd w:val="clear" w:color="000000" w:fill="FFFFFF"/>
            <w:noWrap/>
            <w:hideMark/>
          </w:tcPr>
          <w:p w14:paraId="5E7C39AB" w14:textId="77777777"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Fee Mensual Licencia de Interface Web que Incluye</w:t>
            </w:r>
          </w:p>
        </w:tc>
        <w:tc>
          <w:tcPr>
            <w:tcW w:w="927"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EBD3CAC" w14:textId="77777777"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1</w:t>
            </w:r>
          </w:p>
        </w:tc>
        <w:tc>
          <w:tcPr>
            <w:tcW w:w="1534"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1CCD6D60" w14:textId="77777777"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25.65 </w:t>
            </w:r>
          </w:p>
        </w:tc>
        <w:tc>
          <w:tcPr>
            <w:tcW w:w="1227"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0FE9BC04" w14:textId="77777777"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25.65 </w:t>
            </w:r>
          </w:p>
        </w:tc>
      </w:tr>
      <w:tr w:rsidR="00206A1D" w:rsidRPr="00A84AFE" w14:paraId="2A932224" w14:textId="77777777" w:rsidTr="00050E23">
        <w:trPr>
          <w:trHeight w:val="270"/>
        </w:trPr>
        <w:tc>
          <w:tcPr>
            <w:tcW w:w="4932" w:type="dxa"/>
            <w:tcBorders>
              <w:top w:val="nil"/>
              <w:left w:val="single" w:sz="4" w:space="0" w:color="auto"/>
              <w:bottom w:val="single" w:sz="4" w:space="0" w:color="auto"/>
              <w:right w:val="single" w:sz="4" w:space="0" w:color="auto"/>
            </w:tcBorders>
            <w:shd w:val="clear" w:color="000000" w:fill="FFFFFF"/>
            <w:noWrap/>
            <w:hideMark/>
          </w:tcPr>
          <w:p w14:paraId="3D66940F" w14:textId="77777777"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Digitalización Máximo 50 Imágenes o páginas por Mes</w:t>
            </w:r>
          </w:p>
        </w:tc>
        <w:tc>
          <w:tcPr>
            <w:tcW w:w="927" w:type="dxa"/>
            <w:vMerge/>
            <w:tcBorders>
              <w:top w:val="single" w:sz="8" w:space="0" w:color="000000"/>
              <w:left w:val="single" w:sz="4" w:space="0" w:color="auto"/>
              <w:bottom w:val="single" w:sz="4" w:space="0" w:color="auto"/>
              <w:right w:val="single" w:sz="4" w:space="0" w:color="auto"/>
            </w:tcBorders>
            <w:vAlign w:val="center"/>
            <w:hideMark/>
          </w:tcPr>
          <w:p w14:paraId="234AEAA1" w14:textId="77777777" w:rsidR="00206A1D" w:rsidRPr="00A84AFE" w:rsidRDefault="00206A1D" w:rsidP="00603808">
            <w:pPr>
              <w:spacing w:after="0" w:line="240" w:lineRule="auto"/>
              <w:rPr>
                <w:rFonts w:eastAsia="Times New Roman" w:cs="Calibri"/>
                <w:color w:val="000000"/>
                <w:sz w:val="20"/>
                <w:szCs w:val="20"/>
                <w:lang w:eastAsia="es-EC"/>
              </w:rPr>
            </w:pPr>
          </w:p>
        </w:tc>
        <w:tc>
          <w:tcPr>
            <w:tcW w:w="1534" w:type="dxa"/>
            <w:vMerge/>
            <w:tcBorders>
              <w:top w:val="single" w:sz="8" w:space="0" w:color="000000"/>
              <w:left w:val="single" w:sz="4" w:space="0" w:color="auto"/>
              <w:bottom w:val="single" w:sz="4" w:space="0" w:color="auto"/>
              <w:right w:val="single" w:sz="4" w:space="0" w:color="auto"/>
            </w:tcBorders>
            <w:vAlign w:val="center"/>
            <w:hideMark/>
          </w:tcPr>
          <w:p w14:paraId="0C17DA8A" w14:textId="77777777" w:rsidR="00206A1D" w:rsidRPr="00A84AFE" w:rsidRDefault="00206A1D" w:rsidP="00603808">
            <w:pPr>
              <w:spacing w:after="0" w:line="240" w:lineRule="auto"/>
              <w:rPr>
                <w:rFonts w:eastAsia="Times New Roman" w:cs="Calibri"/>
                <w:color w:val="000000"/>
                <w:sz w:val="20"/>
                <w:szCs w:val="20"/>
                <w:lang w:eastAsia="es-EC"/>
              </w:rPr>
            </w:pPr>
          </w:p>
        </w:tc>
        <w:tc>
          <w:tcPr>
            <w:tcW w:w="1227" w:type="dxa"/>
            <w:vMerge/>
            <w:tcBorders>
              <w:top w:val="single" w:sz="8" w:space="0" w:color="000000"/>
              <w:left w:val="single" w:sz="4" w:space="0" w:color="auto"/>
              <w:bottom w:val="single" w:sz="4" w:space="0" w:color="auto"/>
              <w:right w:val="single" w:sz="4" w:space="0" w:color="auto"/>
            </w:tcBorders>
            <w:vAlign w:val="center"/>
            <w:hideMark/>
          </w:tcPr>
          <w:p w14:paraId="0A278E84" w14:textId="77777777" w:rsidR="00206A1D" w:rsidRPr="00A84AFE" w:rsidRDefault="00206A1D" w:rsidP="00603808">
            <w:pPr>
              <w:spacing w:after="0" w:line="240" w:lineRule="auto"/>
              <w:rPr>
                <w:rFonts w:eastAsia="Times New Roman" w:cs="Calibri"/>
                <w:color w:val="000000"/>
                <w:sz w:val="20"/>
                <w:szCs w:val="20"/>
                <w:lang w:eastAsia="es-EC"/>
              </w:rPr>
            </w:pPr>
          </w:p>
        </w:tc>
      </w:tr>
      <w:tr w:rsidR="00206A1D" w:rsidRPr="00A84AFE" w14:paraId="20282821" w14:textId="77777777" w:rsidTr="00050E23">
        <w:trPr>
          <w:trHeight w:val="320"/>
        </w:trPr>
        <w:tc>
          <w:tcPr>
            <w:tcW w:w="4932" w:type="dxa"/>
            <w:tcBorders>
              <w:top w:val="single" w:sz="4" w:space="0" w:color="auto"/>
              <w:left w:val="nil"/>
              <w:bottom w:val="nil"/>
              <w:right w:val="nil"/>
            </w:tcBorders>
            <w:shd w:val="clear" w:color="000000" w:fill="FFFFFF"/>
            <w:noWrap/>
            <w:hideMark/>
          </w:tcPr>
          <w:p w14:paraId="69917DCA" w14:textId="77777777" w:rsidR="00206A1D" w:rsidRPr="00A84AFE" w:rsidRDefault="00206A1D" w:rsidP="00603808">
            <w:pPr>
              <w:spacing w:after="0" w:line="240" w:lineRule="auto"/>
              <w:rPr>
                <w:rFonts w:eastAsia="Times New Roman" w:cs="Calibri"/>
                <w:color w:val="000000"/>
                <w:sz w:val="24"/>
                <w:szCs w:val="24"/>
                <w:lang w:eastAsia="es-EC"/>
              </w:rPr>
            </w:pPr>
            <w:r w:rsidRPr="00A84AFE">
              <w:rPr>
                <w:rFonts w:eastAsia="Times New Roman" w:cs="Calibri"/>
                <w:color w:val="000000"/>
                <w:sz w:val="24"/>
                <w:szCs w:val="24"/>
                <w:lang w:eastAsia="es-EC"/>
              </w:rPr>
              <w:t> </w:t>
            </w:r>
          </w:p>
        </w:tc>
        <w:tc>
          <w:tcPr>
            <w:tcW w:w="927" w:type="dxa"/>
            <w:tcBorders>
              <w:top w:val="single" w:sz="4" w:space="0" w:color="auto"/>
              <w:left w:val="nil"/>
              <w:bottom w:val="nil"/>
              <w:right w:val="single" w:sz="4" w:space="0" w:color="auto"/>
            </w:tcBorders>
            <w:shd w:val="clear" w:color="000000" w:fill="FFFFFF"/>
            <w:noWrap/>
            <w:hideMark/>
          </w:tcPr>
          <w:p w14:paraId="0D93AFDD" w14:textId="77777777" w:rsidR="00206A1D" w:rsidRPr="00A84AFE" w:rsidRDefault="00206A1D" w:rsidP="00603808">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single" w:sz="4" w:space="0" w:color="auto"/>
              <w:left w:val="single" w:sz="4" w:space="0" w:color="auto"/>
              <w:bottom w:val="nil"/>
              <w:right w:val="single" w:sz="4" w:space="0" w:color="auto"/>
            </w:tcBorders>
            <w:shd w:val="clear" w:color="000000" w:fill="FFFFFF"/>
            <w:noWrap/>
            <w:hideMark/>
          </w:tcPr>
          <w:p w14:paraId="75CE5FF6" w14:textId="77777777" w:rsidR="00206A1D" w:rsidRPr="00A84AFE" w:rsidRDefault="00206A1D" w:rsidP="00603808">
            <w:pPr>
              <w:spacing w:after="0" w:line="240" w:lineRule="auto"/>
              <w:rPr>
                <w:rFonts w:eastAsia="Times New Roman" w:cs="Calibri"/>
                <w:b/>
                <w:bCs/>
                <w:color w:val="000000"/>
                <w:lang w:eastAsia="es-EC"/>
              </w:rPr>
            </w:pPr>
            <w:r w:rsidRPr="00A84AFE">
              <w:rPr>
                <w:rFonts w:eastAsia="Times New Roman" w:cs="Calibri"/>
                <w:b/>
                <w:bCs/>
                <w:color w:val="000000"/>
                <w:lang w:eastAsia="es-EC"/>
              </w:rPr>
              <w:t>Sub-Total</w:t>
            </w:r>
          </w:p>
        </w:tc>
        <w:tc>
          <w:tcPr>
            <w:tcW w:w="1227" w:type="dxa"/>
            <w:tcBorders>
              <w:top w:val="single" w:sz="4" w:space="0" w:color="auto"/>
              <w:left w:val="single" w:sz="4" w:space="0" w:color="auto"/>
              <w:bottom w:val="nil"/>
              <w:right w:val="single" w:sz="4" w:space="0" w:color="auto"/>
            </w:tcBorders>
            <w:shd w:val="clear" w:color="000000" w:fill="FFFFFF"/>
            <w:noWrap/>
            <w:hideMark/>
          </w:tcPr>
          <w:p w14:paraId="094466CB" w14:textId="3BBB07BE"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w:t>
            </w:r>
            <w:r w:rsidR="00A612FD">
              <w:rPr>
                <w:rFonts w:eastAsia="Times New Roman" w:cs="Calibri"/>
                <w:color w:val="000000"/>
                <w:sz w:val="20"/>
                <w:szCs w:val="20"/>
                <w:lang w:eastAsia="es-EC"/>
              </w:rPr>
              <w:t>330</w:t>
            </w:r>
            <w:r w:rsidRPr="00A84AFE">
              <w:rPr>
                <w:rFonts w:eastAsia="Times New Roman" w:cs="Calibri"/>
                <w:color w:val="000000"/>
                <w:sz w:val="20"/>
                <w:szCs w:val="20"/>
                <w:lang w:eastAsia="es-EC"/>
              </w:rPr>
              <w:t>.</w:t>
            </w:r>
            <w:r w:rsidR="007613C1">
              <w:rPr>
                <w:rFonts w:eastAsia="Times New Roman" w:cs="Calibri"/>
                <w:color w:val="000000"/>
                <w:sz w:val="20"/>
                <w:szCs w:val="20"/>
                <w:lang w:eastAsia="es-EC"/>
              </w:rPr>
              <w:t>65</w:t>
            </w:r>
            <w:r w:rsidRPr="00A84AFE">
              <w:rPr>
                <w:rFonts w:eastAsia="Times New Roman" w:cs="Calibri"/>
                <w:color w:val="000000"/>
                <w:sz w:val="20"/>
                <w:szCs w:val="20"/>
                <w:lang w:eastAsia="es-EC"/>
              </w:rPr>
              <w:t xml:space="preserve"> </w:t>
            </w:r>
          </w:p>
        </w:tc>
      </w:tr>
      <w:tr w:rsidR="00206A1D" w:rsidRPr="00A84AFE" w14:paraId="1E57E937" w14:textId="77777777" w:rsidTr="00603808">
        <w:trPr>
          <w:trHeight w:val="320"/>
        </w:trPr>
        <w:tc>
          <w:tcPr>
            <w:tcW w:w="4932" w:type="dxa"/>
            <w:tcBorders>
              <w:top w:val="nil"/>
              <w:left w:val="nil"/>
              <w:bottom w:val="nil"/>
              <w:right w:val="nil"/>
            </w:tcBorders>
            <w:shd w:val="clear" w:color="000000" w:fill="FFFFFF"/>
            <w:noWrap/>
            <w:hideMark/>
          </w:tcPr>
          <w:p w14:paraId="3F983E2C" w14:textId="77777777" w:rsidR="00206A1D" w:rsidRPr="00A84AFE" w:rsidRDefault="00206A1D" w:rsidP="00603808">
            <w:pPr>
              <w:spacing w:after="0" w:line="240" w:lineRule="auto"/>
              <w:rPr>
                <w:rFonts w:eastAsia="Times New Roman" w:cs="Calibri"/>
                <w:color w:val="000000"/>
                <w:sz w:val="24"/>
                <w:szCs w:val="24"/>
                <w:lang w:eastAsia="es-EC"/>
              </w:rPr>
            </w:pPr>
            <w:r w:rsidRPr="00A84AFE">
              <w:rPr>
                <w:rFonts w:eastAsia="Times New Roman" w:cs="Calibri"/>
                <w:color w:val="000000"/>
                <w:sz w:val="24"/>
                <w:szCs w:val="24"/>
                <w:lang w:eastAsia="es-EC"/>
              </w:rPr>
              <w:t> </w:t>
            </w:r>
          </w:p>
        </w:tc>
        <w:tc>
          <w:tcPr>
            <w:tcW w:w="927" w:type="dxa"/>
            <w:tcBorders>
              <w:top w:val="nil"/>
              <w:left w:val="nil"/>
              <w:bottom w:val="nil"/>
              <w:right w:val="single" w:sz="4" w:space="0" w:color="auto"/>
            </w:tcBorders>
            <w:shd w:val="clear" w:color="000000" w:fill="FFFFFF"/>
            <w:noWrap/>
            <w:hideMark/>
          </w:tcPr>
          <w:p w14:paraId="4E960310" w14:textId="77777777" w:rsidR="00206A1D" w:rsidRPr="00A84AFE" w:rsidRDefault="00206A1D" w:rsidP="00603808">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nil"/>
              <w:left w:val="single" w:sz="4" w:space="0" w:color="auto"/>
              <w:bottom w:val="nil"/>
              <w:right w:val="single" w:sz="4" w:space="0" w:color="auto"/>
            </w:tcBorders>
            <w:shd w:val="clear" w:color="000000" w:fill="FFFFFF"/>
            <w:noWrap/>
            <w:hideMark/>
          </w:tcPr>
          <w:p w14:paraId="6C0057EC" w14:textId="77777777" w:rsidR="00206A1D" w:rsidRPr="00A84AFE" w:rsidRDefault="00206A1D" w:rsidP="00603808">
            <w:pPr>
              <w:spacing w:after="0" w:line="240" w:lineRule="auto"/>
              <w:rPr>
                <w:rFonts w:eastAsia="Times New Roman" w:cs="Calibri"/>
                <w:b/>
                <w:bCs/>
                <w:color w:val="000000"/>
                <w:lang w:eastAsia="es-EC"/>
              </w:rPr>
            </w:pPr>
            <w:r w:rsidRPr="00A84AFE">
              <w:rPr>
                <w:rFonts w:eastAsia="Times New Roman" w:cs="Calibri"/>
                <w:b/>
                <w:bCs/>
                <w:color w:val="000000"/>
                <w:lang w:eastAsia="es-EC"/>
              </w:rPr>
              <w:t>Descuento</w:t>
            </w:r>
          </w:p>
        </w:tc>
        <w:tc>
          <w:tcPr>
            <w:tcW w:w="1227" w:type="dxa"/>
            <w:tcBorders>
              <w:top w:val="nil"/>
              <w:left w:val="single" w:sz="4" w:space="0" w:color="auto"/>
              <w:bottom w:val="nil"/>
              <w:right w:val="single" w:sz="4" w:space="0" w:color="auto"/>
            </w:tcBorders>
            <w:shd w:val="clear" w:color="000000" w:fill="FFFFFF"/>
            <w:noWrap/>
            <w:hideMark/>
          </w:tcPr>
          <w:p w14:paraId="6439F424" w14:textId="77777777"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25.65 </w:t>
            </w:r>
          </w:p>
        </w:tc>
      </w:tr>
      <w:tr w:rsidR="00206A1D" w:rsidRPr="00A84AFE" w14:paraId="27A590B5" w14:textId="77777777" w:rsidTr="00603808">
        <w:trPr>
          <w:trHeight w:val="300"/>
        </w:trPr>
        <w:tc>
          <w:tcPr>
            <w:tcW w:w="4932" w:type="dxa"/>
            <w:tcBorders>
              <w:top w:val="nil"/>
              <w:left w:val="nil"/>
              <w:bottom w:val="nil"/>
              <w:right w:val="nil"/>
            </w:tcBorders>
            <w:shd w:val="clear" w:color="000000" w:fill="FFFFFF"/>
            <w:noWrap/>
            <w:hideMark/>
          </w:tcPr>
          <w:p w14:paraId="2D9A982E" w14:textId="77777777" w:rsidR="00206A1D" w:rsidRPr="00A84AFE" w:rsidRDefault="00206A1D" w:rsidP="00603808">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927" w:type="dxa"/>
            <w:tcBorders>
              <w:top w:val="nil"/>
              <w:left w:val="nil"/>
              <w:bottom w:val="nil"/>
              <w:right w:val="single" w:sz="4" w:space="0" w:color="auto"/>
            </w:tcBorders>
            <w:shd w:val="clear" w:color="000000" w:fill="FFFFFF"/>
            <w:noWrap/>
            <w:hideMark/>
          </w:tcPr>
          <w:p w14:paraId="1ECCF534" w14:textId="77777777" w:rsidR="00206A1D" w:rsidRPr="00A84AFE" w:rsidRDefault="00206A1D" w:rsidP="00603808">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nil"/>
              <w:left w:val="single" w:sz="4" w:space="0" w:color="auto"/>
              <w:bottom w:val="single" w:sz="4" w:space="0" w:color="auto"/>
              <w:right w:val="single" w:sz="4" w:space="0" w:color="auto"/>
            </w:tcBorders>
            <w:shd w:val="clear" w:color="000000" w:fill="FFFFFF"/>
            <w:noWrap/>
            <w:hideMark/>
          </w:tcPr>
          <w:p w14:paraId="37E79339" w14:textId="77777777" w:rsidR="00206A1D" w:rsidRPr="00A84AFE" w:rsidRDefault="00206A1D" w:rsidP="00603808">
            <w:pPr>
              <w:spacing w:after="0" w:line="240" w:lineRule="auto"/>
              <w:rPr>
                <w:rFonts w:eastAsia="Times New Roman" w:cs="Calibri"/>
                <w:b/>
                <w:bCs/>
                <w:color w:val="000000"/>
                <w:lang w:eastAsia="es-EC"/>
              </w:rPr>
            </w:pPr>
            <w:r w:rsidRPr="00A84AFE">
              <w:rPr>
                <w:rFonts w:eastAsia="Times New Roman" w:cs="Calibri"/>
                <w:b/>
                <w:bCs/>
                <w:color w:val="000000"/>
                <w:lang w:eastAsia="es-EC"/>
              </w:rPr>
              <w:t>IVA</w:t>
            </w:r>
          </w:p>
        </w:tc>
        <w:tc>
          <w:tcPr>
            <w:tcW w:w="1227" w:type="dxa"/>
            <w:tcBorders>
              <w:top w:val="nil"/>
              <w:left w:val="single" w:sz="4" w:space="0" w:color="auto"/>
              <w:bottom w:val="single" w:sz="4" w:space="0" w:color="auto"/>
              <w:right w:val="single" w:sz="4" w:space="0" w:color="auto"/>
            </w:tcBorders>
            <w:shd w:val="clear" w:color="000000" w:fill="FFFFFF"/>
            <w:noWrap/>
            <w:hideMark/>
          </w:tcPr>
          <w:p w14:paraId="4A07C88C" w14:textId="764C4F65" w:rsidR="00206A1D" w:rsidRPr="00A84AFE" w:rsidRDefault="00206A1D" w:rsidP="00603808">
            <w:pPr>
              <w:spacing w:after="0" w:line="240" w:lineRule="auto"/>
              <w:jc w:val="center"/>
              <w:rPr>
                <w:rFonts w:eastAsia="Times New Roman" w:cs="Calibri"/>
                <w:color w:val="000000"/>
                <w:sz w:val="20"/>
                <w:szCs w:val="20"/>
                <w:lang w:eastAsia="es-EC"/>
              </w:rPr>
            </w:pPr>
            <w:r w:rsidRPr="00A84AFE">
              <w:rPr>
                <w:rFonts w:eastAsia="Times New Roman" w:cs="Calibri"/>
                <w:color w:val="000000"/>
                <w:sz w:val="20"/>
                <w:szCs w:val="20"/>
                <w:lang w:eastAsia="es-EC"/>
              </w:rPr>
              <w:t xml:space="preserve"> $          </w:t>
            </w:r>
            <w:r w:rsidR="00BD6690">
              <w:rPr>
                <w:rFonts w:eastAsia="Times New Roman" w:cs="Calibri"/>
                <w:color w:val="000000"/>
                <w:sz w:val="20"/>
                <w:szCs w:val="20"/>
                <w:lang w:eastAsia="es-EC"/>
              </w:rPr>
              <w:t>36</w:t>
            </w:r>
            <w:r w:rsidRPr="00A84AFE">
              <w:rPr>
                <w:rFonts w:eastAsia="Times New Roman" w:cs="Calibri"/>
                <w:color w:val="000000"/>
                <w:sz w:val="20"/>
                <w:szCs w:val="20"/>
                <w:lang w:eastAsia="es-EC"/>
              </w:rPr>
              <w:t>.</w:t>
            </w:r>
            <w:r w:rsidR="00BD6690">
              <w:rPr>
                <w:rFonts w:eastAsia="Times New Roman" w:cs="Calibri"/>
                <w:color w:val="000000"/>
                <w:sz w:val="20"/>
                <w:szCs w:val="20"/>
                <w:lang w:eastAsia="es-EC"/>
              </w:rPr>
              <w:t>60</w:t>
            </w:r>
            <w:r w:rsidRPr="00A84AFE">
              <w:rPr>
                <w:rFonts w:eastAsia="Times New Roman" w:cs="Calibri"/>
                <w:color w:val="000000"/>
                <w:sz w:val="20"/>
                <w:szCs w:val="20"/>
                <w:lang w:eastAsia="es-EC"/>
              </w:rPr>
              <w:t xml:space="preserve"> </w:t>
            </w:r>
          </w:p>
        </w:tc>
      </w:tr>
      <w:tr w:rsidR="00206A1D" w:rsidRPr="00A84AFE" w14:paraId="5075A2BE" w14:textId="77777777" w:rsidTr="00603808">
        <w:trPr>
          <w:trHeight w:val="300"/>
        </w:trPr>
        <w:tc>
          <w:tcPr>
            <w:tcW w:w="4932" w:type="dxa"/>
            <w:tcBorders>
              <w:top w:val="nil"/>
              <w:left w:val="nil"/>
              <w:bottom w:val="nil"/>
              <w:right w:val="nil"/>
            </w:tcBorders>
            <w:shd w:val="clear" w:color="000000" w:fill="FFFFFF"/>
            <w:noWrap/>
            <w:hideMark/>
          </w:tcPr>
          <w:p w14:paraId="15AD2E2C" w14:textId="77777777" w:rsidR="00206A1D" w:rsidRPr="00A84AFE" w:rsidRDefault="00206A1D" w:rsidP="00603808">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927" w:type="dxa"/>
            <w:tcBorders>
              <w:top w:val="nil"/>
              <w:left w:val="nil"/>
              <w:bottom w:val="nil"/>
              <w:right w:val="single" w:sz="4" w:space="0" w:color="auto"/>
            </w:tcBorders>
            <w:shd w:val="clear" w:color="000000" w:fill="FFFFFF"/>
            <w:noWrap/>
            <w:hideMark/>
          </w:tcPr>
          <w:p w14:paraId="2FD10D3A" w14:textId="77777777" w:rsidR="00206A1D" w:rsidRPr="00A84AFE" w:rsidRDefault="00206A1D" w:rsidP="00603808">
            <w:pPr>
              <w:spacing w:after="0" w:line="240" w:lineRule="auto"/>
              <w:rPr>
                <w:rFonts w:eastAsia="Times New Roman" w:cs="Calibri"/>
                <w:color w:val="000000"/>
                <w:lang w:eastAsia="es-EC"/>
              </w:rPr>
            </w:pPr>
            <w:r w:rsidRPr="00A84AFE">
              <w:rPr>
                <w:rFonts w:eastAsia="Times New Roman" w:cs="Calibri"/>
                <w:color w:val="000000"/>
                <w:lang w:eastAsia="es-EC"/>
              </w:rPr>
              <w:t> </w:t>
            </w:r>
          </w:p>
        </w:tc>
        <w:tc>
          <w:tcPr>
            <w:tcW w:w="1534" w:type="dxa"/>
            <w:tcBorders>
              <w:top w:val="single" w:sz="4" w:space="0" w:color="auto"/>
              <w:left w:val="single" w:sz="4" w:space="0" w:color="auto"/>
              <w:bottom w:val="single" w:sz="4" w:space="0" w:color="auto"/>
              <w:right w:val="single" w:sz="4" w:space="0" w:color="auto"/>
            </w:tcBorders>
            <w:shd w:val="clear" w:color="000000" w:fill="FFFFFF"/>
            <w:noWrap/>
            <w:hideMark/>
          </w:tcPr>
          <w:p w14:paraId="01F5293D" w14:textId="77777777" w:rsidR="00206A1D" w:rsidRPr="00A84AFE" w:rsidRDefault="00206A1D" w:rsidP="00603808">
            <w:pPr>
              <w:spacing w:after="0" w:line="240" w:lineRule="auto"/>
              <w:rPr>
                <w:rFonts w:eastAsia="Times New Roman" w:cs="Calibri"/>
                <w:b/>
                <w:bCs/>
                <w:color w:val="000000"/>
                <w:lang w:eastAsia="es-EC"/>
              </w:rPr>
            </w:pPr>
            <w:r w:rsidRPr="00A84AFE">
              <w:rPr>
                <w:rFonts w:eastAsia="Times New Roman" w:cs="Calibri"/>
                <w:b/>
                <w:bCs/>
                <w:color w:val="000000"/>
                <w:lang w:eastAsia="es-EC"/>
              </w:rPr>
              <w:t>Total</w:t>
            </w:r>
          </w:p>
        </w:tc>
        <w:tc>
          <w:tcPr>
            <w:tcW w:w="1227" w:type="dxa"/>
            <w:tcBorders>
              <w:top w:val="single" w:sz="4" w:space="0" w:color="auto"/>
              <w:left w:val="single" w:sz="4" w:space="0" w:color="auto"/>
              <w:bottom w:val="single" w:sz="4" w:space="0" w:color="auto"/>
              <w:right w:val="single" w:sz="4" w:space="0" w:color="auto"/>
            </w:tcBorders>
            <w:shd w:val="clear" w:color="000000" w:fill="CCCCFF"/>
            <w:noWrap/>
            <w:hideMark/>
          </w:tcPr>
          <w:p w14:paraId="353BC15B" w14:textId="2AE14575" w:rsidR="00206A1D" w:rsidRPr="00A84AFE" w:rsidRDefault="00206A1D" w:rsidP="00603808">
            <w:pPr>
              <w:spacing w:after="0" w:line="240" w:lineRule="auto"/>
              <w:jc w:val="center"/>
              <w:rPr>
                <w:rFonts w:eastAsia="Times New Roman" w:cs="Calibri"/>
                <w:b/>
                <w:bCs/>
                <w:color w:val="000000"/>
                <w:sz w:val="20"/>
                <w:szCs w:val="20"/>
                <w:lang w:eastAsia="es-EC"/>
              </w:rPr>
            </w:pPr>
            <w:r w:rsidRPr="00A84AFE">
              <w:rPr>
                <w:rFonts w:eastAsia="Times New Roman" w:cs="Calibri"/>
                <w:b/>
                <w:bCs/>
                <w:color w:val="000000"/>
                <w:sz w:val="20"/>
                <w:szCs w:val="20"/>
                <w:lang w:eastAsia="es-EC"/>
              </w:rPr>
              <w:t xml:space="preserve"> $        </w:t>
            </w:r>
            <w:r w:rsidR="00AC11F3">
              <w:rPr>
                <w:rFonts w:eastAsia="Times New Roman" w:cs="Calibri"/>
                <w:b/>
                <w:bCs/>
                <w:color w:val="000000"/>
                <w:sz w:val="20"/>
                <w:szCs w:val="20"/>
                <w:lang w:eastAsia="es-EC"/>
              </w:rPr>
              <w:t>341</w:t>
            </w:r>
            <w:r w:rsidRPr="00A84AFE">
              <w:rPr>
                <w:rFonts w:eastAsia="Times New Roman" w:cs="Calibri"/>
                <w:b/>
                <w:bCs/>
                <w:color w:val="000000"/>
                <w:sz w:val="20"/>
                <w:szCs w:val="20"/>
                <w:lang w:eastAsia="es-EC"/>
              </w:rPr>
              <w:t>.</w:t>
            </w:r>
            <w:r w:rsidR="00AC11F3">
              <w:rPr>
                <w:rFonts w:eastAsia="Times New Roman" w:cs="Calibri"/>
                <w:b/>
                <w:bCs/>
                <w:color w:val="000000"/>
                <w:sz w:val="20"/>
                <w:szCs w:val="20"/>
                <w:lang w:eastAsia="es-EC"/>
              </w:rPr>
              <w:t>60</w:t>
            </w:r>
            <w:r w:rsidRPr="00A84AFE">
              <w:rPr>
                <w:rFonts w:eastAsia="Times New Roman" w:cs="Calibri"/>
                <w:b/>
                <w:bCs/>
                <w:color w:val="000000"/>
                <w:sz w:val="20"/>
                <w:szCs w:val="20"/>
                <w:lang w:eastAsia="es-EC"/>
              </w:rPr>
              <w:t xml:space="preserve"> </w:t>
            </w:r>
          </w:p>
        </w:tc>
      </w:tr>
    </w:tbl>
    <w:p w14:paraId="2E7E5638" w14:textId="3FBE6195" w:rsidR="00206A1D" w:rsidRDefault="00206A1D" w:rsidP="00015EA8">
      <w:pPr>
        <w:pStyle w:val="Sansinterligne"/>
        <w:jc w:val="both"/>
        <w:rPr>
          <w:rFonts w:asciiTheme="minorHAnsi" w:hAnsiTheme="minorHAnsi" w:cstheme="minorHAnsi"/>
          <w:b/>
          <w:szCs w:val="24"/>
        </w:rPr>
      </w:pPr>
    </w:p>
    <w:p w14:paraId="05B276A9" w14:textId="77777777" w:rsidR="00206A1D" w:rsidRDefault="00206A1D" w:rsidP="00015EA8">
      <w:pPr>
        <w:pStyle w:val="Sansinterligne"/>
        <w:jc w:val="both"/>
        <w:rPr>
          <w:rFonts w:asciiTheme="minorHAnsi" w:hAnsiTheme="minorHAnsi" w:cstheme="minorHAnsi"/>
          <w:b/>
          <w:szCs w:val="24"/>
        </w:rPr>
      </w:pPr>
    </w:p>
    <w:p w14:paraId="218DF81B" w14:textId="09316A86" w:rsidR="002524B4" w:rsidRDefault="002524B4" w:rsidP="00015EA8">
      <w:pPr>
        <w:pStyle w:val="Sansinterligne"/>
        <w:jc w:val="both"/>
        <w:rPr>
          <w:rFonts w:asciiTheme="minorHAnsi" w:hAnsiTheme="minorHAnsi" w:cstheme="minorHAnsi"/>
          <w:szCs w:val="24"/>
        </w:rPr>
      </w:pPr>
      <w:r>
        <w:rPr>
          <w:rFonts w:asciiTheme="minorHAnsi" w:hAnsiTheme="minorHAnsi" w:cstheme="minorHAnsi"/>
          <w:b/>
          <w:szCs w:val="24"/>
        </w:rPr>
        <w:t xml:space="preserve">NOTA: </w:t>
      </w:r>
      <w:r w:rsidR="00B741DB">
        <w:rPr>
          <w:rFonts w:asciiTheme="minorHAnsi" w:hAnsiTheme="minorHAnsi" w:cstheme="minorHAnsi"/>
          <w:szCs w:val="24"/>
        </w:rPr>
        <w:t xml:space="preserve">las cantidades </w:t>
      </w:r>
      <w:r w:rsidR="00966A9D">
        <w:rPr>
          <w:rFonts w:asciiTheme="minorHAnsi" w:hAnsiTheme="minorHAnsi" w:cstheme="minorHAnsi"/>
          <w:szCs w:val="24"/>
        </w:rPr>
        <w:t>consideradas en esta oferta son ESTIMADAS</w:t>
      </w:r>
      <w:r w:rsidR="003A1374">
        <w:rPr>
          <w:rFonts w:asciiTheme="minorHAnsi" w:hAnsiTheme="minorHAnsi" w:cstheme="minorHAnsi"/>
          <w:szCs w:val="24"/>
        </w:rPr>
        <w:t xml:space="preserve">, ya que al momento de realizar la inspección fue lo que se pudo visualizar, </w:t>
      </w:r>
      <w:r w:rsidR="00D87634">
        <w:rPr>
          <w:rFonts w:asciiTheme="minorHAnsi" w:hAnsiTheme="minorHAnsi" w:cstheme="minorHAnsi"/>
          <w:szCs w:val="24"/>
        </w:rPr>
        <w:t xml:space="preserve">si la oferta es aprobada y </w:t>
      </w:r>
      <w:r w:rsidR="00DA52BE">
        <w:rPr>
          <w:rFonts w:asciiTheme="minorHAnsi" w:hAnsiTheme="minorHAnsi" w:cstheme="minorHAnsi"/>
          <w:szCs w:val="24"/>
        </w:rPr>
        <w:t xml:space="preserve">se realiza el proyecto debemos tomar en cuenta que podrá existir </w:t>
      </w:r>
      <w:r w:rsidR="00121602">
        <w:rPr>
          <w:rFonts w:asciiTheme="minorHAnsi" w:hAnsiTheme="minorHAnsi" w:cstheme="minorHAnsi"/>
          <w:szCs w:val="24"/>
        </w:rPr>
        <w:t xml:space="preserve">variación </w:t>
      </w:r>
      <w:r w:rsidR="009F0C8C">
        <w:rPr>
          <w:rFonts w:asciiTheme="minorHAnsi" w:hAnsiTheme="minorHAnsi" w:cstheme="minorHAnsi"/>
          <w:szCs w:val="24"/>
        </w:rPr>
        <w:t xml:space="preserve">en las cantidades de </w:t>
      </w:r>
      <w:r w:rsidR="00882DC2">
        <w:rPr>
          <w:rFonts w:asciiTheme="minorHAnsi" w:hAnsiTheme="minorHAnsi" w:cstheme="minorHAnsi"/>
          <w:szCs w:val="24"/>
        </w:rPr>
        <w:t xml:space="preserve">Files o Cajas, por lo que se </w:t>
      </w:r>
      <w:r w:rsidR="00CF3D90">
        <w:rPr>
          <w:rFonts w:asciiTheme="minorHAnsi" w:hAnsiTheme="minorHAnsi" w:cstheme="minorHAnsi"/>
          <w:szCs w:val="24"/>
        </w:rPr>
        <w:t>debería reliquidar al momento de finalizar y entregar el proye</w:t>
      </w:r>
      <w:r w:rsidR="00824452">
        <w:rPr>
          <w:rFonts w:asciiTheme="minorHAnsi" w:hAnsiTheme="minorHAnsi" w:cstheme="minorHAnsi"/>
          <w:szCs w:val="24"/>
        </w:rPr>
        <w:t>cto.</w:t>
      </w:r>
    </w:p>
    <w:p w14:paraId="47D04416" w14:textId="77777777" w:rsidR="00824452" w:rsidRPr="00B741DB" w:rsidRDefault="00824452" w:rsidP="00015EA8">
      <w:pPr>
        <w:pStyle w:val="Sansinterligne"/>
        <w:jc w:val="both"/>
        <w:rPr>
          <w:rFonts w:asciiTheme="minorHAnsi" w:hAnsiTheme="minorHAnsi" w:cstheme="minorHAnsi"/>
          <w:szCs w:val="24"/>
        </w:rPr>
      </w:pPr>
    </w:p>
    <w:p w14:paraId="32505BD9" w14:textId="53C0ABDC" w:rsidR="00015EA8" w:rsidRPr="00B636B8" w:rsidRDefault="00015EA8" w:rsidP="00015EA8">
      <w:pPr>
        <w:pStyle w:val="Sansinterligne"/>
        <w:jc w:val="both"/>
        <w:rPr>
          <w:rFonts w:asciiTheme="minorHAnsi" w:hAnsiTheme="minorHAnsi" w:cstheme="minorHAnsi"/>
          <w:b/>
          <w:szCs w:val="24"/>
        </w:rPr>
      </w:pPr>
      <w:r w:rsidRPr="00B636B8">
        <w:rPr>
          <w:rFonts w:asciiTheme="minorHAnsi" w:hAnsiTheme="minorHAnsi" w:cstheme="minorHAnsi"/>
          <w:b/>
          <w:szCs w:val="24"/>
        </w:rPr>
        <w:t>Forma de Pago</w:t>
      </w:r>
    </w:p>
    <w:p w14:paraId="4FE05B8A" w14:textId="77777777" w:rsidR="00015EA8" w:rsidRPr="00B636B8" w:rsidRDefault="00015EA8" w:rsidP="00015EA8">
      <w:pPr>
        <w:pStyle w:val="Sansinterligne"/>
        <w:jc w:val="both"/>
        <w:rPr>
          <w:rFonts w:asciiTheme="minorHAnsi" w:hAnsiTheme="minorHAnsi" w:cstheme="minorHAnsi"/>
          <w:b/>
          <w:szCs w:val="24"/>
        </w:rPr>
      </w:pPr>
    </w:p>
    <w:p w14:paraId="6D249073" w14:textId="77777777" w:rsidR="00015EA8" w:rsidRPr="00B636B8" w:rsidRDefault="00015EA8" w:rsidP="003C7026">
      <w:pPr>
        <w:pStyle w:val="Sansinterligne"/>
        <w:numPr>
          <w:ilvl w:val="0"/>
          <w:numId w:val="3"/>
        </w:numPr>
        <w:jc w:val="both"/>
        <w:rPr>
          <w:rFonts w:asciiTheme="minorHAnsi" w:hAnsiTheme="minorHAnsi" w:cstheme="minorHAnsi"/>
          <w:b/>
          <w:szCs w:val="24"/>
        </w:rPr>
      </w:pPr>
      <w:r w:rsidRPr="00B636B8">
        <w:rPr>
          <w:rFonts w:asciiTheme="minorHAnsi" w:hAnsiTheme="minorHAnsi" w:cstheme="minorHAnsi"/>
          <w:b/>
          <w:szCs w:val="24"/>
        </w:rPr>
        <w:t xml:space="preserve">Inversión Inicial. - </w:t>
      </w:r>
      <w:r w:rsidRPr="00B636B8">
        <w:rPr>
          <w:rFonts w:asciiTheme="minorHAnsi" w:hAnsiTheme="minorHAnsi" w:cstheme="minorHAnsi"/>
          <w:szCs w:val="24"/>
        </w:rPr>
        <w:t>Se elaborar una Factura por el 100% la misma que será cancelada de la siguiente manera:</w:t>
      </w:r>
    </w:p>
    <w:p w14:paraId="2EC68B62" w14:textId="75CE6E44" w:rsidR="00015EA8" w:rsidRDefault="003037FE" w:rsidP="003C7026">
      <w:pPr>
        <w:pStyle w:val="Sansinterligne"/>
        <w:numPr>
          <w:ilvl w:val="0"/>
          <w:numId w:val="2"/>
        </w:numPr>
        <w:jc w:val="both"/>
        <w:rPr>
          <w:rFonts w:asciiTheme="minorHAnsi" w:hAnsiTheme="minorHAnsi" w:cstheme="minorHAnsi"/>
          <w:b/>
          <w:szCs w:val="24"/>
        </w:rPr>
      </w:pPr>
      <w:r>
        <w:rPr>
          <w:rFonts w:asciiTheme="minorHAnsi" w:hAnsiTheme="minorHAnsi" w:cstheme="minorHAnsi"/>
          <w:b/>
          <w:szCs w:val="24"/>
        </w:rPr>
        <w:t>5</w:t>
      </w:r>
      <w:r w:rsidR="00015EA8" w:rsidRPr="00B636B8">
        <w:rPr>
          <w:rFonts w:asciiTheme="minorHAnsi" w:hAnsiTheme="minorHAnsi" w:cstheme="minorHAnsi"/>
          <w:b/>
          <w:szCs w:val="24"/>
        </w:rPr>
        <w:t>0% a la aceptación de la Oferta.</w:t>
      </w:r>
    </w:p>
    <w:p w14:paraId="0A2554B2" w14:textId="16E740BB" w:rsidR="00015EA8" w:rsidRPr="00B636B8" w:rsidRDefault="00156BB3" w:rsidP="003C7026">
      <w:pPr>
        <w:pStyle w:val="Sansinterligne"/>
        <w:numPr>
          <w:ilvl w:val="0"/>
          <w:numId w:val="2"/>
        </w:numPr>
        <w:jc w:val="both"/>
        <w:rPr>
          <w:rFonts w:asciiTheme="minorHAnsi" w:hAnsiTheme="minorHAnsi" w:cstheme="minorHAnsi"/>
          <w:b/>
          <w:szCs w:val="24"/>
        </w:rPr>
      </w:pPr>
      <w:r>
        <w:rPr>
          <w:rFonts w:asciiTheme="minorHAnsi" w:hAnsiTheme="minorHAnsi" w:cstheme="minorHAnsi"/>
          <w:b/>
          <w:szCs w:val="24"/>
        </w:rPr>
        <w:t>5</w:t>
      </w:r>
      <w:r w:rsidR="00015EA8" w:rsidRPr="00B636B8">
        <w:rPr>
          <w:rFonts w:asciiTheme="minorHAnsi" w:hAnsiTheme="minorHAnsi" w:cstheme="minorHAnsi"/>
          <w:b/>
          <w:szCs w:val="24"/>
        </w:rPr>
        <w:t xml:space="preserve">0% a la </w:t>
      </w:r>
      <w:r>
        <w:rPr>
          <w:rFonts w:asciiTheme="minorHAnsi" w:hAnsiTheme="minorHAnsi" w:cstheme="minorHAnsi"/>
          <w:b/>
          <w:szCs w:val="24"/>
        </w:rPr>
        <w:t>F</w:t>
      </w:r>
      <w:r w:rsidR="00015EA8" w:rsidRPr="00B636B8">
        <w:rPr>
          <w:rFonts w:asciiTheme="minorHAnsi" w:hAnsiTheme="minorHAnsi" w:cstheme="minorHAnsi"/>
          <w:b/>
          <w:szCs w:val="24"/>
        </w:rPr>
        <w:t xml:space="preserve">inalización </w:t>
      </w:r>
      <w:r>
        <w:rPr>
          <w:rFonts w:asciiTheme="minorHAnsi" w:hAnsiTheme="minorHAnsi" w:cstheme="minorHAnsi"/>
          <w:b/>
          <w:szCs w:val="24"/>
        </w:rPr>
        <w:t>del Ordenamiento</w:t>
      </w:r>
      <w:r w:rsidR="00015EA8" w:rsidRPr="00B636B8">
        <w:rPr>
          <w:rFonts w:asciiTheme="minorHAnsi" w:hAnsiTheme="minorHAnsi" w:cstheme="minorHAnsi"/>
          <w:b/>
          <w:szCs w:val="24"/>
        </w:rPr>
        <w:t>.</w:t>
      </w:r>
    </w:p>
    <w:p w14:paraId="552EF7C5" w14:textId="77777777" w:rsidR="00015EA8" w:rsidRPr="00B636B8" w:rsidRDefault="00015EA8" w:rsidP="00015EA8">
      <w:pPr>
        <w:pStyle w:val="Sansinterligne"/>
        <w:jc w:val="both"/>
        <w:rPr>
          <w:rFonts w:asciiTheme="minorHAnsi" w:hAnsiTheme="minorHAnsi" w:cstheme="minorHAnsi"/>
          <w:b/>
          <w:szCs w:val="24"/>
        </w:rPr>
      </w:pPr>
    </w:p>
    <w:p w14:paraId="05E428DF" w14:textId="5DCE9765" w:rsidR="00015EA8" w:rsidRPr="00936FCC" w:rsidRDefault="00015EA8" w:rsidP="003C7026">
      <w:pPr>
        <w:pStyle w:val="Sansinterligne"/>
        <w:numPr>
          <w:ilvl w:val="0"/>
          <w:numId w:val="3"/>
        </w:numPr>
        <w:jc w:val="both"/>
        <w:rPr>
          <w:rFonts w:asciiTheme="minorHAnsi" w:hAnsiTheme="minorHAnsi" w:cstheme="minorHAnsi"/>
          <w:b/>
          <w:szCs w:val="24"/>
        </w:rPr>
      </w:pPr>
      <w:r w:rsidRPr="00B636B8">
        <w:rPr>
          <w:rFonts w:asciiTheme="minorHAnsi" w:hAnsiTheme="minorHAnsi" w:cstheme="minorHAnsi"/>
          <w:b/>
          <w:szCs w:val="24"/>
        </w:rPr>
        <w:t xml:space="preserve">Inversión Mensual. - </w:t>
      </w:r>
      <w:r w:rsidRPr="00B636B8">
        <w:rPr>
          <w:rFonts w:asciiTheme="minorHAnsi" w:hAnsiTheme="minorHAnsi" w:cstheme="minorHAnsi"/>
          <w:szCs w:val="24"/>
        </w:rPr>
        <w:t xml:space="preserve">La factura se emite </w:t>
      </w:r>
      <w:r w:rsidR="00AD3D8F">
        <w:rPr>
          <w:rFonts w:asciiTheme="minorHAnsi" w:hAnsiTheme="minorHAnsi" w:cstheme="minorHAnsi"/>
          <w:szCs w:val="24"/>
        </w:rPr>
        <w:t xml:space="preserve">los primeros 5 </w:t>
      </w:r>
      <w:r w:rsidR="00936FCC">
        <w:rPr>
          <w:rFonts w:asciiTheme="minorHAnsi" w:hAnsiTheme="minorHAnsi" w:cstheme="minorHAnsi"/>
          <w:szCs w:val="24"/>
        </w:rPr>
        <w:t xml:space="preserve">días de </w:t>
      </w:r>
      <w:r w:rsidRPr="00B636B8">
        <w:rPr>
          <w:rFonts w:asciiTheme="minorHAnsi" w:hAnsiTheme="minorHAnsi" w:cstheme="minorHAnsi"/>
          <w:szCs w:val="24"/>
        </w:rPr>
        <w:t xml:space="preserve">cada </w:t>
      </w:r>
      <w:r w:rsidR="00936FCC">
        <w:rPr>
          <w:rFonts w:asciiTheme="minorHAnsi" w:hAnsiTheme="minorHAnsi" w:cstheme="minorHAnsi"/>
          <w:szCs w:val="24"/>
        </w:rPr>
        <w:t>mes</w:t>
      </w:r>
      <w:r w:rsidRPr="00B636B8">
        <w:rPr>
          <w:rFonts w:asciiTheme="minorHAnsi" w:hAnsiTheme="minorHAnsi" w:cstheme="minorHAnsi"/>
          <w:szCs w:val="24"/>
        </w:rPr>
        <w:t xml:space="preserve"> por la cantidad de cajas en custodias y Servicios Solicitados a DataSolutions.</w:t>
      </w:r>
    </w:p>
    <w:p w14:paraId="1D00A07F" w14:textId="77777777" w:rsidR="00015EA8" w:rsidRDefault="00015EA8" w:rsidP="00015EA8">
      <w:pPr>
        <w:pStyle w:val="Sansinterligne"/>
        <w:jc w:val="both"/>
        <w:rPr>
          <w:rFonts w:asciiTheme="minorHAnsi" w:hAnsiTheme="minorHAnsi" w:cstheme="minorHAnsi"/>
          <w:b/>
          <w:szCs w:val="24"/>
        </w:rPr>
      </w:pPr>
    </w:p>
    <w:p w14:paraId="3C19E56E" w14:textId="2EAC2055" w:rsidR="00015EA8" w:rsidRPr="00B636B8" w:rsidRDefault="00015EA8" w:rsidP="00015EA8">
      <w:pPr>
        <w:pStyle w:val="Sansinterligne"/>
        <w:jc w:val="center"/>
        <w:rPr>
          <w:rFonts w:asciiTheme="minorHAnsi" w:hAnsiTheme="minorHAnsi" w:cstheme="minorHAnsi"/>
          <w:b/>
          <w:sz w:val="28"/>
          <w:szCs w:val="28"/>
        </w:rPr>
      </w:pPr>
      <w:r w:rsidRPr="00B636B8">
        <w:rPr>
          <w:rFonts w:asciiTheme="minorHAnsi" w:hAnsiTheme="minorHAnsi" w:cstheme="minorHAnsi"/>
          <w:b/>
          <w:sz w:val="28"/>
          <w:szCs w:val="28"/>
        </w:rPr>
        <w:t xml:space="preserve">ORDENAMIENTO POR FILE </w:t>
      </w:r>
    </w:p>
    <w:p w14:paraId="488376C4" w14:textId="77777777" w:rsidR="00015EA8" w:rsidRPr="00B636B8" w:rsidRDefault="00015EA8" w:rsidP="00015EA8">
      <w:pPr>
        <w:pStyle w:val="Sansinterligne"/>
        <w:jc w:val="both"/>
        <w:rPr>
          <w:rFonts w:asciiTheme="minorHAnsi" w:hAnsiTheme="minorHAnsi" w:cstheme="minorHAnsi"/>
          <w:b/>
          <w:szCs w:val="24"/>
        </w:rPr>
      </w:pPr>
    </w:p>
    <w:p w14:paraId="767013D1" w14:textId="77777777" w:rsidR="00015EA8" w:rsidRPr="00B636B8" w:rsidRDefault="00015EA8" w:rsidP="00015EA8">
      <w:pPr>
        <w:pStyle w:val="Sansinterligne"/>
        <w:jc w:val="both"/>
        <w:rPr>
          <w:rFonts w:asciiTheme="minorHAnsi" w:hAnsiTheme="minorHAnsi" w:cstheme="minorHAnsi"/>
          <w:szCs w:val="24"/>
        </w:rPr>
      </w:pPr>
      <w:r w:rsidRPr="00B636B8">
        <w:rPr>
          <w:rFonts w:asciiTheme="minorHAnsi" w:hAnsiTheme="minorHAnsi" w:cstheme="minorHAnsi"/>
          <w:szCs w:val="24"/>
        </w:rPr>
        <w:t>Este es un Ordenamiento especial el mismo consiste en colocar un Stikers a cada tipo de Documentos, siendo estos: Facturas, Nota de Ventas, Retenciones, Carpetas del Personal, Egresos, Pagos, etc. Somos la única empresa que puede codificar todo tipo de documentos, facilitando la búsqueda del Documento solicitado por el Usuario Final.</w:t>
      </w:r>
    </w:p>
    <w:p w14:paraId="44B5383B" w14:textId="77777777" w:rsidR="00015EA8" w:rsidRPr="00B636B8" w:rsidRDefault="00015EA8" w:rsidP="00015EA8">
      <w:pPr>
        <w:pStyle w:val="Sansinterligne"/>
        <w:jc w:val="both"/>
        <w:rPr>
          <w:rFonts w:asciiTheme="minorHAnsi" w:hAnsiTheme="minorHAnsi" w:cstheme="minorHAnsi"/>
          <w:szCs w:val="24"/>
        </w:rPr>
      </w:pPr>
    </w:p>
    <w:p w14:paraId="773AFA49" w14:textId="77777777" w:rsidR="00015EA8" w:rsidRPr="00B636B8" w:rsidRDefault="00015EA8" w:rsidP="00015EA8">
      <w:pPr>
        <w:pStyle w:val="Sansinterligne"/>
        <w:jc w:val="both"/>
        <w:rPr>
          <w:rFonts w:asciiTheme="minorHAnsi" w:hAnsiTheme="minorHAnsi" w:cstheme="minorHAnsi"/>
          <w:szCs w:val="24"/>
        </w:rPr>
      </w:pPr>
      <w:r w:rsidRPr="00B636B8">
        <w:rPr>
          <w:rFonts w:asciiTheme="minorHAnsi" w:hAnsiTheme="minorHAnsi" w:cstheme="minorHAnsi"/>
          <w:szCs w:val="24"/>
        </w:rPr>
        <w:t>Lo departamentos Sugeridos para este tipo de Documento son:</w:t>
      </w:r>
    </w:p>
    <w:p w14:paraId="2CA0ADF8" w14:textId="77777777" w:rsidR="00015EA8" w:rsidRPr="00B636B8" w:rsidRDefault="00015EA8" w:rsidP="00015EA8">
      <w:pPr>
        <w:pStyle w:val="Sansinterligne"/>
        <w:jc w:val="both"/>
        <w:rPr>
          <w:rFonts w:asciiTheme="minorHAnsi" w:hAnsiTheme="minorHAnsi" w:cstheme="minorHAnsi"/>
          <w:szCs w:val="24"/>
        </w:rPr>
      </w:pPr>
    </w:p>
    <w:p w14:paraId="2B3EC8DB" w14:textId="77777777" w:rsidR="00015EA8" w:rsidRPr="00B636B8" w:rsidRDefault="00015EA8" w:rsidP="003C7026">
      <w:pPr>
        <w:pStyle w:val="Sansinterligne"/>
        <w:numPr>
          <w:ilvl w:val="0"/>
          <w:numId w:val="4"/>
        </w:numPr>
        <w:jc w:val="both"/>
        <w:rPr>
          <w:rFonts w:asciiTheme="minorHAnsi" w:hAnsiTheme="minorHAnsi" w:cstheme="minorHAnsi"/>
          <w:szCs w:val="24"/>
        </w:rPr>
      </w:pPr>
      <w:r>
        <w:rPr>
          <w:rFonts w:asciiTheme="minorHAnsi" w:hAnsiTheme="minorHAnsi" w:cstheme="minorHAnsi"/>
          <w:szCs w:val="24"/>
        </w:rPr>
        <w:t>Departamento Financiero (</w:t>
      </w:r>
      <w:r w:rsidRPr="00B636B8">
        <w:rPr>
          <w:rFonts w:asciiTheme="minorHAnsi" w:hAnsiTheme="minorHAnsi" w:cstheme="minorHAnsi"/>
          <w:szCs w:val="24"/>
        </w:rPr>
        <w:t>Contabilidad, Auditoria, Compras)</w:t>
      </w:r>
    </w:p>
    <w:p w14:paraId="22AC3128" w14:textId="77777777" w:rsidR="00015EA8" w:rsidRPr="00B636B8" w:rsidRDefault="00015EA8" w:rsidP="003C7026">
      <w:pPr>
        <w:pStyle w:val="Sansinterligne"/>
        <w:numPr>
          <w:ilvl w:val="0"/>
          <w:numId w:val="4"/>
        </w:numPr>
        <w:jc w:val="both"/>
        <w:rPr>
          <w:rFonts w:asciiTheme="minorHAnsi" w:hAnsiTheme="minorHAnsi" w:cstheme="minorHAnsi"/>
          <w:szCs w:val="24"/>
        </w:rPr>
      </w:pPr>
      <w:r w:rsidRPr="00B636B8">
        <w:rPr>
          <w:rFonts w:asciiTheme="minorHAnsi" w:hAnsiTheme="minorHAnsi" w:cstheme="minorHAnsi"/>
          <w:szCs w:val="24"/>
        </w:rPr>
        <w:t>D</w:t>
      </w:r>
      <w:r>
        <w:rPr>
          <w:rFonts w:asciiTheme="minorHAnsi" w:hAnsiTheme="minorHAnsi" w:cstheme="minorHAnsi"/>
          <w:szCs w:val="24"/>
        </w:rPr>
        <w:t>epartamento de Talento Humano (</w:t>
      </w:r>
      <w:r w:rsidRPr="00B636B8">
        <w:rPr>
          <w:rFonts w:asciiTheme="minorHAnsi" w:hAnsiTheme="minorHAnsi" w:cstheme="minorHAnsi"/>
          <w:szCs w:val="24"/>
        </w:rPr>
        <w:t>Carpetas del personal, Pago del IESS, Roles de Pagos)</w:t>
      </w:r>
    </w:p>
    <w:p w14:paraId="42E69CD4" w14:textId="77777777" w:rsidR="00015EA8" w:rsidRPr="00B636B8" w:rsidRDefault="00015EA8" w:rsidP="003C7026">
      <w:pPr>
        <w:pStyle w:val="Sansinterligne"/>
        <w:numPr>
          <w:ilvl w:val="0"/>
          <w:numId w:val="4"/>
        </w:numPr>
        <w:jc w:val="both"/>
        <w:rPr>
          <w:rFonts w:asciiTheme="minorHAnsi" w:hAnsiTheme="minorHAnsi" w:cstheme="minorHAnsi"/>
          <w:szCs w:val="24"/>
        </w:rPr>
      </w:pPr>
      <w:r>
        <w:rPr>
          <w:rFonts w:asciiTheme="minorHAnsi" w:hAnsiTheme="minorHAnsi" w:cstheme="minorHAnsi"/>
          <w:szCs w:val="24"/>
        </w:rPr>
        <w:t>Departamento de Operaciones (</w:t>
      </w:r>
      <w:r w:rsidRPr="00B636B8">
        <w:rPr>
          <w:rFonts w:asciiTheme="minorHAnsi" w:hAnsiTheme="minorHAnsi" w:cstheme="minorHAnsi"/>
          <w:szCs w:val="24"/>
        </w:rPr>
        <w:t>Ordenes de Entrega)</w:t>
      </w:r>
    </w:p>
    <w:p w14:paraId="241B4DEE" w14:textId="77777777" w:rsidR="00015EA8" w:rsidRPr="00B636B8" w:rsidRDefault="00015EA8" w:rsidP="00015EA8">
      <w:pPr>
        <w:pStyle w:val="Sansinterligne"/>
        <w:jc w:val="both"/>
        <w:rPr>
          <w:rFonts w:asciiTheme="minorHAnsi" w:hAnsiTheme="minorHAnsi" w:cstheme="minorHAnsi"/>
          <w:szCs w:val="24"/>
        </w:rPr>
      </w:pPr>
    </w:p>
    <w:p w14:paraId="46895FEE" w14:textId="6F90087A" w:rsidR="00015EA8" w:rsidRPr="00B636B8" w:rsidRDefault="00015EA8" w:rsidP="00015EA8">
      <w:pPr>
        <w:pStyle w:val="Sansinterligne"/>
        <w:jc w:val="both"/>
        <w:rPr>
          <w:rFonts w:asciiTheme="minorHAnsi" w:hAnsiTheme="minorHAnsi" w:cstheme="minorHAnsi"/>
          <w:szCs w:val="24"/>
        </w:rPr>
      </w:pPr>
      <w:r w:rsidRPr="00B636B8">
        <w:rPr>
          <w:rFonts w:asciiTheme="minorHAnsi" w:hAnsiTheme="minorHAnsi" w:cstheme="minorHAnsi"/>
          <w:szCs w:val="24"/>
        </w:rPr>
        <w:t xml:space="preserve">El valor por cada uno de los Stikers que se coloca y posteriormente los mismos serán identificados con un código de Barra y campos de Indexación / Búsqueda, para luego ser cargado en el sistema y así el usuario pueda realizar el requerimiento de los documentos finales, es decir podemos buscar desde una factura, hasta el </w:t>
      </w:r>
      <w:r w:rsidR="00ED6FC0" w:rsidRPr="00B636B8">
        <w:rPr>
          <w:rFonts w:asciiTheme="minorHAnsi" w:hAnsiTheme="minorHAnsi" w:cstheme="minorHAnsi"/>
          <w:szCs w:val="24"/>
        </w:rPr>
        <w:t>Leith</w:t>
      </w:r>
      <w:r w:rsidRPr="00B636B8">
        <w:rPr>
          <w:rFonts w:asciiTheme="minorHAnsi" w:hAnsiTheme="minorHAnsi" w:cstheme="minorHAnsi"/>
          <w:szCs w:val="24"/>
        </w:rPr>
        <w:t>.</w:t>
      </w:r>
    </w:p>
    <w:p w14:paraId="1F31F758" w14:textId="77777777" w:rsidR="00015EA8" w:rsidRPr="00B636B8" w:rsidRDefault="00015EA8" w:rsidP="00015EA8">
      <w:pPr>
        <w:pStyle w:val="Sansinterligne"/>
        <w:jc w:val="both"/>
        <w:rPr>
          <w:rFonts w:asciiTheme="minorHAnsi" w:hAnsiTheme="minorHAnsi" w:cstheme="minorHAnsi"/>
          <w:szCs w:val="24"/>
        </w:rPr>
      </w:pPr>
    </w:p>
    <w:p w14:paraId="7D690E09" w14:textId="24BCB0EF" w:rsidR="00015EA8" w:rsidRDefault="00015EA8" w:rsidP="00015EA8">
      <w:pPr>
        <w:pStyle w:val="Sansinterligne"/>
        <w:rPr>
          <w:rFonts w:asciiTheme="minorHAnsi" w:hAnsiTheme="minorHAnsi" w:cstheme="minorHAnsi"/>
          <w:b/>
        </w:rPr>
      </w:pPr>
    </w:p>
    <w:tbl>
      <w:tblPr>
        <w:tblW w:w="7960" w:type="dxa"/>
        <w:jc w:val="center"/>
        <w:tblCellMar>
          <w:left w:w="70" w:type="dxa"/>
          <w:right w:w="70" w:type="dxa"/>
        </w:tblCellMar>
        <w:tblLook w:val="04A0" w:firstRow="1" w:lastRow="0" w:firstColumn="1" w:lastColumn="0" w:noHBand="0" w:noVBand="1"/>
      </w:tblPr>
      <w:tblGrid>
        <w:gridCol w:w="1934"/>
        <w:gridCol w:w="5141"/>
        <w:gridCol w:w="885"/>
      </w:tblGrid>
      <w:tr w:rsidR="00D61B88" w:rsidRPr="00D61B88" w14:paraId="30B43F27" w14:textId="77777777" w:rsidTr="0048781B">
        <w:trPr>
          <w:trHeight w:val="300"/>
          <w:jc w:val="center"/>
        </w:trPr>
        <w:tc>
          <w:tcPr>
            <w:tcW w:w="7960"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2925F853" w14:textId="77777777" w:rsidR="00D61B88" w:rsidRPr="00D61B88" w:rsidRDefault="00D61B88" w:rsidP="00D61B88">
            <w:pPr>
              <w:spacing w:after="0" w:line="240" w:lineRule="auto"/>
              <w:jc w:val="center"/>
              <w:rPr>
                <w:rFonts w:eastAsia="Times New Roman" w:cs="Calibri"/>
                <w:b/>
                <w:bCs/>
                <w:color w:val="000000"/>
                <w:lang w:eastAsia="es-EC"/>
              </w:rPr>
            </w:pPr>
            <w:r w:rsidRPr="00D61B88">
              <w:rPr>
                <w:rFonts w:eastAsia="Times New Roman" w:cs="Calibri"/>
                <w:b/>
                <w:bCs/>
                <w:color w:val="000000"/>
                <w:lang w:eastAsia="es-EC"/>
              </w:rPr>
              <w:t>SERVICIOS ADICIONALES</w:t>
            </w:r>
          </w:p>
        </w:tc>
      </w:tr>
      <w:tr w:rsidR="00D61B88" w:rsidRPr="00D61B88" w14:paraId="7B9E4E7B" w14:textId="77777777" w:rsidTr="007E42AD">
        <w:trPr>
          <w:trHeight w:val="300"/>
          <w:jc w:val="center"/>
        </w:trPr>
        <w:tc>
          <w:tcPr>
            <w:tcW w:w="1934" w:type="dxa"/>
            <w:tcBorders>
              <w:top w:val="nil"/>
              <w:left w:val="nil"/>
              <w:bottom w:val="single" w:sz="4" w:space="0" w:color="auto"/>
              <w:right w:val="nil"/>
            </w:tcBorders>
            <w:shd w:val="clear" w:color="auto" w:fill="auto"/>
            <w:noWrap/>
            <w:vAlign w:val="bottom"/>
            <w:hideMark/>
          </w:tcPr>
          <w:p w14:paraId="0DE77B16" w14:textId="77777777" w:rsidR="00D61B88" w:rsidRPr="00D61B88" w:rsidRDefault="00D61B88" w:rsidP="00D61B88">
            <w:pPr>
              <w:spacing w:after="0" w:line="240" w:lineRule="auto"/>
              <w:jc w:val="center"/>
              <w:rPr>
                <w:rFonts w:eastAsia="Times New Roman" w:cs="Calibri"/>
                <w:b/>
                <w:bCs/>
                <w:color w:val="000000"/>
                <w:lang w:eastAsia="es-EC"/>
              </w:rPr>
            </w:pPr>
          </w:p>
        </w:tc>
        <w:tc>
          <w:tcPr>
            <w:tcW w:w="5141" w:type="dxa"/>
            <w:tcBorders>
              <w:top w:val="nil"/>
              <w:left w:val="nil"/>
              <w:bottom w:val="single" w:sz="4" w:space="0" w:color="auto"/>
              <w:right w:val="nil"/>
            </w:tcBorders>
            <w:shd w:val="clear" w:color="auto" w:fill="auto"/>
            <w:noWrap/>
            <w:vAlign w:val="bottom"/>
            <w:hideMark/>
          </w:tcPr>
          <w:p w14:paraId="0469AC26" w14:textId="77777777" w:rsidR="00D61B88" w:rsidRPr="00D61B88" w:rsidRDefault="00D61B88" w:rsidP="00D61B88">
            <w:pPr>
              <w:spacing w:after="0" w:line="240" w:lineRule="auto"/>
              <w:rPr>
                <w:rFonts w:ascii="Times New Roman" w:eastAsia="Times New Roman" w:hAnsi="Times New Roman"/>
                <w:sz w:val="20"/>
                <w:szCs w:val="20"/>
                <w:lang w:eastAsia="es-EC"/>
              </w:rPr>
            </w:pPr>
          </w:p>
        </w:tc>
        <w:tc>
          <w:tcPr>
            <w:tcW w:w="885" w:type="dxa"/>
            <w:tcBorders>
              <w:top w:val="nil"/>
              <w:left w:val="nil"/>
              <w:bottom w:val="single" w:sz="4" w:space="0" w:color="auto"/>
              <w:right w:val="nil"/>
            </w:tcBorders>
            <w:shd w:val="clear" w:color="auto" w:fill="auto"/>
            <w:noWrap/>
            <w:vAlign w:val="bottom"/>
            <w:hideMark/>
          </w:tcPr>
          <w:p w14:paraId="64FDE746" w14:textId="77777777" w:rsidR="00D61B88" w:rsidRPr="00D61B88" w:rsidRDefault="00D61B88" w:rsidP="00D61B88">
            <w:pPr>
              <w:spacing w:after="0" w:line="240" w:lineRule="auto"/>
              <w:rPr>
                <w:rFonts w:ascii="Times New Roman" w:eastAsia="Times New Roman" w:hAnsi="Times New Roman"/>
                <w:sz w:val="20"/>
                <w:szCs w:val="20"/>
                <w:lang w:eastAsia="es-EC"/>
              </w:rPr>
            </w:pPr>
          </w:p>
        </w:tc>
      </w:tr>
      <w:tr w:rsidR="00D61B88" w:rsidRPr="00D61B88" w14:paraId="4301CE12"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0335ADAA" w14:textId="77777777" w:rsidR="00D61B88" w:rsidRPr="00D61B88" w:rsidRDefault="00D61B88" w:rsidP="00D61B88">
            <w:pPr>
              <w:spacing w:after="0" w:line="240" w:lineRule="auto"/>
              <w:jc w:val="center"/>
              <w:rPr>
                <w:rFonts w:ascii="Arial Narrow" w:eastAsia="Times New Roman" w:hAnsi="Arial Narrow" w:cs="Calibri"/>
                <w:b/>
                <w:bCs/>
                <w:color w:val="000000"/>
                <w:sz w:val="20"/>
                <w:szCs w:val="20"/>
                <w:lang w:eastAsia="es-EC"/>
              </w:rPr>
            </w:pPr>
            <w:r w:rsidRPr="00D61B88">
              <w:rPr>
                <w:rFonts w:ascii="Arial Narrow" w:eastAsia="Times New Roman" w:hAnsi="Arial Narrow" w:cs="Calibri"/>
                <w:b/>
                <w:bCs/>
                <w:color w:val="000000"/>
                <w:sz w:val="20"/>
                <w:szCs w:val="20"/>
                <w:lang w:eastAsia="es-EC"/>
              </w:rPr>
              <w:t>Códigos</w:t>
            </w:r>
          </w:p>
        </w:tc>
        <w:tc>
          <w:tcPr>
            <w:tcW w:w="514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3D53F24E" w14:textId="77777777" w:rsidR="00D61B88" w:rsidRPr="00D61B88" w:rsidRDefault="00D61B88" w:rsidP="00D61B88">
            <w:pPr>
              <w:spacing w:after="0" w:line="240" w:lineRule="auto"/>
              <w:jc w:val="center"/>
              <w:rPr>
                <w:rFonts w:ascii="Arial Narrow" w:eastAsia="Times New Roman" w:hAnsi="Arial Narrow" w:cs="Calibri"/>
                <w:b/>
                <w:bCs/>
                <w:color w:val="000000"/>
                <w:sz w:val="20"/>
                <w:szCs w:val="20"/>
                <w:lang w:eastAsia="es-EC"/>
              </w:rPr>
            </w:pPr>
            <w:r w:rsidRPr="00D61B88">
              <w:rPr>
                <w:rFonts w:ascii="Arial Narrow" w:eastAsia="Times New Roman" w:hAnsi="Arial Narrow" w:cs="Calibri"/>
                <w:b/>
                <w:bCs/>
                <w:color w:val="000000"/>
                <w:sz w:val="20"/>
                <w:szCs w:val="20"/>
                <w:lang w:eastAsia="es-EC"/>
              </w:rPr>
              <w:t xml:space="preserve">Descripción </w:t>
            </w:r>
          </w:p>
        </w:tc>
        <w:tc>
          <w:tcPr>
            <w:tcW w:w="88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58835FDF" w14:textId="77777777" w:rsidR="00D61B88" w:rsidRPr="00D61B88" w:rsidRDefault="00D61B88" w:rsidP="00D61B88">
            <w:pPr>
              <w:spacing w:after="0" w:line="240" w:lineRule="auto"/>
              <w:jc w:val="center"/>
              <w:rPr>
                <w:rFonts w:ascii="Arial Narrow" w:eastAsia="Times New Roman" w:hAnsi="Arial Narrow" w:cs="Calibri"/>
                <w:b/>
                <w:bCs/>
                <w:color w:val="000000"/>
                <w:sz w:val="20"/>
                <w:szCs w:val="20"/>
                <w:lang w:eastAsia="es-EC"/>
              </w:rPr>
            </w:pPr>
            <w:r w:rsidRPr="00D61B88">
              <w:rPr>
                <w:rFonts w:ascii="Arial Narrow" w:eastAsia="Times New Roman" w:hAnsi="Arial Narrow" w:cs="Calibri"/>
                <w:b/>
                <w:bCs/>
                <w:color w:val="000000"/>
                <w:sz w:val="20"/>
                <w:szCs w:val="20"/>
                <w:lang w:eastAsia="es-EC"/>
              </w:rPr>
              <w:t>Costos</w:t>
            </w:r>
          </w:p>
        </w:tc>
      </w:tr>
      <w:tr w:rsidR="00D61B88" w:rsidRPr="00D61B88" w14:paraId="0A97014E"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4B5D22"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ORCNR-917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40BDF6"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Ordenamiento por Caja Normal (costo por caja)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C473B1"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$1.60</w:t>
            </w:r>
          </w:p>
        </w:tc>
      </w:tr>
      <w:tr w:rsidR="00D61B88" w:rsidRPr="00D61B88" w14:paraId="59B1E5BF"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19C30F"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ORFNR-917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5CF95B" w14:textId="48EC428B"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Ordenamiento por File Normal (costo por </w:t>
            </w:r>
            <w:r w:rsidR="0048781B">
              <w:rPr>
                <w:rFonts w:ascii="Arial Narrow" w:eastAsia="Times New Roman" w:hAnsi="Arial Narrow" w:cs="Calibri"/>
                <w:color w:val="000000"/>
                <w:sz w:val="20"/>
                <w:szCs w:val="20"/>
                <w:lang w:eastAsia="es-EC"/>
              </w:rPr>
              <w:t>file</w:t>
            </w:r>
            <w:r w:rsidRPr="00D61B88">
              <w:rPr>
                <w:rFonts w:ascii="Arial Narrow" w:eastAsia="Times New Roman" w:hAnsi="Arial Narrow" w:cs="Calibri"/>
                <w:color w:val="000000"/>
                <w:sz w:val="20"/>
                <w:szCs w:val="20"/>
                <w:lang w:eastAsia="es-EC"/>
              </w:rPr>
              <w:t>)</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6E8E9" w14:textId="6D014E54"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052EB4">
              <w:rPr>
                <w:rFonts w:ascii="Arial Narrow" w:eastAsia="Times New Roman" w:hAnsi="Arial Narrow" w:cs="Calibri"/>
                <w:color w:val="000000"/>
                <w:sz w:val="20"/>
                <w:szCs w:val="20"/>
                <w:lang w:eastAsia="es-EC"/>
              </w:rPr>
              <w:t>0</w:t>
            </w:r>
            <w:r w:rsidRPr="00D61B88">
              <w:rPr>
                <w:rFonts w:ascii="Arial Narrow" w:eastAsia="Times New Roman" w:hAnsi="Arial Narrow" w:cs="Calibri"/>
                <w:color w:val="000000"/>
                <w:sz w:val="20"/>
                <w:szCs w:val="20"/>
                <w:lang w:eastAsia="es-EC"/>
              </w:rPr>
              <w:t>.</w:t>
            </w:r>
            <w:r w:rsidR="00052EB4">
              <w:rPr>
                <w:rFonts w:ascii="Arial Narrow" w:eastAsia="Times New Roman" w:hAnsi="Arial Narrow" w:cs="Calibri"/>
                <w:color w:val="000000"/>
                <w:sz w:val="20"/>
                <w:szCs w:val="20"/>
                <w:lang w:eastAsia="es-EC"/>
              </w:rPr>
              <w:t>3</w:t>
            </w:r>
            <w:r w:rsidR="00AC11F3">
              <w:rPr>
                <w:rFonts w:ascii="Arial Narrow" w:eastAsia="Times New Roman" w:hAnsi="Arial Narrow" w:cs="Calibri"/>
                <w:color w:val="000000"/>
                <w:sz w:val="20"/>
                <w:szCs w:val="20"/>
                <w:lang w:eastAsia="es-EC"/>
              </w:rPr>
              <w:t>0</w:t>
            </w:r>
          </w:p>
        </w:tc>
      </w:tr>
      <w:tr w:rsidR="00D61B88" w:rsidRPr="00D61B88" w14:paraId="0863722A"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7A595"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ESFBDNR-917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280CC3"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Scaneo por demanda (Aplica en Ordenamiento por File) Normal</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E6132"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$0.10</w:t>
            </w:r>
          </w:p>
        </w:tc>
      </w:tr>
      <w:tr w:rsidR="00D61B88" w:rsidRPr="00D61B88" w14:paraId="390D28EF"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1F752B"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ESFBDUR-917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DEF080"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Scaneo por demanda (Aplica en Ordenamiento por File) Urgente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BD3E56" w14:textId="5207DC12"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w:t>
            </w:r>
            <w:r w:rsidR="00236F31">
              <w:rPr>
                <w:rFonts w:ascii="Arial Narrow" w:eastAsia="Times New Roman" w:hAnsi="Arial Narrow" w:cs="Calibri"/>
                <w:color w:val="000000"/>
                <w:sz w:val="20"/>
                <w:szCs w:val="20"/>
                <w:lang w:eastAsia="es-EC"/>
              </w:rPr>
              <w:t>35</w:t>
            </w:r>
          </w:p>
        </w:tc>
      </w:tr>
      <w:tr w:rsidR="00D61B88" w:rsidRPr="00D61B88" w14:paraId="65FFEA10"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E81B6F"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BSCFNR-917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715D86"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Búsqueda de Cajas Normal</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1D9C3F" w14:textId="2F58A5DD"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6D3B38">
              <w:rPr>
                <w:rFonts w:ascii="Arial Narrow" w:eastAsia="Times New Roman" w:hAnsi="Arial Narrow" w:cs="Calibri"/>
                <w:color w:val="000000"/>
                <w:sz w:val="20"/>
                <w:szCs w:val="20"/>
                <w:lang w:eastAsia="es-EC"/>
              </w:rPr>
              <w:t>1.10</w:t>
            </w:r>
          </w:p>
        </w:tc>
      </w:tr>
      <w:tr w:rsidR="00D61B88" w:rsidRPr="00D61B88" w14:paraId="26A36531"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C3451A"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BSCFUR-917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3EAF64"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Búsqueda de Cajas Urgente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DB6AF7" w14:textId="13476D18"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6D3B38">
              <w:rPr>
                <w:rFonts w:ascii="Arial Narrow" w:eastAsia="Times New Roman" w:hAnsi="Arial Narrow" w:cs="Calibri"/>
                <w:color w:val="000000"/>
                <w:sz w:val="20"/>
                <w:szCs w:val="20"/>
                <w:lang w:eastAsia="es-EC"/>
              </w:rPr>
              <w:t>3.32</w:t>
            </w:r>
          </w:p>
        </w:tc>
      </w:tr>
      <w:tr w:rsidR="00D61B88" w:rsidRPr="00D61B88" w14:paraId="43882B91"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6DCC02"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ENCFNRN-917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38664F"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y/o File normal (Tiempo de Respuesta 24 Horas hasta 10 cajas) Norte de la Ciudad</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B9A8A9"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$6.51</w:t>
            </w:r>
          </w:p>
        </w:tc>
      </w:tr>
      <w:tr w:rsidR="00D61B88" w:rsidRPr="00D61B88" w14:paraId="1E666216"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FC4127"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ENCFNRC-917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5C4917" w14:textId="64820129"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y/o File normal (Tiempo de Respuesta 24 Horas hasta 10 cajas) </w:t>
            </w:r>
            <w:r w:rsidR="005547E9">
              <w:rPr>
                <w:rFonts w:ascii="Arial Narrow" w:eastAsia="Times New Roman" w:hAnsi="Arial Narrow" w:cs="Calibri"/>
                <w:color w:val="000000"/>
                <w:sz w:val="20"/>
                <w:szCs w:val="20"/>
                <w:lang w:eastAsia="es-EC"/>
              </w:rPr>
              <w:t>Centro</w:t>
            </w:r>
            <w:r w:rsidRPr="00D61B88">
              <w:rPr>
                <w:rFonts w:ascii="Arial Narrow" w:eastAsia="Times New Roman" w:hAnsi="Arial Narrow" w:cs="Calibri"/>
                <w:color w:val="000000"/>
                <w:sz w:val="20"/>
                <w:szCs w:val="20"/>
                <w:lang w:eastAsia="es-EC"/>
              </w:rPr>
              <w:t xml:space="preserve"> de la Ciudad</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CBB9E"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$9.98</w:t>
            </w:r>
          </w:p>
        </w:tc>
      </w:tr>
      <w:tr w:rsidR="00D61B88" w:rsidRPr="00D61B88" w14:paraId="52AB133D"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CD969F"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ENCFNRS-917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8272E" w14:textId="4F5D273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y/o File normal (Tiempo de Respuesta 24 Horas hasta 10 cajas) </w:t>
            </w:r>
            <w:r w:rsidR="005547E9">
              <w:rPr>
                <w:rFonts w:ascii="Arial Narrow" w:eastAsia="Times New Roman" w:hAnsi="Arial Narrow" w:cs="Calibri"/>
                <w:color w:val="000000"/>
                <w:sz w:val="20"/>
                <w:szCs w:val="20"/>
                <w:lang w:eastAsia="es-EC"/>
              </w:rPr>
              <w:t>Sur</w:t>
            </w:r>
            <w:r w:rsidRPr="00D61B88">
              <w:rPr>
                <w:rFonts w:ascii="Arial Narrow" w:eastAsia="Times New Roman" w:hAnsi="Arial Narrow" w:cs="Calibri"/>
                <w:color w:val="000000"/>
                <w:sz w:val="20"/>
                <w:szCs w:val="20"/>
                <w:lang w:eastAsia="es-EC"/>
              </w:rPr>
              <w:t xml:space="preserve"> de la Ciudad</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A3EC3F"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$11.98</w:t>
            </w:r>
          </w:p>
        </w:tc>
      </w:tr>
      <w:tr w:rsidR="00D61B88" w:rsidRPr="00D61B88" w14:paraId="64D6212B"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0DE9A6"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ENCFURN-917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C93AA8"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 o File Urgente (Tiempo de Respuesta el mismo día hasta las 16H30) Norte de la Ciudad hasta 10 cajas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BFF17"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$14.00</w:t>
            </w:r>
          </w:p>
        </w:tc>
      </w:tr>
      <w:tr w:rsidR="00D61B88" w:rsidRPr="00D61B88" w14:paraId="0123780C"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C36CBB"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2EE9F2"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 o File Urgente (Tiempo de Respuesta el mismo día hasta las 16H30) Centro de la Ciudad hasta 10 cajas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D1C29A"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$18.00</w:t>
            </w:r>
          </w:p>
        </w:tc>
      </w:tr>
      <w:tr w:rsidR="00D61B88" w:rsidRPr="00D61B88" w14:paraId="22AC4415"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C11FA1"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ENCFURS-917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E730F7"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 o File Urgente (Tiempo de Respuesta el mismo día hasta las 16H30) Sur de la Ciudad hasta 10 cajas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4E51FD"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$21.00</w:t>
            </w:r>
          </w:p>
        </w:tc>
      </w:tr>
      <w:tr w:rsidR="00D61B88" w:rsidRPr="00D61B88" w14:paraId="5C9E68CC"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BCA60E"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ENCFURPV-917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3B4B6A"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 o File Urgente (Tiempo de Respuesta el mismo día hasta las 16H30) Periferia y Valles de la Ciudad hasta 10 cajas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C903AB"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$40.00</w:t>
            </w:r>
          </w:p>
        </w:tc>
      </w:tr>
      <w:tr w:rsidR="00D61B88" w:rsidRPr="00D61B88" w14:paraId="5318B3C0"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27445C"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ENCFUFC-917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7646A1"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 o File Urgente (Tiempo de Respuesta al siguiente día hasta las 16H30) Fuera de la Ciudad (Machachi, </w:t>
            </w:r>
            <w:proofErr w:type="spellStart"/>
            <w:r w:rsidRPr="00D61B88">
              <w:rPr>
                <w:rFonts w:ascii="Arial Narrow" w:eastAsia="Times New Roman" w:hAnsi="Arial Narrow" w:cs="Calibri"/>
                <w:color w:val="000000"/>
                <w:sz w:val="20"/>
                <w:szCs w:val="20"/>
                <w:lang w:eastAsia="es-EC"/>
              </w:rPr>
              <w:t>Aloag</w:t>
            </w:r>
            <w:proofErr w:type="spellEnd"/>
            <w:r w:rsidRPr="00D61B88">
              <w:rPr>
                <w:rFonts w:ascii="Arial Narrow" w:eastAsia="Times New Roman" w:hAnsi="Arial Narrow" w:cs="Calibri"/>
                <w:color w:val="000000"/>
                <w:sz w:val="20"/>
                <w:szCs w:val="20"/>
                <w:lang w:eastAsia="es-EC"/>
              </w:rPr>
              <w:t xml:space="preserve">, Calacali)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8053B9"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$90.00</w:t>
            </w:r>
          </w:p>
        </w:tc>
      </w:tr>
      <w:tr w:rsidR="00D61B88" w:rsidRPr="00D61B88" w14:paraId="251B3B5F"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B4BAE4"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ENCFUFC-917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72BD7B"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 o File Urgente (Tiempo de Respuesta al siguiente día hasta las 16H30) Fuera de la Ciudad (Latacunga, Ambato, Otavalo, Ibarra)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DBECE1"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$120.00</w:t>
            </w:r>
          </w:p>
        </w:tc>
      </w:tr>
      <w:tr w:rsidR="00D61B88" w:rsidRPr="00D61B88" w14:paraId="79A8C1DB"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C177DE"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lastRenderedPageBreak/>
              <w:t>ENCFEX-917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2036A6" w14:textId="75676249"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y/o File Extra (</w:t>
            </w:r>
            <w:r w:rsidR="00302321">
              <w:rPr>
                <w:rFonts w:ascii="Arial Narrow" w:eastAsia="Times New Roman" w:hAnsi="Arial Narrow" w:cs="Calibri"/>
                <w:color w:val="000000"/>
                <w:sz w:val="20"/>
                <w:szCs w:val="20"/>
                <w:lang w:eastAsia="es-EC"/>
              </w:rPr>
              <w:t>Nor</w:t>
            </w:r>
            <w:r w:rsidR="00467025">
              <w:rPr>
                <w:rFonts w:ascii="Arial Narrow" w:eastAsia="Times New Roman" w:hAnsi="Arial Narrow" w:cs="Calibri"/>
                <w:color w:val="000000"/>
                <w:sz w:val="20"/>
                <w:szCs w:val="20"/>
                <w:lang w:eastAsia="es-EC"/>
              </w:rPr>
              <w:t>mal</w:t>
            </w:r>
            <w:r w:rsidRPr="00D61B88">
              <w:rPr>
                <w:rFonts w:ascii="Arial Narrow" w:eastAsia="Times New Roman" w:hAnsi="Arial Narrow" w:cs="Calibri"/>
                <w:color w:val="000000"/>
                <w:sz w:val="20"/>
                <w:szCs w:val="20"/>
                <w:lang w:eastAsia="es-EC"/>
              </w:rPr>
              <w:t>)</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DD3E38" w14:textId="1351A4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C742FD">
              <w:rPr>
                <w:rFonts w:ascii="Arial Narrow" w:eastAsia="Times New Roman" w:hAnsi="Arial Narrow" w:cs="Calibri"/>
                <w:color w:val="000000"/>
                <w:sz w:val="20"/>
                <w:szCs w:val="20"/>
                <w:lang w:eastAsia="es-EC"/>
              </w:rPr>
              <w:t>1</w:t>
            </w:r>
            <w:r w:rsidRPr="00D61B88">
              <w:rPr>
                <w:rFonts w:ascii="Arial Narrow" w:eastAsia="Times New Roman" w:hAnsi="Arial Narrow" w:cs="Calibri"/>
                <w:color w:val="000000"/>
                <w:sz w:val="20"/>
                <w:szCs w:val="20"/>
                <w:lang w:eastAsia="es-EC"/>
              </w:rPr>
              <w:t>.70</w:t>
            </w:r>
          </w:p>
        </w:tc>
      </w:tr>
      <w:tr w:rsidR="00D61B88" w:rsidRPr="00D61B88" w14:paraId="460C8172"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884E9E"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CNPDDS-917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CF36B"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Consulta en DATASOLUTIONS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532703"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$1.30</w:t>
            </w:r>
          </w:p>
        </w:tc>
      </w:tr>
      <w:tr w:rsidR="00D61B88" w:rsidRPr="00D61B88" w14:paraId="634DD1DD" w14:textId="77777777" w:rsidTr="007E42AD">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CEC6B5"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IXCNRC-917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A9F4DB"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Indexación de Cajas Nuevas (Cargar información a la Plataforma para efectuar pedidos)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234D01" w14:textId="569454F8"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w:t>
            </w:r>
            <w:r w:rsidR="004328F4">
              <w:rPr>
                <w:rFonts w:ascii="Arial Narrow" w:eastAsia="Times New Roman" w:hAnsi="Arial Narrow" w:cs="Calibri"/>
                <w:color w:val="000000"/>
                <w:sz w:val="20"/>
                <w:szCs w:val="20"/>
                <w:lang w:eastAsia="es-EC"/>
              </w:rPr>
              <w:t>6</w:t>
            </w:r>
            <w:r w:rsidRPr="00D61B88">
              <w:rPr>
                <w:rFonts w:ascii="Arial Narrow" w:eastAsia="Times New Roman" w:hAnsi="Arial Narrow" w:cs="Calibri"/>
                <w:color w:val="000000"/>
                <w:sz w:val="20"/>
                <w:szCs w:val="20"/>
                <w:lang w:eastAsia="es-EC"/>
              </w:rPr>
              <w:t>0</w:t>
            </w:r>
          </w:p>
        </w:tc>
      </w:tr>
      <w:tr w:rsidR="00D61B88" w:rsidRPr="00D61B88" w14:paraId="1AE7016E"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78F576"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CNPDFL-917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6D721B"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Consulta y/o Pedidos no hechos por el Sistema costo por caja y/o file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BF3F2A"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$5.65</w:t>
            </w:r>
          </w:p>
        </w:tc>
      </w:tr>
      <w:tr w:rsidR="00D61B88" w:rsidRPr="00D61B88" w14:paraId="24E91A45"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2EA444"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ALIMDG-917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608D3C"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Almacenamiento de imágenes digitales 100 GB (Pago Mensual)</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170A0C"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$150.00</w:t>
            </w:r>
          </w:p>
        </w:tc>
      </w:tr>
      <w:tr w:rsidR="00D61B88" w:rsidRPr="00D61B88" w14:paraId="69F5096E"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250A93"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DESCFACHF-917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13668B" w14:textId="120B24B4"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Servicios de Destrucción de </w:t>
            </w:r>
            <w:r w:rsidR="004328F4">
              <w:rPr>
                <w:rFonts w:ascii="Arial Narrow" w:eastAsia="Times New Roman" w:hAnsi="Arial Narrow" w:cs="Calibri"/>
                <w:color w:val="000000"/>
                <w:sz w:val="20"/>
                <w:szCs w:val="20"/>
                <w:lang w:eastAsia="es-EC"/>
              </w:rPr>
              <w:t>A</w:t>
            </w:r>
            <w:r w:rsidRPr="00D61B88">
              <w:rPr>
                <w:rFonts w:ascii="Arial Narrow" w:eastAsia="Times New Roman" w:hAnsi="Arial Narrow" w:cs="Calibri"/>
                <w:color w:val="000000"/>
                <w:sz w:val="20"/>
                <w:szCs w:val="20"/>
                <w:lang w:eastAsia="es-EC"/>
              </w:rPr>
              <w:t>rchivo Físico</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51C4BA" w14:textId="150ECA6B"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$2.3</w:t>
            </w:r>
            <w:r w:rsidR="00CD35A2">
              <w:rPr>
                <w:rFonts w:ascii="Arial Narrow" w:eastAsia="Times New Roman" w:hAnsi="Arial Narrow" w:cs="Calibri"/>
                <w:color w:val="000000"/>
                <w:sz w:val="20"/>
                <w:szCs w:val="20"/>
                <w:lang w:eastAsia="es-EC"/>
              </w:rPr>
              <w:t>0</w:t>
            </w:r>
          </w:p>
        </w:tc>
      </w:tr>
      <w:tr w:rsidR="00D61B88" w:rsidRPr="00D61B88" w14:paraId="156CE44C"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77B672"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KTALM-917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9F2C6D"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Kit de Almacenamiento</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781290" w14:textId="632993FE"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w:t>
            </w:r>
            <w:r w:rsidR="007F7A12">
              <w:rPr>
                <w:rFonts w:ascii="Arial Narrow" w:eastAsia="Times New Roman" w:hAnsi="Arial Narrow" w:cs="Calibri"/>
                <w:color w:val="000000"/>
                <w:sz w:val="20"/>
                <w:szCs w:val="20"/>
                <w:lang w:eastAsia="es-EC"/>
              </w:rPr>
              <w:t>76</w:t>
            </w:r>
          </w:p>
        </w:tc>
      </w:tr>
      <w:tr w:rsidR="00D61B88" w:rsidRPr="00D61B88" w14:paraId="5A03A6C1"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7F041D"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RTCFACHF-917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CD9178"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Retorno de Cajas (Costo por Caja)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5286A1"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$4.00</w:t>
            </w:r>
          </w:p>
        </w:tc>
      </w:tr>
      <w:tr w:rsidR="00D61B88" w:rsidRPr="00D61B88" w14:paraId="1F58DC88"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2112E7"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ENSTKORF-917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DF0B1F"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Stikers / Ordenamiento por File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BA90FB" w14:textId="0AC342C4"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$0.0</w:t>
            </w:r>
            <w:r w:rsidR="009D5D8A">
              <w:rPr>
                <w:rFonts w:ascii="Arial Narrow" w:eastAsia="Times New Roman" w:hAnsi="Arial Narrow" w:cs="Calibri"/>
                <w:color w:val="000000"/>
                <w:sz w:val="20"/>
                <w:szCs w:val="20"/>
                <w:lang w:eastAsia="es-EC"/>
              </w:rPr>
              <w:t>5</w:t>
            </w:r>
          </w:p>
        </w:tc>
      </w:tr>
      <w:tr w:rsidR="00D61B88" w:rsidRPr="00D61B88" w14:paraId="51F3A77F"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10FDBD"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IXSTKDF-917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E2F535"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Indexación por File / Aplica por cada Documento que se le coloca Stikers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5B8E9" w14:textId="6E8CA188"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w:t>
            </w:r>
            <w:r w:rsidR="00817EA9">
              <w:rPr>
                <w:rFonts w:ascii="Arial Narrow" w:eastAsia="Times New Roman" w:hAnsi="Arial Narrow" w:cs="Calibri"/>
                <w:color w:val="000000"/>
                <w:sz w:val="20"/>
                <w:szCs w:val="20"/>
                <w:lang w:eastAsia="es-EC"/>
              </w:rPr>
              <w:t>25</w:t>
            </w:r>
          </w:p>
        </w:tc>
      </w:tr>
      <w:tr w:rsidR="00D61B88" w:rsidRPr="00D61B88" w14:paraId="48089F2D" w14:textId="77777777" w:rsidTr="007E42AD">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6D9FB6"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TRINDOC-917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94C42A" w14:textId="77777777"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Traslado Inicial de Documentación</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3637D3" w14:textId="55878242" w:rsidR="00D61B88" w:rsidRPr="00D61B88" w:rsidRDefault="00D61B88" w:rsidP="00D61B8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817EA9">
              <w:rPr>
                <w:rFonts w:ascii="Arial Narrow" w:eastAsia="Times New Roman" w:hAnsi="Arial Narrow" w:cs="Calibri"/>
                <w:color w:val="000000"/>
                <w:sz w:val="20"/>
                <w:szCs w:val="20"/>
                <w:lang w:eastAsia="es-EC"/>
              </w:rPr>
              <w:t>0</w:t>
            </w:r>
            <w:r w:rsidRPr="00D61B88">
              <w:rPr>
                <w:rFonts w:ascii="Arial Narrow" w:eastAsia="Times New Roman" w:hAnsi="Arial Narrow" w:cs="Calibri"/>
                <w:color w:val="000000"/>
                <w:sz w:val="20"/>
                <w:szCs w:val="20"/>
                <w:lang w:eastAsia="es-EC"/>
              </w:rPr>
              <w:t>.</w:t>
            </w:r>
            <w:r w:rsidR="00817EA9">
              <w:rPr>
                <w:rFonts w:ascii="Arial Narrow" w:eastAsia="Times New Roman" w:hAnsi="Arial Narrow" w:cs="Calibri"/>
                <w:color w:val="000000"/>
                <w:sz w:val="20"/>
                <w:szCs w:val="20"/>
                <w:lang w:eastAsia="es-EC"/>
              </w:rPr>
              <w:t>96</w:t>
            </w:r>
          </w:p>
        </w:tc>
      </w:tr>
    </w:tbl>
    <w:p w14:paraId="75DC9783" w14:textId="77777777" w:rsidR="00D61B88" w:rsidRPr="00284014" w:rsidRDefault="00D61B88" w:rsidP="00015EA8">
      <w:pPr>
        <w:pStyle w:val="Sansinterligne"/>
        <w:rPr>
          <w:rFonts w:asciiTheme="minorHAnsi" w:hAnsiTheme="minorHAnsi" w:cstheme="minorHAnsi"/>
          <w:b/>
        </w:rPr>
      </w:pPr>
    </w:p>
    <w:p w14:paraId="1113A274" w14:textId="4B0AC2D1" w:rsidR="00F95280" w:rsidRPr="00284014" w:rsidRDefault="00F95280" w:rsidP="00F95280">
      <w:pPr>
        <w:pStyle w:val="Sansinterligne"/>
        <w:tabs>
          <w:tab w:val="left" w:pos="5670"/>
        </w:tabs>
        <w:spacing w:line="276" w:lineRule="auto"/>
        <w:ind w:right="4"/>
        <w:jc w:val="center"/>
        <w:rPr>
          <w:rFonts w:asciiTheme="minorHAnsi" w:hAnsiTheme="minorHAnsi" w:cstheme="minorHAnsi"/>
          <w:b/>
          <w:sz w:val="32"/>
          <w:szCs w:val="24"/>
          <w:u w:val="single"/>
        </w:rPr>
      </w:pPr>
      <w:r w:rsidRPr="00284014">
        <w:rPr>
          <w:rFonts w:asciiTheme="minorHAnsi" w:hAnsiTheme="minorHAnsi" w:cstheme="minorHAnsi"/>
          <w:b/>
          <w:sz w:val="32"/>
          <w:szCs w:val="24"/>
          <w:u w:val="single"/>
        </w:rPr>
        <w:t>SERVICIOS DE VALOR AGREGADO PARA NUESTROS CLIENTES.</w:t>
      </w:r>
    </w:p>
    <w:p w14:paraId="394BEF9E" w14:textId="77777777" w:rsidR="00F95280" w:rsidRPr="00284014" w:rsidRDefault="00F95280" w:rsidP="00F95280">
      <w:pPr>
        <w:pStyle w:val="Sansinterligne"/>
        <w:tabs>
          <w:tab w:val="left" w:pos="5670"/>
        </w:tabs>
        <w:spacing w:line="276" w:lineRule="auto"/>
        <w:ind w:right="4"/>
        <w:jc w:val="center"/>
        <w:rPr>
          <w:rFonts w:asciiTheme="minorHAnsi" w:hAnsiTheme="minorHAnsi" w:cstheme="minorHAnsi"/>
          <w:b/>
          <w:sz w:val="32"/>
          <w:szCs w:val="24"/>
          <w:u w:val="single"/>
        </w:rPr>
      </w:pPr>
    </w:p>
    <w:p w14:paraId="31345212" w14:textId="77777777" w:rsidR="00F95280" w:rsidRPr="00284014" w:rsidRDefault="00F95280" w:rsidP="00F95280">
      <w:pPr>
        <w:pStyle w:val="Sansinterligne"/>
        <w:tabs>
          <w:tab w:val="left" w:pos="5670"/>
        </w:tabs>
        <w:spacing w:line="276" w:lineRule="auto"/>
        <w:ind w:right="4"/>
        <w:jc w:val="both"/>
        <w:rPr>
          <w:rFonts w:asciiTheme="minorHAnsi" w:hAnsiTheme="minorHAnsi" w:cstheme="minorHAnsi"/>
          <w:lang w:eastAsia="es-ES"/>
        </w:rPr>
      </w:pP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3F3D55EE" w14:textId="77777777" w:rsidR="00F95280" w:rsidRPr="00284014" w:rsidRDefault="00F95280" w:rsidP="00F95280">
      <w:pPr>
        <w:pStyle w:val="Sansinterligne"/>
        <w:jc w:val="both"/>
        <w:rPr>
          <w:rFonts w:asciiTheme="minorHAnsi" w:hAnsiTheme="minorHAnsi" w:cstheme="minorHAnsi"/>
          <w:b/>
          <w:sz w:val="24"/>
        </w:rPr>
      </w:pPr>
      <w:r w:rsidRPr="00284014">
        <w:rPr>
          <w:rFonts w:asciiTheme="minorHAnsi" w:hAnsiTheme="minorHAnsi" w:cstheme="minorHAnsi"/>
          <w:lang w:eastAsia="es-ES"/>
        </w:rPr>
        <w:t xml:space="preserve">A continuación, detallamos servicios contratados por </w:t>
      </w: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14:paraId="2F1659B0" w14:textId="58996484" w:rsidR="00F95280" w:rsidRDefault="00F95280" w:rsidP="00F95280">
      <w:pPr>
        <w:pStyle w:val="Sansinterligne"/>
        <w:rPr>
          <w:rFonts w:asciiTheme="minorHAnsi" w:hAnsiTheme="minorHAnsi" w:cstheme="minorHAnsi"/>
          <w:b/>
        </w:rPr>
      </w:pPr>
    </w:p>
    <w:p w14:paraId="77B1220F" w14:textId="77777777" w:rsidR="00F95280" w:rsidRPr="00284014" w:rsidRDefault="00F95280" w:rsidP="00F95280">
      <w:pPr>
        <w:pStyle w:val="Sansinterligne"/>
        <w:rPr>
          <w:rFonts w:asciiTheme="minorHAnsi" w:hAnsiTheme="minorHAnsi" w:cstheme="minorHAnsi"/>
          <w:b/>
        </w:rPr>
      </w:pPr>
    </w:p>
    <w:tbl>
      <w:tblPr>
        <w:tblW w:w="7921" w:type="dxa"/>
        <w:jc w:val="center"/>
        <w:tblCellMar>
          <w:left w:w="70" w:type="dxa"/>
          <w:right w:w="70" w:type="dxa"/>
        </w:tblCellMar>
        <w:tblLook w:val="04A0" w:firstRow="1" w:lastRow="0" w:firstColumn="1" w:lastColumn="0" w:noHBand="0" w:noVBand="1"/>
      </w:tblPr>
      <w:tblGrid>
        <w:gridCol w:w="1694"/>
        <w:gridCol w:w="5542"/>
        <w:gridCol w:w="685"/>
      </w:tblGrid>
      <w:tr w:rsidR="00F95280" w:rsidRPr="00284014" w14:paraId="2804D248" w14:textId="77777777" w:rsidTr="00857872">
        <w:trPr>
          <w:trHeight w:val="300"/>
          <w:jc w:val="center"/>
        </w:trPr>
        <w:tc>
          <w:tcPr>
            <w:tcW w:w="7921" w:type="dxa"/>
            <w:gridSpan w:val="3"/>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077B80B2" w14:textId="77777777" w:rsidR="00F95280" w:rsidRPr="00284014" w:rsidRDefault="00F95280" w:rsidP="002D2F68">
            <w:pPr>
              <w:spacing w:after="0" w:line="240" w:lineRule="auto"/>
              <w:jc w:val="center"/>
              <w:rPr>
                <w:rFonts w:asciiTheme="minorHAnsi" w:eastAsia="Times New Roman" w:hAnsiTheme="minorHAnsi" w:cstheme="minorHAnsi"/>
                <w:b/>
                <w:bCs/>
                <w:color w:val="000000"/>
                <w:lang w:eastAsia="es-EC"/>
              </w:rPr>
            </w:pPr>
            <w:r w:rsidRPr="00284014">
              <w:rPr>
                <w:rFonts w:asciiTheme="minorHAnsi" w:eastAsia="Times New Roman" w:hAnsiTheme="minorHAnsi" w:cstheme="minorHAnsi"/>
                <w:b/>
                <w:bCs/>
                <w:color w:val="000000"/>
                <w:lang w:eastAsia="es-EC"/>
              </w:rPr>
              <w:t>SERVICIOS DE VALOR AGREGADO</w:t>
            </w:r>
          </w:p>
        </w:tc>
      </w:tr>
      <w:tr w:rsidR="00F95280" w:rsidRPr="00284014" w14:paraId="6EC224D2" w14:textId="77777777" w:rsidTr="00857872">
        <w:trPr>
          <w:trHeight w:val="300"/>
          <w:jc w:val="center"/>
        </w:trPr>
        <w:tc>
          <w:tcPr>
            <w:tcW w:w="1694" w:type="dxa"/>
            <w:tcBorders>
              <w:top w:val="single" w:sz="4" w:space="0" w:color="auto"/>
              <w:left w:val="nil"/>
              <w:bottom w:val="single" w:sz="4" w:space="0" w:color="auto"/>
              <w:right w:val="nil"/>
            </w:tcBorders>
            <w:shd w:val="clear" w:color="auto" w:fill="auto"/>
            <w:noWrap/>
            <w:vAlign w:val="bottom"/>
            <w:hideMark/>
          </w:tcPr>
          <w:p w14:paraId="5C03CEAD" w14:textId="77777777" w:rsidR="00F95280" w:rsidRPr="00284014" w:rsidRDefault="00F95280" w:rsidP="002D2F68">
            <w:pPr>
              <w:spacing w:after="0" w:line="240" w:lineRule="auto"/>
              <w:jc w:val="center"/>
              <w:rPr>
                <w:rFonts w:asciiTheme="minorHAnsi" w:eastAsia="Times New Roman" w:hAnsiTheme="minorHAnsi" w:cstheme="minorHAnsi"/>
                <w:b/>
                <w:bCs/>
                <w:color w:val="000000"/>
                <w:lang w:eastAsia="es-EC"/>
              </w:rPr>
            </w:pPr>
          </w:p>
        </w:tc>
        <w:tc>
          <w:tcPr>
            <w:tcW w:w="5542" w:type="dxa"/>
            <w:tcBorders>
              <w:top w:val="single" w:sz="4" w:space="0" w:color="auto"/>
              <w:left w:val="nil"/>
              <w:bottom w:val="single" w:sz="4" w:space="0" w:color="auto"/>
              <w:right w:val="nil"/>
            </w:tcBorders>
            <w:shd w:val="clear" w:color="auto" w:fill="auto"/>
            <w:noWrap/>
            <w:vAlign w:val="bottom"/>
            <w:hideMark/>
          </w:tcPr>
          <w:p w14:paraId="191C975F" w14:textId="77777777" w:rsidR="00F95280" w:rsidRPr="00284014" w:rsidRDefault="00F95280" w:rsidP="002D2F68">
            <w:pPr>
              <w:spacing w:after="0" w:line="240" w:lineRule="auto"/>
              <w:rPr>
                <w:rFonts w:asciiTheme="minorHAnsi" w:eastAsia="Times New Roman" w:hAnsiTheme="minorHAnsi" w:cstheme="minorHAnsi"/>
                <w:sz w:val="20"/>
                <w:szCs w:val="20"/>
                <w:lang w:eastAsia="es-EC"/>
              </w:rPr>
            </w:pPr>
          </w:p>
        </w:tc>
        <w:tc>
          <w:tcPr>
            <w:tcW w:w="685" w:type="dxa"/>
            <w:tcBorders>
              <w:top w:val="single" w:sz="4" w:space="0" w:color="auto"/>
              <w:left w:val="nil"/>
              <w:bottom w:val="single" w:sz="4" w:space="0" w:color="auto"/>
              <w:right w:val="nil"/>
            </w:tcBorders>
            <w:shd w:val="clear" w:color="auto" w:fill="auto"/>
            <w:noWrap/>
            <w:vAlign w:val="bottom"/>
            <w:hideMark/>
          </w:tcPr>
          <w:p w14:paraId="78E7C6CA" w14:textId="77777777" w:rsidR="00F95280" w:rsidRPr="00284014" w:rsidRDefault="00F95280" w:rsidP="002D2F68">
            <w:pPr>
              <w:spacing w:after="0" w:line="240" w:lineRule="auto"/>
              <w:rPr>
                <w:rFonts w:asciiTheme="minorHAnsi" w:eastAsia="Times New Roman" w:hAnsiTheme="minorHAnsi" w:cstheme="minorHAnsi"/>
                <w:sz w:val="20"/>
                <w:szCs w:val="20"/>
                <w:lang w:eastAsia="es-EC"/>
              </w:rPr>
            </w:pPr>
          </w:p>
        </w:tc>
      </w:tr>
      <w:tr w:rsidR="00F95280" w:rsidRPr="00284014" w14:paraId="587B14C3" w14:textId="77777777" w:rsidTr="002D2F68">
        <w:trPr>
          <w:trHeight w:val="530"/>
          <w:jc w:val="center"/>
        </w:trPr>
        <w:tc>
          <w:tcPr>
            <w:tcW w:w="1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0B8CCB"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SEMCPSI-917</w:t>
            </w:r>
          </w:p>
        </w:tc>
        <w:tc>
          <w:tcPr>
            <w:tcW w:w="5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250F01"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D693D"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F95280" w:rsidRPr="00284014" w14:paraId="5C9109BD" w14:textId="77777777" w:rsidTr="002D2F68">
        <w:trPr>
          <w:trHeight w:val="300"/>
          <w:jc w:val="center"/>
        </w:trPr>
        <w:tc>
          <w:tcPr>
            <w:tcW w:w="1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D8613F"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FUGCPL-917</w:t>
            </w:r>
          </w:p>
        </w:tc>
        <w:tc>
          <w:tcPr>
            <w:tcW w:w="5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1770A5"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496414"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F95280" w:rsidRPr="00284014" w14:paraId="1C52E894" w14:textId="77777777" w:rsidTr="002D2F68">
        <w:trPr>
          <w:trHeight w:val="300"/>
          <w:jc w:val="center"/>
        </w:trPr>
        <w:tc>
          <w:tcPr>
            <w:tcW w:w="1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2F7386"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GRDSEG-917</w:t>
            </w:r>
          </w:p>
        </w:tc>
        <w:tc>
          <w:tcPr>
            <w:tcW w:w="5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6FA9AF"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CD556B"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F95280" w:rsidRPr="00284014" w14:paraId="2ECE8A09" w14:textId="77777777" w:rsidTr="002D2F68">
        <w:trPr>
          <w:trHeight w:val="300"/>
          <w:jc w:val="center"/>
        </w:trPr>
        <w:tc>
          <w:tcPr>
            <w:tcW w:w="1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B12F3D"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ACCILIMRC-917</w:t>
            </w:r>
          </w:p>
        </w:tc>
        <w:tc>
          <w:tcPr>
            <w:tcW w:w="5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6DF6DA"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A3CBCF"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F95280" w:rsidRPr="00284014" w14:paraId="4518BB57" w14:textId="77777777" w:rsidTr="002D2F68">
        <w:trPr>
          <w:trHeight w:val="300"/>
          <w:jc w:val="center"/>
        </w:trPr>
        <w:tc>
          <w:tcPr>
            <w:tcW w:w="1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9239D6"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FACDTCNS-917</w:t>
            </w:r>
          </w:p>
        </w:tc>
        <w:tc>
          <w:tcPr>
            <w:tcW w:w="5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C193EB"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547BA7"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F95280" w:rsidRPr="00284014" w14:paraId="71EAECB1" w14:textId="77777777" w:rsidTr="002D2F68">
        <w:trPr>
          <w:trHeight w:val="300"/>
          <w:jc w:val="center"/>
        </w:trPr>
        <w:tc>
          <w:tcPr>
            <w:tcW w:w="1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D7D43E"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CNPDEL-917</w:t>
            </w:r>
          </w:p>
        </w:tc>
        <w:tc>
          <w:tcPr>
            <w:tcW w:w="5542" w:type="dxa"/>
            <w:tcBorders>
              <w:top w:val="single" w:sz="4" w:space="0" w:color="auto"/>
              <w:left w:val="single" w:sz="4" w:space="0" w:color="auto"/>
              <w:bottom w:val="single" w:sz="4" w:space="0" w:color="auto"/>
              <w:right w:val="single" w:sz="4" w:space="0" w:color="auto"/>
            </w:tcBorders>
            <w:shd w:val="clear" w:color="auto" w:fill="auto"/>
            <w:vAlign w:val="center"/>
          </w:tcPr>
          <w:p w14:paraId="52F62DFB"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y Pedidos EN LINEA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EDFC2" w14:textId="77777777" w:rsidR="00F95280" w:rsidRPr="00284014" w:rsidRDefault="00F95280" w:rsidP="002D2F68">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w:t>
            </w:r>
            <w:r>
              <w:rPr>
                <w:rFonts w:asciiTheme="minorHAnsi" w:eastAsia="Times New Roman" w:hAnsiTheme="minorHAnsi" w:cstheme="minorHAnsi"/>
                <w:color w:val="000000"/>
                <w:sz w:val="20"/>
                <w:szCs w:val="20"/>
                <w:lang w:eastAsia="es-EC"/>
              </w:rPr>
              <w:t>0</w:t>
            </w:r>
            <w:r w:rsidRPr="00D30806">
              <w:rPr>
                <w:rFonts w:asciiTheme="minorHAnsi" w:eastAsia="Times New Roman" w:hAnsiTheme="minorHAnsi" w:cstheme="minorHAnsi"/>
                <w:color w:val="000000"/>
                <w:sz w:val="20"/>
                <w:szCs w:val="20"/>
                <w:lang w:eastAsia="es-EC"/>
              </w:rPr>
              <w:t>.</w:t>
            </w:r>
            <w:r>
              <w:rPr>
                <w:rFonts w:asciiTheme="minorHAnsi" w:eastAsia="Times New Roman" w:hAnsiTheme="minorHAnsi" w:cstheme="minorHAnsi"/>
                <w:color w:val="000000"/>
                <w:sz w:val="20"/>
                <w:szCs w:val="20"/>
                <w:lang w:eastAsia="es-EC"/>
              </w:rPr>
              <w:t>00</w:t>
            </w:r>
          </w:p>
        </w:tc>
      </w:tr>
    </w:tbl>
    <w:p w14:paraId="2D67933D" w14:textId="11CD4971" w:rsidR="00015EA8" w:rsidRPr="00284014" w:rsidRDefault="00F95280" w:rsidP="00F95280">
      <w:pPr>
        <w:spacing w:line="240" w:lineRule="auto"/>
        <w:jc w:val="center"/>
        <w:rPr>
          <w:rFonts w:asciiTheme="minorHAnsi" w:hAnsiTheme="minorHAnsi" w:cstheme="minorHAnsi"/>
          <w:b/>
          <w:sz w:val="24"/>
          <w:szCs w:val="28"/>
        </w:rPr>
      </w:pPr>
      <w:r w:rsidRPr="00284014">
        <w:rPr>
          <w:rFonts w:asciiTheme="minorHAnsi" w:hAnsiTheme="minorHAnsi" w:cstheme="minorHAnsi"/>
          <w:b/>
          <w:sz w:val="24"/>
          <w:szCs w:val="28"/>
        </w:rPr>
        <w:lastRenderedPageBreak/>
        <w:t>TIEMPO DE RESPUESTAS</w:t>
      </w:r>
    </w:p>
    <w:p w14:paraId="7988575C" w14:textId="77777777" w:rsidR="00015EA8" w:rsidRPr="00284014" w:rsidRDefault="00015EA8" w:rsidP="00015EA8">
      <w:pPr>
        <w:pStyle w:val="Sansinterligne"/>
        <w:rPr>
          <w:rFonts w:asciiTheme="minorHAnsi" w:hAnsiTheme="minorHAnsi" w:cs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015EA8" w:rsidRPr="00284014" w14:paraId="696D91C5" w14:textId="77777777" w:rsidTr="00DE3439">
        <w:trPr>
          <w:trHeight w:val="306"/>
          <w:jc w:val="center"/>
        </w:trPr>
        <w:tc>
          <w:tcPr>
            <w:tcW w:w="10341" w:type="dxa"/>
            <w:gridSpan w:val="6"/>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E8C5A35" w14:textId="2093DF9E" w:rsidR="00015EA8" w:rsidRPr="00284014" w:rsidRDefault="00015EA8" w:rsidP="00724C70">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PEDIDOS NORMALES</w:t>
            </w:r>
            <w:r w:rsidR="00DE3439">
              <w:rPr>
                <w:rFonts w:asciiTheme="minorHAnsi" w:eastAsia="Times New Roman" w:hAnsiTheme="minorHAnsi" w:cstheme="minorHAnsi"/>
                <w:b/>
                <w:bCs/>
                <w:color w:val="000000"/>
                <w:lang w:val="es-ES" w:eastAsia="es-ES"/>
              </w:rPr>
              <w:t xml:space="preserve"> UIO</w:t>
            </w:r>
            <w:r w:rsidR="00F95280">
              <w:rPr>
                <w:rFonts w:asciiTheme="minorHAnsi" w:eastAsia="Times New Roman" w:hAnsiTheme="minorHAnsi" w:cstheme="minorHAnsi"/>
                <w:b/>
                <w:bCs/>
                <w:color w:val="000000"/>
                <w:lang w:val="es-ES" w:eastAsia="es-ES"/>
              </w:rPr>
              <w:t xml:space="preserve"> - TABABELA</w:t>
            </w:r>
          </w:p>
        </w:tc>
      </w:tr>
      <w:tr w:rsidR="00015EA8" w:rsidRPr="00284014" w14:paraId="1581074F" w14:textId="77777777" w:rsidTr="00DE3439">
        <w:trPr>
          <w:trHeight w:val="291"/>
          <w:jc w:val="center"/>
        </w:trPr>
        <w:tc>
          <w:tcPr>
            <w:tcW w:w="1292" w:type="dxa"/>
            <w:tcBorders>
              <w:top w:val="single" w:sz="4" w:space="0" w:color="auto"/>
              <w:left w:val="nil"/>
              <w:bottom w:val="nil"/>
              <w:right w:val="nil"/>
            </w:tcBorders>
            <w:shd w:val="clear" w:color="auto" w:fill="auto"/>
            <w:noWrap/>
            <w:vAlign w:val="bottom"/>
            <w:hideMark/>
          </w:tcPr>
          <w:p w14:paraId="2B7E2FC6" w14:textId="77777777" w:rsidR="00015EA8" w:rsidRPr="00284014" w:rsidRDefault="00015EA8" w:rsidP="00724C70">
            <w:pPr>
              <w:spacing w:after="0" w:line="240" w:lineRule="auto"/>
              <w:rPr>
                <w:rFonts w:asciiTheme="minorHAnsi" w:eastAsia="Times New Roman" w:hAnsiTheme="minorHAnsi" w:cstheme="minorHAnsi"/>
                <w:color w:val="000000"/>
                <w:lang w:val="es-ES" w:eastAsia="es-ES"/>
              </w:rPr>
            </w:pPr>
          </w:p>
        </w:tc>
        <w:tc>
          <w:tcPr>
            <w:tcW w:w="1292" w:type="dxa"/>
            <w:tcBorders>
              <w:top w:val="single" w:sz="4" w:space="0" w:color="auto"/>
              <w:left w:val="nil"/>
              <w:bottom w:val="nil"/>
              <w:right w:val="nil"/>
            </w:tcBorders>
            <w:shd w:val="clear" w:color="auto" w:fill="auto"/>
            <w:noWrap/>
            <w:vAlign w:val="bottom"/>
            <w:hideMark/>
          </w:tcPr>
          <w:p w14:paraId="22FB866A" w14:textId="77777777" w:rsidR="00015EA8" w:rsidRPr="00284014" w:rsidRDefault="00015EA8" w:rsidP="00724C70">
            <w:pPr>
              <w:spacing w:after="0" w:line="240" w:lineRule="auto"/>
              <w:rPr>
                <w:rFonts w:asciiTheme="minorHAnsi" w:eastAsia="Times New Roman" w:hAnsiTheme="minorHAnsi" w:cstheme="minorHAnsi"/>
                <w:color w:val="000000"/>
                <w:lang w:val="es-ES" w:eastAsia="es-ES"/>
              </w:rPr>
            </w:pPr>
          </w:p>
        </w:tc>
        <w:tc>
          <w:tcPr>
            <w:tcW w:w="2153" w:type="dxa"/>
            <w:tcBorders>
              <w:top w:val="single" w:sz="4" w:space="0" w:color="auto"/>
              <w:left w:val="nil"/>
              <w:bottom w:val="nil"/>
              <w:right w:val="nil"/>
            </w:tcBorders>
            <w:shd w:val="clear" w:color="auto" w:fill="auto"/>
            <w:noWrap/>
            <w:vAlign w:val="bottom"/>
            <w:hideMark/>
          </w:tcPr>
          <w:p w14:paraId="26604EED" w14:textId="77777777" w:rsidR="00015EA8" w:rsidRPr="00284014" w:rsidRDefault="00015EA8" w:rsidP="00724C70">
            <w:pPr>
              <w:spacing w:after="0" w:line="240" w:lineRule="auto"/>
              <w:rPr>
                <w:rFonts w:asciiTheme="minorHAnsi" w:eastAsia="Times New Roman" w:hAnsiTheme="minorHAnsi" w:cstheme="minorHAnsi"/>
                <w:color w:val="000000"/>
                <w:lang w:val="es-ES" w:eastAsia="es-ES"/>
              </w:rPr>
            </w:pPr>
          </w:p>
        </w:tc>
        <w:tc>
          <w:tcPr>
            <w:tcW w:w="2154" w:type="dxa"/>
            <w:tcBorders>
              <w:top w:val="single" w:sz="4" w:space="0" w:color="auto"/>
              <w:left w:val="nil"/>
              <w:bottom w:val="nil"/>
              <w:right w:val="nil"/>
            </w:tcBorders>
            <w:shd w:val="clear" w:color="auto" w:fill="auto"/>
            <w:noWrap/>
            <w:vAlign w:val="bottom"/>
            <w:hideMark/>
          </w:tcPr>
          <w:p w14:paraId="57C09956" w14:textId="77777777" w:rsidR="00015EA8" w:rsidRPr="00284014" w:rsidRDefault="00015EA8" w:rsidP="00724C70">
            <w:pPr>
              <w:spacing w:after="0" w:line="240" w:lineRule="auto"/>
              <w:rPr>
                <w:rFonts w:asciiTheme="minorHAnsi" w:eastAsia="Times New Roman" w:hAnsiTheme="minorHAnsi" w:cstheme="minorHAnsi"/>
                <w:color w:val="000000"/>
                <w:lang w:val="es-ES" w:eastAsia="es-ES"/>
              </w:rPr>
            </w:pPr>
          </w:p>
        </w:tc>
        <w:tc>
          <w:tcPr>
            <w:tcW w:w="2154" w:type="dxa"/>
            <w:tcBorders>
              <w:top w:val="single" w:sz="4" w:space="0" w:color="auto"/>
              <w:left w:val="nil"/>
              <w:bottom w:val="nil"/>
              <w:right w:val="nil"/>
            </w:tcBorders>
            <w:shd w:val="clear" w:color="auto" w:fill="auto"/>
            <w:noWrap/>
            <w:vAlign w:val="bottom"/>
            <w:hideMark/>
          </w:tcPr>
          <w:p w14:paraId="12C75DC6" w14:textId="77777777" w:rsidR="00015EA8" w:rsidRPr="00284014" w:rsidRDefault="00015EA8" w:rsidP="00724C70">
            <w:pPr>
              <w:spacing w:after="0" w:line="240" w:lineRule="auto"/>
              <w:rPr>
                <w:rFonts w:asciiTheme="minorHAnsi" w:eastAsia="Times New Roman" w:hAnsiTheme="minorHAnsi" w:cstheme="minorHAnsi"/>
                <w:color w:val="000000"/>
                <w:lang w:val="es-ES" w:eastAsia="es-ES"/>
              </w:rPr>
            </w:pPr>
          </w:p>
        </w:tc>
        <w:tc>
          <w:tcPr>
            <w:tcW w:w="1293" w:type="dxa"/>
            <w:tcBorders>
              <w:top w:val="single" w:sz="4" w:space="0" w:color="auto"/>
              <w:left w:val="nil"/>
              <w:bottom w:val="nil"/>
              <w:right w:val="nil"/>
            </w:tcBorders>
            <w:shd w:val="clear" w:color="auto" w:fill="auto"/>
            <w:noWrap/>
            <w:vAlign w:val="bottom"/>
            <w:hideMark/>
          </w:tcPr>
          <w:p w14:paraId="05652D21" w14:textId="77777777" w:rsidR="00015EA8" w:rsidRPr="00284014" w:rsidRDefault="00015EA8" w:rsidP="00724C70">
            <w:pPr>
              <w:spacing w:after="0" w:line="240" w:lineRule="auto"/>
              <w:rPr>
                <w:rFonts w:asciiTheme="minorHAnsi" w:eastAsia="Times New Roman" w:hAnsiTheme="minorHAnsi" w:cstheme="minorHAnsi"/>
                <w:color w:val="000000"/>
                <w:lang w:val="es-ES" w:eastAsia="es-ES"/>
              </w:rPr>
            </w:pPr>
          </w:p>
        </w:tc>
      </w:tr>
      <w:tr w:rsidR="00015EA8" w:rsidRPr="00284014" w14:paraId="565E1B80" w14:textId="77777777" w:rsidTr="00724C70">
        <w:trPr>
          <w:trHeight w:val="291"/>
          <w:jc w:val="center"/>
        </w:trPr>
        <w:tc>
          <w:tcPr>
            <w:tcW w:w="1292" w:type="dxa"/>
            <w:tcBorders>
              <w:top w:val="nil"/>
              <w:left w:val="nil"/>
              <w:bottom w:val="nil"/>
              <w:right w:val="nil"/>
            </w:tcBorders>
            <w:shd w:val="clear" w:color="auto" w:fill="auto"/>
            <w:noWrap/>
            <w:vAlign w:val="bottom"/>
            <w:hideMark/>
          </w:tcPr>
          <w:p w14:paraId="12021DA5"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6380267"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5DC123D9"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5589348A"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0BB183E1"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341CF7E0"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r>
      <w:tr w:rsidR="00015EA8" w:rsidRPr="00284014" w14:paraId="07745FA8" w14:textId="77777777" w:rsidTr="00724C70">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351D025"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24AB02B2"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4F9325D4"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5B1F1493"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52652E15"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0EA5BDF0"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16865DBE" w14:textId="77777777" w:rsidR="00015EA8" w:rsidRPr="00284014" w:rsidRDefault="00015EA8" w:rsidP="00015EA8">
      <w:pPr>
        <w:pStyle w:val="Sansinterligne"/>
        <w:ind w:right="4"/>
        <w:rPr>
          <w:rFonts w:asciiTheme="minorHAnsi" w:hAnsiTheme="minorHAnsi" w:cs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015EA8" w:rsidRPr="00284014" w14:paraId="599FCE5D" w14:textId="77777777" w:rsidTr="00DE3439">
        <w:trPr>
          <w:trHeight w:val="256"/>
          <w:jc w:val="center"/>
        </w:trPr>
        <w:tc>
          <w:tcPr>
            <w:tcW w:w="10325" w:type="dxa"/>
            <w:gridSpan w:val="6"/>
            <w:tcBorders>
              <w:top w:val="single" w:sz="4" w:space="0" w:color="auto"/>
              <w:left w:val="single" w:sz="4" w:space="0" w:color="auto"/>
              <w:bottom w:val="single" w:sz="4" w:space="0" w:color="auto"/>
              <w:right w:val="single" w:sz="4" w:space="0" w:color="auto"/>
            </w:tcBorders>
            <w:shd w:val="clear" w:color="000000" w:fill="8DB4E3"/>
            <w:noWrap/>
            <w:vAlign w:val="bottom"/>
            <w:hideMark/>
          </w:tcPr>
          <w:p w14:paraId="3BC6EDDB" w14:textId="08ABBF02" w:rsidR="00015EA8" w:rsidRPr="00284014" w:rsidRDefault="00015EA8" w:rsidP="00724C70">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ENTREGA DE PEDIDOS URGENTES</w:t>
            </w:r>
            <w:r w:rsidR="00DE3439">
              <w:rPr>
                <w:rFonts w:asciiTheme="minorHAnsi" w:eastAsia="Times New Roman" w:hAnsiTheme="minorHAnsi" w:cstheme="minorHAnsi"/>
                <w:b/>
                <w:bCs/>
                <w:color w:val="000000"/>
                <w:lang w:val="es-ES" w:eastAsia="es-ES"/>
              </w:rPr>
              <w:t xml:space="preserve"> UIO</w:t>
            </w:r>
            <w:r w:rsidR="00F95280">
              <w:rPr>
                <w:rFonts w:asciiTheme="minorHAnsi" w:eastAsia="Times New Roman" w:hAnsiTheme="minorHAnsi" w:cstheme="minorHAnsi"/>
                <w:b/>
                <w:bCs/>
                <w:color w:val="000000"/>
                <w:lang w:val="es-ES" w:eastAsia="es-ES"/>
              </w:rPr>
              <w:t xml:space="preserve"> - TABABELA</w:t>
            </w:r>
          </w:p>
        </w:tc>
      </w:tr>
      <w:tr w:rsidR="00DE3439" w:rsidRPr="00284014" w14:paraId="0149AA45" w14:textId="77777777" w:rsidTr="00DE3439">
        <w:trPr>
          <w:trHeight w:val="256"/>
          <w:jc w:val="center"/>
        </w:trPr>
        <w:tc>
          <w:tcPr>
            <w:tcW w:w="10325" w:type="dxa"/>
            <w:gridSpan w:val="6"/>
            <w:tcBorders>
              <w:top w:val="single" w:sz="4" w:space="0" w:color="auto"/>
            </w:tcBorders>
            <w:shd w:val="clear" w:color="auto" w:fill="auto"/>
            <w:noWrap/>
            <w:vAlign w:val="bottom"/>
          </w:tcPr>
          <w:p w14:paraId="23D01887" w14:textId="77777777" w:rsidR="00DE3439" w:rsidRPr="00284014" w:rsidRDefault="00DE3439" w:rsidP="00724C70">
            <w:pPr>
              <w:spacing w:after="0" w:line="240" w:lineRule="auto"/>
              <w:jc w:val="center"/>
              <w:rPr>
                <w:rFonts w:asciiTheme="minorHAnsi" w:eastAsia="Times New Roman" w:hAnsiTheme="minorHAnsi" w:cstheme="minorHAnsi"/>
                <w:b/>
                <w:bCs/>
                <w:color w:val="000000"/>
                <w:lang w:val="es-ES" w:eastAsia="es-ES"/>
              </w:rPr>
            </w:pPr>
          </w:p>
        </w:tc>
      </w:tr>
      <w:tr w:rsidR="00015EA8" w:rsidRPr="00284014" w14:paraId="0D17EAC1" w14:textId="77777777" w:rsidTr="00DE3439">
        <w:trPr>
          <w:trHeight w:val="256"/>
          <w:jc w:val="center"/>
        </w:trPr>
        <w:tc>
          <w:tcPr>
            <w:tcW w:w="1439" w:type="dxa"/>
            <w:tcBorders>
              <w:left w:val="nil"/>
              <w:bottom w:val="single" w:sz="4" w:space="0" w:color="auto"/>
              <w:right w:val="single" w:sz="4" w:space="0" w:color="auto"/>
            </w:tcBorders>
            <w:shd w:val="clear" w:color="auto" w:fill="auto"/>
            <w:noWrap/>
            <w:vAlign w:val="bottom"/>
            <w:hideMark/>
          </w:tcPr>
          <w:p w14:paraId="62BC9D86" w14:textId="77777777" w:rsidR="00015EA8" w:rsidRPr="00284014" w:rsidRDefault="00015EA8" w:rsidP="00724C70">
            <w:pPr>
              <w:spacing w:after="0" w:line="240" w:lineRule="auto"/>
              <w:rPr>
                <w:rFonts w:asciiTheme="minorHAnsi" w:eastAsia="Times New Roman" w:hAnsiTheme="minorHAnsi" w:cstheme="minorHAnsi"/>
                <w:b/>
                <w:bCs/>
                <w:color w:val="000000"/>
                <w:lang w:val="es-ES" w:eastAsia="es-ES"/>
              </w:rPr>
            </w:pPr>
          </w:p>
        </w:tc>
        <w:tc>
          <w:tcPr>
            <w:tcW w:w="120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8F4126A" w14:textId="77777777" w:rsidR="00015EA8" w:rsidRPr="00284014" w:rsidRDefault="00015EA8" w:rsidP="00724C70">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6736C8F" w14:textId="77777777" w:rsidR="00015EA8" w:rsidRPr="00284014" w:rsidRDefault="00015EA8" w:rsidP="00724C70">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c>
          <w:tcPr>
            <w:tcW w:w="4239" w:type="dxa"/>
            <w:tcBorders>
              <w:left w:val="single" w:sz="4" w:space="0" w:color="auto"/>
              <w:bottom w:val="single" w:sz="4" w:space="0" w:color="auto"/>
              <w:right w:val="single" w:sz="4" w:space="0" w:color="auto"/>
            </w:tcBorders>
            <w:shd w:val="clear" w:color="auto" w:fill="auto"/>
            <w:noWrap/>
            <w:vAlign w:val="bottom"/>
            <w:hideMark/>
          </w:tcPr>
          <w:p w14:paraId="5518941F" w14:textId="77777777" w:rsidR="00015EA8" w:rsidRPr="00284014" w:rsidRDefault="00015EA8" w:rsidP="00724C70">
            <w:pPr>
              <w:spacing w:after="0" w:line="240" w:lineRule="auto"/>
              <w:rPr>
                <w:rFonts w:asciiTheme="minorHAnsi" w:eastAsia="Times New Roman" w:hAnsiTheme="minorHAnsi" w:cstheme="minorHAnsi"/>
                <w:b/>
                <w:bCs/>
                <w:color w:val="000000"/>
                <w:lang w:val="es-ES" w:eastAsia="es-ES"/>
              </w:rPr>
            </w:pPr>
          </w:p>
        </w:tc>
        <w:tc>
          <w:tcPr>
            <w:tcW w:w="120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AF751DD" w14:textId="77777777" w:rsidR="00015EA8" w:rsidRPr="00284014" w:rsidRDefault="00015EA8" w:rsidP="00724C70">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D0C54A3" w14:textId="77777777" w:rsidR="00015EA8" w:rsidRPr="00284014" w:rsidRDefault="00015EA8" w:rsidP="00724C70">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r>
      <w:tr w:rsidR="00015EA8" w:rsidRPr="00284014" w14:paraId="0A0FDAA3" w14:textId="77777777" w:rsidTr="00DE3439">
        <w:trPr>
          <w:trHeight w:val="256"/>
          <w:jc w:val="center"/>
        </w:trPr>
        <w:tc>
          <w:tcPr>
            <w:tcW w:w="1439"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14:paraId="69959333"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w:t>
            </w:r>
          </w:p>
        </w:tc>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3D085C"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767C6E"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13:00</w:t>
            </w:r>
          </w:p>
        </w:tc>
        <w:tc>
          <w:tcPr>
            <w:tcW w:w="4239"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14:paraId="1690349F"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El Mismo día</w:t>
            </w:r>
          </w:p>
        </w:tc>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3F7522"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14:00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7D5AC3" w14:textId="77777777" w:rsidR="00015EA8" w:rsidRPr="00284014" w:rsidRDefault="00015EA8" w:rsidP="00724C70">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1E4BA733" w14:textId="14C0C15A" w:rsidR="00015EA8" w:rsidRDefault="00015EA8" w:rsidP="00015EA8">
      <w:pPr>
        <w:pStyle w:val="Sansinterligne"/>
        <w:ind w:right="-720"/>
        <w:jc w:val="both"/>
        <w:rPr>
          <w:rFonts w:asciiTheme="minorHAnsi" w:hAnsiTheme="minorHAnsi" w:cstheme="minorHAnsi"/>
          <w:szCs w:val="24"/>
        </w:rPr>
      </w:pPr>
    </w:p>
    <w:p w14:paraId="41C02897" w14:textId="77777777" w:rsidR="00F95280" w:rsidRPr="00284014" w:rsidRDefault="00F95280" w:rsidP="00F95280">
      <w:pPr>
        <w:pStyle w:val="Sansinterligne"/>
        <w:rPr>
          <w:rFonts w:asciiTheme="minorHAnsi" w:hAnsiTheme="minorHAnsi" w:cs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F95280" w:rsidRPr="00284014" w14:paraId="0F57C64E" w14:textId="77777777" w:rsidTr="002D2F68">
        <w:trPr>
          <w:trHeight w:val="306"/>
          <w:jc w:val="center"/>
        </w:trPr>
        <w:tc>
          <w:tcPr>
            <w:tcW w:w="10341" w:type="dxa"/>
            <w:gridSpan w:val="6"/>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03E1FA9B" w14:textId="1D377332" w:rsidR="00F95280" w:rsidRPr="00284014" w:rsidRDefault="00F95280" w:rsidP="002D2F68">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PEDIDOS NORMALES</w:t>
            </w:r>
            <w:r>
              <w:rPr>
                <w:rFonts w:asciiTheme="minorHAnsi" w:eastAsia="Times New Roman" w:hAnsiTheme="minorHAnsi" w:cstheme="minorHAnsi"/>
                <w:b/>
                <w:bCs/>
                <w:color w:val="000000"/>
                <w:lang w:val="es-ES" w:eastAsia="es-ES"/>
              </w:rPr>
              <w:t xml:space="preserve"> </w:t>
            </w:r>
            <w:r w:rsidR="00E44431">
              <w:rPr>
                <w:rFonts w:asciiTheme="minorHAnsi" w:eastAsia="Times New Roman" w:hAnsiTheme="minorHAnsi" w:cstheme="minorHAnsi"/>
                <w:b/>
                <w:bCs/>
                <w:color w:val="000000"/>
                <w:lang w:val="es-ES" w:eastAsia="es-ES"/>
              </w:rPr>
              <w:t xml:space="preserve">UIO - </w:t>
            </w:r>
            <w:r>
              <w:rPr>
                <w:rFonts w:asciiTheme="minorHAnsi" w:eastAsia="Times New Roman" w:hAnsiTheme="minorHAnsi" w:cstheme="minorHAnsi"/>
                <w:b/>
                <w:bCs/>
                <w:color w:val="000000"/>
                <w:lang w:val="es-ES" w:eastAsia="es-ES"/>
              </w:rPr>
              <w:t>GYE - UIO</w:t>
            </w:r>
          </w:p>
        </w:tc>
      </w:tr>
      <w:tr w:rsidR="00F95280" w:rsidRPr="00284014" w14:paraId="48289413" w14:textId="77777777" w:rsidTr="002D2F68">
        <w:trPr>
          <w:trHeight w:val="291"/>
          <w:jc w:val="center"/>
        </w:trPr>
        <w:tc>
          <w:tcPr>
            <w:tcW w:w="1292" w:type="dxa"/>
            <w:tcBorders>
              <w:top w:val="single" w:sz="4" w:space="0" w:color="auto"/>
              <w:left w:val="nil"/>
              <w:bottom w:val="nil"/>
              <w:right w:val="nil"/>
            </w:tcBorders>
            <w:shd w:val="clear" w:color="auto" w:fill="auto"/>
            <w:noWrap/>
            <w:vAlign w:val="bottom"/>
            <w:hideMark/>
          </w:tcPr>
          <w:p w14:paraId="355F6871" w14:textId="77777777" w:rsidR="00F95280" w:rsidRPr="00284014" w:rsidRDefault="00F95280" w:rsidP="002D2F68">
            <w:pPr>
              <w:spacing w:after="0" w:line="240" w:lineRule="auto"/>
              <w:rPr>
                <w:rFonts w:asciiTheme="minorHAnsi" w:eastAsia="Times New Roman" w:hAnsiTheme="minorHAnsi" w:cstheme="minorHAnsi"/>
                <w:color w:val="000000"/>
                <w:lang w:val="es-ES" w:eastAsia="es-ES"/>
              </w:rPr>
            </w:pPr>
          </w:p>
        </w:tc>
        <w:tc>
          <w:tcPr>
            <w:tcW w:w="1292" w:type="dxa"/>
            <w:tcBorders>
              <w:top w:val="single" w:sz="4" w:space="0" w:color="auto"/>
              <w:left w:val="nil"/>
              <w:bottom w:val="nil"/>
              <w:right w:val="nil"/>
            </w:tcBorders>
            <w:shd w:val="clear" w:color="auto" w:fill="auto"/>
            <w:noWrap/>
            <w:vAlign w:val="bottom"/>
            <w:hideMark/>
          </w:tcPr>
          <w:p w14:paraId="2836832E" w14:textId="77777777" w:rsidR="00F95280" w:rsidRPr="00284014" w:rsidRDefault="00F95280" w:rsidP="002D2F68">
            <w:pPr>
              <w:spacing w:after="0" w:line="240" w:lineRule="auto"/>
              <w:rPr>
                <w:rFonts w:asciiTheme="minorHAnsi" w:eastAsia="Times New Roman" w:hAnsiTheme="minorHAnsi" w:cstheme="minorHAnsi"/>
                <w:color w:val="000000"/>
                <w:lang w:val="es-ES" w:eastAsia="es-ES"/>
              </w:rPr>
            </w:pPr>
          </w:p>
        </w:tc>
        <w:tc>
          <w:tcPr>
            <w:tcW w:w="2153" w:type="dxa"/>
            <w:tcBorders>
              <w:top w:val="single" w:sz="4" w:space="0" w:color="auto"/>
              <w:left w:val="nil"/>
              <w:bottom w:val="nil"/>
              <w:right w:val="nil"/>
            </w:tcBorders>
            <w:shd w:val="clear" w:color="auto" w:fill="auto"/>
            <w:noWrap/>
            <w:vAlign w:val="bottom"/>
            <w:hideMark/>
          </w:tcPr>
          <w:p w14:paraId="4E53442B" w14:textId="77777777" w:rsidR="00F95280" w:rsidRPr="00284014" w:rsidRDefault="00F95280" w:rsidP="002D2F68">
            <w:pPr>
              <w:spacing w:after="0" w:line="240" w:lineRule="auto"/>
              <w:rPr>
                <w:rFonts w:asciiTheme="minorHAnsi" w:eastAsia="Times New Roman" w:hAnsiTheme="minorHAnsi" w:cstheme="minorHAnsi"/>
                <w:color w:val="000000"/>
                <w:lang w:val="es-ES" w:eastAsia="es-ES"/>
              </w:rPr>
            </w:pPr>
          </w:p>
        </w:tc>
        <w:tc>
          <w:tcPr>
            <w:tcW w:w="2154" w:type="dxa"/>
            <w:tcBorders>
              <w:top w:val="single" w:sz="4" w:space="0" w:color="auto"/>
              <w:left w:val="nil"/>
              <w:bottom w:val="nil"/>
              <w:right w:val="nil"/>
            </w:tcBorders>
            <w:shd w:val="clear" w:color="auto" w:fill="auto"/>
            <w:noWrap/>
            <w:vAlign w:val="bottom"/>
            <w:hideMark/>
          </w:tcPr>
          <w:p w14:paraId="6B6AF1E5" w14:textId="77777777" w:rsidR="00F95280" w:rsidRPr="00284014" w:rsidRDefault="00F95280" w:rsidP="002D2F68">
            <w:pPr>
              <w:spacing w:after="0" w:line="240" w:lineRule="auto"/>
              <w:rPr>
                <w:rFonts w:asciiTheme="minorHAnsi" w:eastAsia="Times New Roman" w:hAnsiTheme="minorHAnsi" w:cstheme="minorHAnsi"/>
                <w:color w:val="000000"/>
                <w:lang w:val="es-ES" w:eastAsia="es-ES"/>
              </w:rPr>
            </w:pPr>
          </w:p>
        </w:tc>
        <w:tc>
          <w:tcPr>
            <w:tcW w:w="2154" w:type="dxa"/>
            <w:tcBorders>
              <w:top w:val="single" w:sz="4" w:space="0" w:color="auto"/>
              <w:left w:val="nil"/>
              <w:bottom w:val="nil"/>
              <w:right w:val="nil"/>
            </w:tcBorders>
            <w:shd w:val="clear" w:color="auto" w:fill="auto"/>
            <w:noWrap/>
            <w:vAlign w:val="bottom"/>
            <w:hideMark/>
          </w:tcPr>
          <w:p w14:paraId="00CEDAF4" w14:textId="77777777" w:rsidR="00F95280" w:rsidRPr="00284014" w:rsidRDefault="00F95280" w:rsidP="002D2F68">
            <w:pPr>
              <w:spacing w:after="0" w:line="240" w:lineRule="auto"/>
              <w:rPr>
                <w:rFonts w:asciiTheme="minorHAnsi" w:eastAsia="Times New Roman" w:hAnsiTheme="minorHAnsi" w:cstheme="minorHAnsi"/>
                <w:color w:val="000000"/>
                <w:lang w:val="es-ES" w:eastAsia="es-ES"/>
              </w:rPr>
            </w:pPr>
          </w:p>
        </w:tc>
        <w:tc>
          <w:tcPr>
            <w:tcW w:w="1293" w:type="dxa"/>
            <w:tcBorders>
              <w:top w:val="single" w:sz="4" w:space="0" w:color="auto"/>
              <w:left w:val="nil"/>
              <w:bottom w:val="nil"/>
              <w:right w:val="nil"/>
            </w:tcBorders>
            <w:shd w:val="clear" w:color="auto" w:fill="auto"/>
            <w:noWrap/>
            <w:vAlign w:val="bottom"/>
            <w:hideMark/>
          </w:tcPr>
          <w:p w14:paraId="1AB26064" w14:textId="77777777" w:rsidR="00F95280" w:rsidRPr="00284014" w:rsidRDefault="00F95280" w:rsidP="002D2F68">
            <w:pPr>
              <w:spacing w:after="0" w:line="240" w:lineRule="auto"/>
              <w:rPr>
                <w:rFonts w:asciiTheme="minorHAnsi" w:eastAsia="Times New Roman" w:hAnsiTheme="minorHAnsi" w:cstheme="minorHAnsi"/>
                <w:color w:val="000000"/>
                <w:lang w:val="es-ES" w:eastAsia="es-ES"/>
              </w:rPr>
            </w:pPr>
          </w:p>
        </w:tc>
      </w:tr>
      <w:tr w:rsidR="00F95280" w:rsidRPr="00284014" w14:paraId="564944F4" w14:textId="77777777" w:rsidTr="002D2F68">
        <w:trPr>
          <w:trHeight w:val="291"/>
          <w:jc w:val="center"/>
        </w:trPr>
        <w:tc>
          <w:tcPr>
            <w:tcW w:w="1292" w:type="dxa"/>
            <w:tcBorders>
              <w:top w:val="nil"/>
              <w:left w:val="nil"/>
              <w:bottom w:val="nil"/>
              <w:right w:val="nil"/>
            </w:tcBorders>
            <w:shd w:val="clear" w:color="auto" w:fill="auto"/>
            <w:noWrap/>
            <w:vAlign w:val="bottom"/>
            <w:hideMark/>
          </w:tcPr>
          <w:p w14:paraId="57C587A3"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FF15B92"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7952C455"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7742D7FA"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A648FA0"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5EE6C610"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r>
      <w:tr w:rsidR="00F95280" w:rsidRPr="00284014" w14:paraId="45928831" w14:textId="77777777" w:rsidTr="002D2F68">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3E7291E"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662153FD"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27A006ED"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413668CC" w14:textId="08190744" w:rsidR="00F95280" w:rsidRPr="00284014" w:rsidRDefault="00711ED1" w:rsidP="002D2F68">
            <w:pPr>
              <w:spacing w:after="0" w:line="240" w:lineRule="auto"/>
              <w:jc w:val="center"/>
              <w:rPr>
                <w:rFonts w:asciiTheme="minorHAnsi" w:eastAsia="Times New Roman" w:hAnsiTheme="minorHAnsi" w:cstheme="minorHAnsi"/>
                <w:color w:val="000000"/>
                <w:lang w:val="es-ES" w:eastAsia="es-ES"/>
              </w:rPr>
            </w:pPr>
            <w:r>
              <w:rPr>
                <w:rFonts w:asciiTheme="minorHAnsi" w:eastAsia="Times New Roman" w:hAnsiTheme="minorHAnsi" w:cstheme="minorHAnsi"/>
                <w:color w:val="000000"/>
                <w:lang w:val="es-ES" w:eastAsia="es-ES"/>
              </w:rPr>
              <w:t>72 HORAS POSTERIOR AL RETIRO</w:t>
            </w:r>
          </w:p>
        </w:tc>
        <w:tc>
          <w:tcPr>
            <w:tcW w:w="2154" w:type="dxa"/>
            <w:tcBorders>
              <w:top w:val="nil"/>
              <w:left w:val="nil"/>
              <w:bottom w:val="single" w:sz="4" w:space="0" w:color="auto"/>
              <w:right w:val="single" w:sz="4" w:space="0" w:color="auto"/>
            </w:tcBorders>
            <w:shd w:val="clear" w:color="auto" w:fill="auto"/>
            <w:noWrap/>
            <w:vAlign w:val="bottom"/>
            <w:hideMark/>
          </w:tcPr>
          <w:p w14:paraId="5F5F2483"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60089D97"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217F8D94" w14:textId="77777777" w:rsidR="00F95280" w:rsidRPr="00284014" w:rsidRDefault="00F95280" w:rsidP="00F95280">
      <w:pPr>
        <w:pStyle w:val="Sansinterligne"/>
        <w:ind w:right="4"/>
        <w:rPr>
          <w:rFonts w:asciiTheme="minorHAnsi" w:hAnsiTheme="minorHAnsi" w:cs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F95280" w:rsidRPr="00284014" w14:paraId="5285AA3E" w14:textId="77777777" w:rsidTr="002D2F68">
        <w:trPr>
          <w:trHeight w:val="256"/>
          <w:jc w:val="center"/>
        </w:trPr>
        <w:tc>
          <w:tcPr>
            <w:tcW w:w="10325" w:type="dxa"/>
            <w:gridSpan w:val="6"/>
            <w:tcBorders>
              <w:top w:val="single" w:sz="4" w:space="0" w:color="auto"/>
              <w:left w:val="single" w:sz="4" w:space="0" w:color="auto"/>
              <w:bottom w:val="single" w:sz="4" w:space="0" w:color="auto"/>
              <w:right w:val="single" w:sz="4" w:space="0" w:color="auto"/>
            </w:tcBorders>
            <w:shd w:val="clear" w:color="000000" w:fill="8DB4E3"/>
            <w:noWrap/>
            <w:vAlign w:val="bottom"/>
            <w:hideMark/>
          </w:tcPr>
          <w:p w14:paraId="35672F13" w14:textId="734AFBDC" w:rsidR="00F95280" w:rsidRPr="00284014" w:rsidRDefault="00F95280" w:rsidP="002D2F68">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ENTREGA DE PEDIDOS URGENTES</w:t>
            </w:r>
            <w:r>
              <w:rPr>
                <w:rFonts w:asciiTheme="minorHAnsi" w:eastAsia="Times New Roman" w:hAnsiTheme="minorHAnsi" w:cstheme="minorHAnsi"/>
                <w:b/>
                <w:bCs/>
                <w:color w:val="000000"/>
                <w:lang w:val="es-ES" w:eastAsia="es-ES"/>
              </w:rPr>
              <w:t xml:space="preserve"> </w:t>
            </w:r>
            <w:r w:rsidR="00E44431">
              <w:rPr>
                <w:rFonts w:asciiTheme="minorHAnsi" w:eastAsia="Times New Roman" w:hAnsiTheme="minorHAnsi" w:cstheme="minorHAnsi"/>
                <w:b/>
                <w:bCs/>
                <w:color w:val="000000"/>
                <w:lang w:val="es-ES" w:eastAsia="es-ES"/>
              </w:rPr>
              <w:t xml:space="preserve">UIO - </w:t>
            </w:r>
            <w:r>
              <w:rPr>
                <w:rFonts w:asciiTheme="minorHAnsi" w:eastAsia="Times New Roman" w:hAnsiTheme="minorHAnsi" w:cstheme="minorHAnsi"/>
                <w:b/>
                <w:bCs/>
                <w:color w:val="000000"/>
                <w:lang w:val="es-ES" w:eastAsia="es-ES"/>
              </w:rPr>
              <w:t>GYE -</w:t>
            </w:r>
            <w:r w:rsidR="00E44431">
              <w:rPr>
                <w:rFonts w:asciiTheme="minorHAnsi" w:eastAsia="Times New Roman" w:hAnsiTheme="minorHAnsi" w:cstheme="minorHAnsi"/>
                <w:b/>
                <w:bCs/>
                <w:color w:val="000000"/>
                <w:lang w:val="es-ES" w:eastAsia="es-ES"/>
              </w:rPr>
              <w:t xml:space="preserve"> </w:t>
            </w:r>
            <w:r>
              <w:rPr>
                <w:rFonts w:asciiTheme="minorHAnsi" w:eastAsia="Times New Roman" w:hAnsiTheme="minorHAnsi" w:cstheme="minorHAnsi"/>
                <w:b/>
                <w:bCs/>
                <w:color w:val="000000"/>
                <w:lang w:val="es-ES" w:eastAsia="es-ES"/>
              </w:rPr>
              <w:t>UIO</w:t>
            </w:r>
          </w:p>
        </w:tc>
      </w:tr>
      <w:tr w:rsidR="00F95280" w:rsidRPr="00284014" w14:paraId="0BAA472F" w14:textId="77777777" w:rsidTr="002D2F68">
        <w:trPr>
          <w:trHeight w:val="256"/>
          <w:jc w:val="center"/>
        </w:trPr>
        <w:tc>
          <w:tcPr>
            <w:tcW w:w="10325" w:type="dxa"/>
            <w:gridSpan w:val="6"/>
            <w:tcBorders>
              <w:top w:val="single" w:sz="4" w:space="0" w:color="auto"/>
            </w:tcBorders>
            <w:shd w:val="clear" w:color="auto" w:fill="auto"/>
            <w:noWrap/>
            <w:vAlign w:val="bottom"/>
          </w:tcPr>
          <w:p w14:paraId="6CE0EB28" w14:textId="77777777" w:rsidR="00F95280" w:rsidRPr="00284014" w:rsidRDefault="00F95280" w:rsidP="002D2F68">
            <w:pPr>
              <w:spacing w:after="0" w:line="240" w:lineRule="auto"/>
              <w:jc w:val="center"/>
              <w:rPr>
                <w:rFonts w:asciiTheme="minorHAnsi" w:eastAsia="Times New Roman" w:hAnsiTheme="minorHAnsi" w:cstheme="minorHAnsi"/>
                <w:b/>
                <w:bCs/>
                <w:color w:val="000000"/>
                <w:lang w:val="es-ES" w:eastAsia="es-ES"/>
              </w:rPr>
            </w:pPr>
          </w:p>
        </w:tc>
      </w:tr>
      <w:tr w:rsidR="00F95280" w:rsidRPr="00284014" w14:paraId="10921049" w14:textId="77777777" w:rsidTr="002D2F68">
        <w:trPr>
          <w:trHeight w:val="256"/>
          <w:jc w:val="center"/>
        </w:trPr>
        <w:tc>
          <w:tcPr>
            <w:tcW w:w="1439" w:type="dxa"/>
            <w:tcBorders>
              <w:left w:val="nil"/>
              <w:bottom w:val="single" w:sz="4" w:space="0" w:color="auto"/>
              <w:right w:val="single" w:sz="4" w:space="0" w:color="auto"/>
            </w:tcBorders>
            <w:shd w:val="clear" w:color="auto" w:fill="auto"/>
            <w:noWrap/>
            <w:vAlign w:val="bottom"/>
            <w:hideMark/>
          </w:tcPr>
          <w:p w14:paraId="1E798E0C" w14:textId="77777777" w:rsidR="00F95280" w:rsidRPr="00284014" w:rsidRDefault="00F95280" w:rsidP="002D2F68">
            <w:pPr>
              <w:spacing w:after="0" w:line="240" w:lineRule="auto"/>
              <w:rPr>
                <w:rFonts w:asciiTheme="minorHAnsi" w:eastAsia="Times New Roman" w:hAnsiTheme="minorHAnsi" w:cstheme="minorHAnsi"/>
                <w:b/>
                <w:bCs/>
                <w:color w:val="000000"/>
                <w:lang w:val="es-ES" w:eastAsia="es-ES"/>
              </w:rPr>
            </w:pPr>
          </w:p>
        </w:tc>
        <w:tc>
          <w:tcPr>
            <w:tcW w:w="120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84B3023" w14:textId="77777777" w:rsidR="00F95280" w:rsidRPr="00284014" w:rsidRDefault="00F95280" w:rsidP="002D2F68">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7827706" w14:textId="77777777" w:rsidR="00F95280" w:rsidRPr="00284014" w:rsidRDefault="00F95280" w:rsidP="002D2F68">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c>
          <w:tcPr>
            <w:tcW w:w="4239" w:type="dxa"/>
            <w:tcBorders>
              <w:left w:val="single" w:sz="4" w:space="0" w:color="auto"/>
              <w:bottom w:val="single" w:sz="4" w:space="0" w:color="auto"/>
              <w:right w:val="single" w:sz="4" w:space="0" w:color="auto"/>
            </w:tcBorders>
            <w:shd w:val="clear" w:color="auto" w:fill="auto"/>
            <w:noWrap/>
            <w:vAlign w:val="bottom"/>
            <w:hideMark/>
          </w:tcPr>
          <w:p w14:paraId="231CDF86" w14:textId="77777777" w:rsidR="00F95280" w:rsidRPr="00284014" w:rsidRDefault="00F95280" w:rsidP="002D2F68">
            <w:pPr>
              <w:spacing w:after="0" w:line="240" w:lineRule="auto"/>
              <w:rPr>
                <w:rFonts w:asciiTheme="minorHAnsi" w:eastAsia="Times New Roman" w:hAnsiTheme="minorHAnsi" w:cstheme="minorHAnsi"/>
                <w:b/>
                <w:bCs/>
                <w:color w:val="000000"/>
                <w:lang w:val="es-ES" w:eastAsia="es-ES"/>
              </w:rPr>
            </w:pPr>
          </w:p>
        </w:tc>
        <w:tc>
          <w:tcPr>
            <w:tcW w:w="120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5B7CFF4" w14:textId="77777777" w:rsidR="00F95280" w:rsidRPr="00284014" w:rsidRDefault="00F95280" w:rsidP="002D2F68">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17B186EE" w14:textId="77777777" w:rsidR="00F95280" w:rsidRPr="00284014" w:rsidRDefault="00F95280" w:rsidP="002D2F68">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r>
      <w:tr w:rsidR="00F95280" w:rsidRPr="00284014" w14:paraId="312765A2" w14:textId="77777777" w:rsidTr="002D2F68">
        <w:trPr>
          <w:trHeight w:val="256"/>
          <w:jc w:val="center"/>
        </w:trPr>
        <w:tc>
          <w:tcPr>
            <w:tcW w:w="1439"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14:paraId="4E87805C"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w:t>
            </w:r>
          </w:p>
        </w:tc>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5419F8"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75230D"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13:00</w:t>
            </w:r>
          </w:p>
        </w:tc>
        <w:tc>
          <w:tcPr>
            <w:tcW w:w="4239"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14:paraId="60CE6909" w14:textId="6EF4003F" w:rsidR="00F95280" w:rsidRPr="00284014" w:rsidRDefault="00711ED1" w:rsidP="002D2F68">
            <w:pPr>
              <w:spacing w:after="0" w:line="240" w:lineRule="auto"/>
              <w:jc w:val="center"/>
              <w:rPr>
                <w:rFonts w:asciiTheme="minorHAnsi" w:eastAsia="Times New Roman" w:hAnsiTheme="minorHAnsi" w:cstheme="minorHAnsi"/>
                <w:color w:val="000000"/>
                <w:lang w:val="es-ES" w:eastAsia="es-ES"/>
              </w:rPr>
            </w:pPr>
            <w:r>
              <w:rPr>
                <w:rFonts w:asciiTheme="minorHAnsi" w:eastAsia="Times New Roman" w:hAnsiTheme="minorHAnsi" w:cstheme="minorHAnsi"/>
                <w:color w:val="000000"/>
                <w:lang w:val="es-ES" w:eastAsia="es-ES"/>
              </w:rPr>
              <w:t>48 HORAS POSTERIOR AL RETIRO</w:t>
            </w:r>
          </w:p>
        </w:tc>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A06AC3"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14:00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CBBA4" w14:textId="77777777" w:rsidR="00F95280" w:rsidRPr="00284014" w:rsidRDefault="00F95280" w:rsidP="002D2F68">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41C64634" w14:textId="77777777" w:rsidR="00F95280" w:rsidRDefault="00F95280" w:rsidP="00015EA8">
      <w:pPr>
        <w:pStyle w:val="Sansinterligne"/>
        <w:ind w:right="-720"/>
        <w:jc w:val="both"/>
        <w:rPr>
          <w:rFonts w:asciiTheme="minorHAnsi" w:hAnsiTheme="minorHAnsi" w:cstheme="minorHAnsi"/>
          <w:szCs w:val="24"/>
        </w:rPr>
      </w:pPr>
    </w:p>
    <w:p w14:paraId="11E82ED2" w14:textId="7DD10FBD" w:rsidR="00F95280" w:rsidRDefault="00BE10B5" w:rsidP="00015EA8">
      <w:pPr>
        <w:pStyle w:val="Sansinterligne"/>
        <w:ind w:right="-720"/>
        <w:jc w:val="both"/>
        <w:rPr>
          <w:rFonts w:asciiTheme="minorHAnsi" w:hAnsiTheme="minorHAnsi" w:cstheme="minorHAnsi"/>
          <w:szCs w:val="24"/>
        </w:rPr>
      </w:pPr>
      <w:r>
        <w:rPr>
          <w:noProof/>
          <w:lang w:val="en-US"/>
        </w:rPr>
        <w:drawing>
          <wp:anchor distT="0" distB="0" distL="114300" distR="114300" simplePos="0" relativeHeight="251659264" behindDoc="1" locked="0" layoutInCell="1" allowOverlap="1" wp14:anchorId="45D7ED99" wp14:editId="1FB7846A">
            <wp:simplePos x="0" y="0"/>
            <wp:positionH relativeFrom="margin">
              <wp:posOffset>-476250</wp:posOffset>
            </wp:positionH>
            <wp:positionV relativeFrom="paragraph">
              <wp:posOffset>170180</wp:posOffset>
            </wp:positionV>
            <wp:extent cx="1809750" cy="1714500"/>
            <wp:effectExtent l="0" t="0" r="0" b="0"/>
            <wp:wrapNone/>
            <wp:docPr id="3" name="Image 3" descr="C:\Users\A.Santiago\AppData\Local\Microsoft\Windows\INetCacheContent.Word\IMG_20160930_0001.jpg"/>
            <wp:cNvGraphicFramePr/>
            <a:graphic xmlns:a="http://schemas.openxmlformats.org/drawingml/2006/main">
              <a:graphicData uri="http://schemas.openxmlformats.org/drawingml/2006/picture">
                <pic:pic xmlns:pic="http://schemas.openxmlformats.org/drawingml/2006/picture">
                  <pic:nvPicPr>
                    <pic:cNvPr id="3" name="Image 3" descr="C:\Users\A.Santiago\AppData\Local\Microsoft\Windows\INetCacheContent.Word\IMG_20160930_0001.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975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E490" w14:textId="5BE5112F" w:rsidR="00F95280" w:rsidRPr="00284014" w:rsidRDefault="00F95280" w:rsidP="00015EA8">
      <w:pPr>
        <w:pStyle w:val="Sansinterligne"/>
        <w:ind w:right="-720"/>
        <w:jc w:val="both"/>
        <w:rPr>
          <w:rFonts w:asciiTheme="minorHAnsi" w:hAnsiTheme="minorHAnsi" w:cstheme="minorHAnsi"/>
          <w:szCs w:val="24"/>
        </w:rPr>
      </w:pPr>
    </w:p>
    <w:p w14:paraId="63E5CE68" w14:textId="6BC5D8EA" w:rsidR="00015EA8" w:rsidRPr="003A7A6C" w:rsidRDefault="00015EA8" w:rsidP="00015EA8">
      <w:pPr>
        <w:pStyle w:val="Sansinterligne"/>
        <w:ind w:right="-720"/>
        <w:jc w:val="both"/>
        <w:rPr>
          <w:rFonts w:asciiTheme="minorHAnsi" w:hAnsiTheme="minorHAnsi" w:cstheme="minorHAnsi"/>
          <w:b/>
          <w:szCs w:val="24"/>
        </w:rPr>
      </w:pPr>
      <w:r w:rsidRPr="003A7A6C">
        <w:rPr>
          <w:rFonts w:asciiTheme="minorHAnsi" w:hAnsiTheme="minorHAnsi" w:cstheme="minorHAnsi"/>
          <w:b/>
          <w:szCs w:val="24"/>
        </w:rPr>
        <w:t>Atentamente,</w:t>
      </w:r>
    </w:p>
    <w:p w14:paraId="022C61DF" w14:textId="3907CF1E" w:rsidR="00015EA8" w:rsidRDefault="00015EA8" w:rsidP="00015EA8">
      <w:pPr>
        <w:pStyle w:val="Sansinterligne"/>
        <w:ind w:right="-720"/>
        <w:rPr>
          <w:rFonts w:asciiTheme="minorHAnsi" w:hAnsiTheme="minorHAnsi" w:cstheme="minorHAnsi"/>
          <w:b/>
          <w:szCs w:val="24"/>
        </w:rPr>
      </w:pPr>
    </w:p>
    <w:p w14:paraId="7BB365AD" w14:textId="75DE2BEF" w:rsidR="00015EA8" w:rsidRDefault="00015EA8" w:rsidP="00015EA8">
      <w:pPr>
        <w:pStyle w:val="Sansinterligne"/>
        <w:ind w:right="-720"/>
        <w:rPr>
          <w:rFonts w:asciiTheme="minorHAnsi" w:hAnsiTheme="minorHAnsi" w:cstheme="minorHAnsi"/>
          <w:b/>
          <w:szCs w:val="24"/>
        </w:rPr>
      </w:pPr>
    </w:p>
    <w:p w14:paraId="2C508A7F" w14:textId="77777777" w:rsidR="00015EA8" w:rsidRDefault="00015EA8" w:rsidP="00015EA8">
      <w:pPr>
        <w:pStyle w:val="Sansinterligne"/>
        <w:ind w:right="-720"/>
        <w:rPr>
          <w:rFonts w:asciiTheme="minorHAnsi" w:hAnsiTheme="minorHAnsi" w:cstheme="minorHAnsi"/>
          <w:b/>
          <w:szCs w:val="24"/>
        </w:rPr>
      </w:pPr>
    </w:p>
    <w:p w14:paraId="28DE033A" w14:textId="52F3DBDC" w:rsidR="00015EA8" w:rsidRDefault="00015EA8" w:rsidP="00015EA8">
      <w:pPr>
        <w:pStyle w:val="Sansinterligne"/>
        <w:ind w:right="-720"/>
        <w:rPr>
          <w:rFonts w:asciiTheme="minorHAnsi" w:hAnsiTheme="minorHAnsi" w:cstheme="minorHAnsi"/>
          <w:b/>
          <w:szCs w:val="24"/>
        </w:rPr>
      </w:pPr>
    </w:p>
    <w:p w14:paraId="682EA0C9" w14:textId="77777777" w:rsidR="00015EA8" w:rsidRDefault="00015EA8" w:rsidP="00015EA8">
      <w:pPr>
        <w:pStyle w:val="Sansinterligne"/>
        <w:ind w:right="-720"/>
        <w:rPr>
          <w:rFonts w:asciiTheme="minorHAnsi" w:hAnsiTheme="minorHAnsi" w:cstheme="minorHAnsi"/>
          <w:b/>
          <w:szCs w:val="24"/>
        </w:rPr>
      </w:pPr>
    </w:p>
    <w:p w14:paraId="5FDB1B41" w14:textId="4EC557FC" w:rsidR="00015EA8" w:rsidRPr="00284014" w:rsidRDefault="00015EA8" w:rsidP="00015EA8">
      <w:pPr>
        <w:pStyle w:val="Sansinterligne"/>
        <w:ind w:right="-720"/>
        <w:rPr>
          <w:rFonts w:asciiTheme="minorHAnsi" w:hAnsiTheme="minorHAnsi" w:cstheme="minorHAnsi"/>
          <w:b/>
          <w:szCs w:val="24"/>
        </w:rPr>
      </w:pPr>
    </w:p>
    <w:p w14:paraId="73B17D74" w14:textId="064C3670" w:rsidR="00015EA8" w:rsidRPr="00150073" w:rsidRDefault="00015EA8" w:rsidP="00015EA8">
      <w:pPr>
        <w:pStyle w:val="Sansinterligne"/>
        <w:ind w:right="-720"/>
        <w:rPr>
          <w:rFonts w:asciiTheme="minorHAnsi" w:hAnsiTheme="minorHAnsi" w:cstheme="minorHAnsi"/>
          <w:b/>
          <w:szCs w:val="24"/>
          <w:lang w:val="en-US"/>
        </w:rPr>
      </w:pPr>
      <w:r w:rsidRPr="009B768B">
        <w:rPr>
          <w:rFonts w:asciiTheme="minorHAnsi" w:hAnsiTheme="minorHAnsi" w:cstheme="minorHAnsi"/>
          <w:b/>
          <w:szCs w:val="24"/>
          <w:lang w:val="en-US"/>
        </w:rPr>
        <w:t>Ing. A. Santiago Gómez V.</w:t>
      </w:r>
      <w:r w:rsidRPr="009B768B">
        <w:rPr>
          <w:rFonts w:asciiTheme="minorHAnsi" w:hAnsiTheme="minorHAnsi" w:cstheme="minorHAnsi"/>
          <w:b/>
          <w:szCs w:val="24"/>
          <w:lang w:val="en-US"/>
        </w:rPr>
        <w:tab/>
      </w:r>
      <w:r w:rsidRPr="009B768B">
        <w:rPr>
          <w:rFonts w:asciiTheme="minorHAnsi" w:hAnsiTheme="minorHAnsi" w:cstheme="minorHAnsi"/>
          <w:b/>
          <w:szCs w:val="24"/>
          <w:lang w:val="en-US"/>
        </w:rPr>
        <w:tab/>
      </w:r>
      <w:r w:rsidRPr="009B768B">
        <w:rPr>
          <w:rFonts w:asciiTheme="minorHAnsi" w:hAnsiTheme="minorHAnsi" w:cstheme="minorHAnsi"/>
          <w:b/>
          <w:szCs w:val="24"/>
          <w:lang w:val="en-US"/>
        </w:rPr>
        <w:tab/>
      </w:r>
      <w:r w:rsidRPr="009B768B">
        <w:rPr>
          <w:rFonts w:asciiTheme="minorHAnsi" w:hAnsiTheme="minorHAnsi" w:cstheme="minorHAnsi"/>
          <w:b/>
          <w:szCs w:val="24"/>
          <w:lang w:val="en-US"/>
        </w:rPr>
        <w:tab/>
      </w:r>
      <w:r w:rsidRPr="009B768B">
        <w:rPr>
          <w:rFonts w:asciiTheme="minorHAnsi" w:hAnsiTheme="minorHAnsi" w:cstheme="minorHAnsi"/>
          <w:b/>
          <w:szCs w:val="24"/>
          <w:lang w:val="en-US"/>
        </w:rPr>
        <w:tab/>
      </w:r>
      <w:r w:rsidRPr="009B768B">
        <w:rPr>
          <w:rFonts w:asciiTheme="minorHAnsi" w:hAnsiTheme="minorHAnsi" w:cstheme="minorHAnsi"/>
          <w:b/>
          <w:szCs w:val="24"/>
          <w:lang w:val="en-US"/>
        </w:rPr>
        <w:tab/>
      </w:r>
      <w:r w:rsidRPr="00150073">
        <w:rPr>
          <w:rFonts w:asciiTheme="minorHAnsi" w:hAnsiTheme="minorHAnsi" w:cstheme="minorHAnsi"/>
          <w:b/>
          <w:szCs w:val="24"/>
          <w:lang w:val="en-US"/>
        </w:rPr>
        <w:tab/>
      </w:r>
      <w:r w:rsidRPr="00150073">
        <w:rPr>
          <w:rFonts w:asciiTheme="minorHAnsi" w:hAnsiTheme="minorHAnsi" w:cstheme="minorHAnsi"/>
          <w:b/>
          <w:szCs w:val="24"/>
          <w:lang w:val="en-US"/>
        </w:rPr>
        <w:tab/>
      </w:r>
    </w:p>
    <w:p w14:paraId="7B26BA1B" w14:textId="68E09A20" w:rsidR="00015EA8" w:rsidRPr="00284014" w:rsidRDefault="00241344" w:rsidP="00015EA8">
      <w:pPr>
        <w:pStyle w:val="Sansinterligne"/>
        <w:ind w:right="-720"/>
        <w:rPr>
          <w:rFonts w:asciiTheme="minorHAnsi" w:hAnsiTheme="minorHAnsi" w:cstheme="minorHAnsi"/>
          <w:b/>
          <w:szCs w:val="24"/>
        </w:rPr>
      </w:pPr>
      <w:r>
        <w:rPr>
          <w:rFonts w:asciiTheme="minorHAnsi" w:hAnsiTheme="minorHAnsi" w:cstheme="minorHAnsi"/>
          <w:b/>
          <w:szCs w:val="24"/>
        </w:rPr>
        <w:t>Gerente</w:t>
      </w:r>
      <w:r w:rsidR="00015EA8">
        <w:rPr>
          <w:rFonts w:asciiTheme="minorHAnsi" w:hAnsiTheme="minorHAnsi" w:cstheme="minorHAnsi"/>
          <w:b/>
          <w:szCs w:val="24"/>
        </w:rPr>
        <w:t xml:space="preserve"> Comercial</w:t>
      </w:r>
      <w:r w:rsidR="00015EA8">
        <w:rPr>
          <w:rFonts w:asciiTheme="minorHAnsi" w:hAnsiTheme="minorHAnsi" w:cstheme="minorHAnsi"/>
          <w:b/>
          <w:szCs w:val="24"/>
        </w:rPr>
        <w:tab/>
      </w:r>
      <w:r w:rsidR="00015EA8">
        <w:rPr>
          <w:rFonts w:asciiTheme="minorHAnsi" w:hAnsiTheme="minorHAnsi" w:cstheme="minorHAnsi"/>
          <w:b/>
          <w:szCs w:val="24"/>
        </w:rPr>
        <w:tab/>
      </w:r>
      <w:r w:rsidR="00015EA8">
        <w:rPr>
          <w:rFonts w:asciiTheme="minorHAnsi" w:hAnsiTheme="minorHAnsi" w:cstheme="minorHAnsi"/>
          <w:b/>
          <w:szCs w:val="24"/>
        </w:rPr>
        <w:tab/>
      </w:r>
      <w:r w:rsidR="00015EA8">
        <w:rPr>
          <w:rFonts w:asciiTheme="minorHAnsi" w:hAnsiTheme="minorHAnsi" w:cstheme="minorHAnsi"/>
          <w:b/>
          <w:szCs w:val="24"/>
        </w:rPr>
        <w:tab/>
      </w:r>
      <w:r w:rsidR="00015EA8">
        <w:rPr>
          <w:rFonts w:asciiTheme="minorHAnsi" w:hAnsiTheme="minorHAnsi" w:cstheme="minorHAnsi"/>
          <w:b/>
          <w:szCs w:val="24"/>
        </w:rPr>
        <w:tab/>
      </w:r>
      <w:r w:rsidR="00015EA8">
        <w:rPr>
          <w:rFonts w:asciiTheme="minorHAnsi" w:hAnsiTheme="minorHAnsi" w:cstheme="minorHAnsi"/>
          <w:b/>
          <w:szCs w:val="24"/>
        </w:rPr>
        <w:tab/>
      </w:r>
      <w:r w:rsidR="00015EA8">
        <w:rPr>
          <w:rFonts w:asciiTheme="minorHAnsi" w:hAnsiTheme="minorHAnsi" w:cstheme="minorHAnsi"/>
          <w:b/>
          <w:szCs w:val="24"/>
        </w:rPr>
        <w:tab/>
      </w:r>
      <w:r w:rsidR="00015EA8">
        <w:rPr>
          <w:rFonts w:asciiTheme="minorHAnsi" w:hAnsiTheme="minorHAnsi" w:cstheme="minorHAnsi"/>
          <w:b/>
          <w:szCs w:val="24"/>
        </w:rPr>
        <w:tab/>
      </w:r>
    </w:p>
    <w:p w14:paraId="5C8BDCA7" w14:textId="461DB23F" w:rsidR="000E5360" w:rsidRPr="003A7A6C" w:rsidRDefault="00015EA8" w:rsidP="003A7A6C">
      <w:pPr>
        <w:pStyle w:val="Sansinterligne"/>
        <w:ind w:right="-720"/>
        <w:rPr>
          <w:rFonts w:asciiTheme="minorHAnsi" w:hAnsiTheme="minorHAnsi" w:cstheme="minorHAnsi"/>
          <w:szCs w:val="24"/>
          <w:lang w:val="es-ES"/>
        </w:rPr>
      </w:pPr>
      <w:r w:rsidRPr="00284014">
        <w:rPr>
          <w:rFonts w:asciiTheme="minorHAnsi" w:hAnsiTheme="minorHAnsi" w:cstheme="minorHAnsi"/>
          <w:b/>
          <w:szCs w:val="24"/>
          <w:lang w:val="es-ES"/>
        </w:rPr>
        <w:t>DataSolutions S.A.</w:t>
      </w:r>
      <w:r>
        <w:rPr>
          <w:rFonts w:asciiTheme="minorHAnsi" w:hAnsiTheme="minorHAnsi" w:cstheme="minorHAnsi"/>
          <w:b/>
          <w:szCs w:val="24"/>
          <w:lang w:val="es-ES"/>
        </w:rPr>
        <w:tab/>
      </w:r>
      <w:r>
        <w:rPr>
          <w:rFonts w:asciiTheme="minorHAnsi" w:hAnsiTheme="minorHAnsi" w:cstheme="minorHAnsi"/>
          <w:b/>
          <w:szCs w:val="24"/>
          <w:lang w:val="es-ES"/>
        </w:rPr>
        <w:tab/>
      </w:r>
      <w:r>
        <w:rPr>
          <w:rFonts w:asciiTheme="minorHAnsi" w:hAnsiTheme="minorHAnsi" w:cstheme="minorHAnsi"/>
          <w:b/>
          <w:szCs w:val="24"/>
          <w:lang w:val="es-ES"/>
        </w:rPr>
        <w:tab/>
      </w:r>
      <w:r>
        <w:rPr>
          <w:rFonts w:asciiTheme="minorHAnsi" w:hAnsiTheme="minorHAnsi" w:cstheme="minorHAnsi"/>
          <w:b/>
          <w:szCs w:val="24"/>
          <w:lang w:val="es-ES"/>
        </w:rPr>
        <w:tab/>
      </w:r>
      <w:r>
        <w:rPr>
          <w:rFonts w:asciiTheme="minorHAnsi" w:hAnsiTheme="minorHAnsi" w:cstheme="minorHAnsi"/>
          <w:b/>
          <w:szCs w:val="24"/>
          <w:lang w:val="es-ES"/>
        </w:rPr>
        <w:tab/>
      </w:r>
      <w:r>
        <w:rPr>
          <w:rFonts w:asciiTheme="minorHAnsi" w:hAnsiTheme="minorHAnsi" w:cstheme="minorHAnsi"/>
          <w:b/>
          <w:szCs w:val="24"/>
          <w:lang w:val="es-ES"/>
        </w:rPr>
        <w:tab/>
      </w:r>
      <w:r>
        <w:rPr>
          <w:rFonts w:asciiTheme="minorHAnsi" w:hAnsiTheme="minorHAnsi" w:cstheme="minorHAnsi"/>
          <w:b/>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005655F1" w:rsidRPr="00FD79B1">
        <w:rPr>
          <w:rFonts w:asciiTheme="minorHAnsi" w:hAnsiTheme="minorHAnsi" w:cstheme="minorHAnsi"/>
          <w:lang w:val="es-ES"/>
        </w:rPr>
        <w:tab/>
      </w:r>
    </w:p>
    <w:sectPr w:rsidR="000E5360" w:rsidRPr="003A7A6C" w:rsidSect="000E5360">
      <w:headerReference w:type="default" r:id="rId21"/>
      <w:footerReference w:type="default" r:id="rId22"/>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3214FE" w14:textId="77777777" w:rsidR="005A2EB2" w:rsidRDefault="005A2EB2" w:rsidP="0012137A">
      <w:pPr>
        <w:spacing w:after="0" w:line="240" w:lineRule="auto"/>
      </w:pPr>
      <w:r>
        <w:separator/>
      </w:r>
    </w:p>
  </w:endnote>
  <w:endnote w:type="continuationSeparator" w:id="0">
    <w:p w14:paraId="7D23D39E" w14:textId="77777777" w:rsidR="005A2EB2" w:rsidRDefault="005A2EB2"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8BDCB5" w14:textId="77777777" w:rsidR="00285CC3" w:rsidRDefault="00285CC3">
    <w:pPr>
      <w:pStyle w:val="Pieddepage"/>
    </w:pPr>
    <w:r w:rsidRPr="002918C5">
      <w:rPr>
        <w:noProof/>
        <w:lang w:val="en-US"/>
      </w:rPr>
      <mc:AlternateContent>
        <mc:Choice Requires="wps">
          <w:drawing>
            <wp:anchor distT="0" distB="0" distL="114300" distR="114300" simplePos="0" relativeHeight="251661312" behindDoc="1" locked="0" layoutInCell="0" allowOverlap="1" wp14:anchorId="5C8BDCB8" wp14:editId="5C8BDCB9">
              <wp:simplePos x="0" y="0"/>
              <wp:positionH relativeFrom="page">
                <wp:align>left</wp:align>
              </wp:positionH>
              <wp:positionV relativeFrom="page">
                <wp:posOffset>10033635</wp:posOffset>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C8BDCBA" w14:textId="77777777" w:rsidR="00285CC3" w:rsidRPr="00812A6C" w:rsidRDefault="005A2EB2" w:rsidP="005655F1">
                          <w:pPr>
                            <w:jc w:val="center"/>
                            <w:rPr>
                              <w:color w:val="FFFFFF" w:themeColor="background1"/>
                              <w:sz w:val="32"/>
                              <w:szCs w:val="18"/>
                              <w:lang w:val="es-ES"/>
                            </w:rPr>
                          </w:pPr>
                          <w:hyperlink r:id="rId1" w:history="1">
                            <w:r w:rsidR="00285CC3" w:rsidRPr="00812A6C">
                              <w:rPr>
                                <w:rStyle w:val="Lienhypertexte"/>
                                <w:sz w:val="32"/>
                                <w:szCs w:val="18"/>
                                <w:lang w:val="es-ES"/>
                              </w:rPr>
                              <w:t>www.datasolutions.com</w:t>
                            </w:r>
                          </w:hyperlink>
                          <w:r w:rsidR="00285CC3"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C8BDCB8" id="AutoShape 1" o:spid="_x0000_s1026" style="position:absolute;margin-left:0;margin-top:790.05pt;width:616.75pt;height:55.7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" o:allowincell="f" fillcolor="#4f81bd" strokecolor="#4f81bd">
              <v:fill color2="#8eaed5" rotate="t" focus="100%" type="gradient"/>
              <v:shadow on="t" type="perspective" color="#bfbfbf" opacity=".5" origin="-.5,-.5" offset="51pt,-10pt" matrix=".75,,,.75"/>
              <v:textbox inset="18pt,18pt,18pt,18pt">
                <w:txbxContent>
                  <w:p w14:paraId="5C8BDCBA" w14:textId="77777777" w:rsidR="00285CC3" w:rsidRPr="00812A6C" w:rsidRDefault="005A2EB2" w:rsidP="005655F1">
                    <w:pPr>
                      <w:jc w:val="center"/>
                      <w:rPr>
                        <w:color w:val="FFFFFF" w:themeColor="background1"/>
                        <w:sz w:val="32"/>
                        <w:szCs w:val="18"/>
                        <w:lang w:val="es-ES"/>
                      </w:rPr>
                    </w:pPr>
                    <w:hyperlink r:id="rId2" w:history="1">
                      <w:r w:rsidR="00285CC3" w:rsidRPr="00812A6C">
                        <w:rPr>
                          <w:rStyle w:val="Lienhypertexte"/>
                          <w:sz w:val="32"/>
                          <w:szCs w:val="18"/>
                          <w:lang w:val="es-ES"/>
                        </w:rPr>
                        <w:t>www.datasolutions.com</w:t>
                      </w:r>
                    </w:hyperlink>
                    <w:r w:rsidR="00285CC3"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28B469" w14:textId="77777777" w:rsidR="005A2EB2" w:rsidRDefault="005A2EB2" w:rsidP="0012137A">
      <w:pPr>
        <w:spacing w:after="0" w:line="240" w:lineRule="auto"/>
      </w:pPr>
      <w:r>
        <w:separator/>
      </w:r>
    </w:p>
  </w:footnote>
  <w:footnote w:type="continuationSeparator" w:id="0">
    <w:p w14:paraId="133039DF" w14:textId="77777777" w:rsidR="005A2EB2" w:rsidRDefault="005A2EB2" w:rsidP="001213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4472E5" w14:textId="77777777" w:rsidR="00285CC3" w:rsidRPr="005655F1" w:rsidRDefault="00285CC3" w:rsidP="00214687">
    <w:pPr>
      <w:spacing w:after="0" w:line="240" w:lineRule="auto"/>
      <w:rPr>
        <w:b/>
        <w:sz w:val="18"/>
        <w:lang w:val="es-ES"/>
      </w:rPr>
    </w:pPr>
    <w:r w:rsidRPr="005655F1">
      <w:rPr>
        <w:b/>
        <w:noProof/>
        <w:lang w:val="en-US"/>
      </w:rPr>
      <w:drawing>
        <wp:anchor distT="0" distB="0" distL="114300" distR="114300" simplePos="0" relativeHeight="251662336" behindDoc="1" locked="0" layoutInCell="1" allowOverlap="1" wp14:anchorId="6B87D7D0" wp14:editId="556F2678">
          <wp:simplePos x="0" y="0"/>
          <wp:positionH relativeFrom="column">
            <wp:posOffset>4082415</wp:posOffset>
          </wp:positionH>
          <wp:positionV relativeFrom="paragraph">
            <wp:posOffset>-259080</wp:posOffset>
          </wp:positionV>
          <wp:extent cx="1943100" cy="800100"/>
          <wp:effectExtent l="19050" t="0" r="0" b="0"/>
          <wp:wrapNone/>
          <wp:docPr id="5" name="Imagen 5"/>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5655F1">
      <w:rPr>
        <w:b/>
        <w:lang w:val="es-ES"/>
      </w:rPr>
      <w:t>Guayaquil:</w:t>
    </w:r>
  </w:p>
  <w:p w14:paraId="68F8BAA4" w14:textId="77777777" w:rsidR="00285CC3" w:rsidRPr="005655F1" w:rsidRDefault="00285CC3" w:rsidP="00214687">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291D24BC" w14:textId="77777777" w:rsidR="00285CC3" w:rsidRPr="005655F1" w:rsidRDefault="00285CC3" w:rsidP="00214687">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5E16FD23" w14:textId="77777777" w:rsidR="00285CC3" w:rsidRPr="00FF0B7B" w:rsidRDefault="00285CC3" w:rsidP="00214687">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32FA1470" w14:textId="77777777" w:rsidR="00285CC3" w:rsidRPr="005655F1" w:rsidRDefault="00285CC3" w:rsidP="00214687">
    <w:pPr>
      <w:spacing w:after="0" w:line="240" w:lineRule="auto"/>
      <w:rPr>
        <w:b/>
        <w:sz w:val="18"/>
        <w:lang w:val="es-ES"/>
      </w:rPr>
    </w:pPr>
    <w:r>
      <w:rPr>
        <w:b/>
        <w:color w:val="000000" w:themeColor="text1"/>
        <w:sz w:val="18"/>
        <w:lang w:val="es-ES"/>
      </w:rPr>
      <w:t>N</w:t>
    </w:r>
    <w:r w:rsidRPr="00FF0B7B">
      <w:rPr>
        <w:b/>
        <w:color w:val="000000" w:themeColor="text1"/>
        <w:sz w:val="18"/>
        <w:lang w:val="es-ES"/>
      </w:rPr>
      <w:t xml:space="preserve"> OE 12-193</w:t>
    </w:r>
  </w:p>
  <w:p w14:paraId="5C8BDCB4" w14:textId="2914AED1" w:rsidR="00285CC3" w:rsidRPr="00214687" w:rsidRDefault="00285CC3" w:rsidP="00214687">
    <w:pPr>
      <w:pStyle w:val="En-tte"/>
    </w:pPr>
    <w:r>
      <w:rPr>
        <w:noProof/>
        <w:lang w:val="en-US"/>
      </w:rPr>
      <mc:AlternateContent>
        <mc:Choice Requires="wps">
          <w:drawing>
            <wp:anchor distT="0" distB="0" distL="114300" distR="114300" simplePos="0" relativeHeight="251663360" behindDoc="0" locked="0" layoutInCell="1" allowOverlap="1" wp14:anchorId="2423B69E" wp14:editId="092189E4">
              <wp:simplePos x="0" y="0"/>
              <wp:positionH relativeFrom="column">
                <wp:posOffset>-13335</wp:posOffset>
              </wp:positionH>
              <wp:positionV relativeFrom="paragraph">
                <wp:posOffset>48895</wp:posOffset>
              </wp:positionV>
              <wp:extent cx="5969000" cy="0"/>
              <wp:effectExtent l="0" t="0" r="0" b="0"/>
              <wp:wrapNone/>
              <wp:docPr id="2" name="Connecteur droit 2"/>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69928EE" id="Connecteur droit 2"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" strokecolor="#4579b8 [3044]"/>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B41F4"/>
    <w:multiLevelType w:val="hybridMultilevel"/>
    <w:tmpl w:val="FA7ABBCC"/>
    <w:lvl w:ilvl="0" w:tplc="0409000B">
      <w:start w:val="1"/>
      <w:numFmt w:val="bullet"/>
      <w:lvlText w:val=""/>
      <w:lvlJc w:val="left"/>
      <w:pPr>
        <w:ind w:left="1068" w:hanging="360"/>
      </w:pPr>
      <w:rPr>
        <w:rFonts w:ascii="Wingdings" w:hAnsi="Wingdings" w:hint="default"/>
      </w:rPr>
    </w:lvl>
    <w:lvl w:ilvl="1" w:tplc="04090003">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 w15:restartNumberingAfterBreak="0">
    <w:nsid w:val="08502069"/>
    <w:multiLevelType w:val="hybridMultilevel"/>
    <w:tmpl w:val="2D56A082"/>
    <w:lvl w:ilvl="0" w:tplc="300A0001">
      <w:start w:val="1"/>
      <w:numFmt w:val="bullet"/>
      <w:lvlText w:val=""/>
      <w:lvlJc w:val="left"/>
      <w:pPr>
        <w:ind w:left="770" w:hanging="360"/>
      </w:pPr>
      <w:rPr>
        <w:rFonts w:ascii="Symbol" w:hAnsi="Symbol" w:hint="default"/>
      </w:rPr>
    </w:lvl>
    <w:lvl w:ilvl="1" w:tplc="300A0003">
      <w:start w:val="1"/>
      <w:numFmt w:val="bullet"/>
      <w:lvlText w:val="o"/>
      <w:lvlJc w:val="left"/>
      <w:pPr>
        <w:ind w:left="1490" w:hanging="360"/>
      </w:pPr>
      <w:rPr>
        <w:rFonts w:ascii="Courier New" w:hAnsi="Courier New" w:cs="Courier New" w:hint="default"/>
      </w:rPr>
    </w:lvl>
    <w:lvl w:ilvl="2" w:tplc="300A0005" w:tentative="1">
      <w:start w:val="1"/>
      <w:numFmt w:val="bullet"/>
      <w:lvlText w:val=""/>
      <w:lvlJc w:val="left"/>
      <w:pPr>
        <w:ind w:left="2210" w:hanging="360"/>
      </w:pPr>
      <w:rPr>
        <w:rFonts w:ascii="Wingdings" w:hAnsi="Wingdings" w:hint="default"/>
      </w:rPr>
    </w:lvl>
    <w:lvl w:ilvl="3" w:tplc="300A0001" w:tentative="1">
      <w:start w:val="1"/>
      <w:numFmt w:val="bullet"/>
      <w:lvlText w:val=""/>
      <w:lvlJc w:val="left"/>
      <w:pPr>
        <w:ind w:left="2930" w:hanging="360"/>
      </w:pPr>
      <w:rPr>
        <w:rFonts w:ascii="Symbol" w:hAnsi="Symbol" w:hint="default"/>
      </w:rPr>
    </w:lvl>
    <w:lvl w:ilvl="4" w:tplc="300A0003" w:tentative="1">
      <w:start w:val="1"/>
      <w:numFmt w:val="bullet"/>
      <w:lvlText w:val="o"/>
      <w:lvlJc w:val="left"/>
      <w:pPr>
        <w:ind w:left="3650" w:hanging="360"/>
      </w:pPr>
      <w:rPr>
        <w:rFonts w:ascii="Courier New" w:hAnsi="Courier New" w:cs="Courier New" w:hint="default"/>
      </w:rPr>
    </w:lvl>
    <w:lvl w:ilvl="5" w:tplc="300A0005" w:tentative="1">
      <w:start w:val="1"/>
      <w:numFmt w:val="bullet"/>
      <w:lvlText w:val=""/>
      <w:lvlJc w:val="left"/>
      <w:pPr>
        <w:ind w:left="4370" w:hanging="360"/>
      </w:pPr>
      <w:rPr>
        <w:rFonts w:ascii="Wingdings" w:hAnsi="Wingdings" w:hint="default"/>
      </w:rPr>
    </w:lvl>
    <w:lvl w:ilvl="6" w:tplc="300A0001" w:tentative="1">
      <w:start w:val="1"/>
      <w:numFmt w:val="bullet"/>
      <w:lvlText w:val=""/>
      <w:lvlJc w:val="left"/>
      <w:pPr>
        <w:ind w:left="5090" w:hanging="360"/>
      </w:pPr>
      <w:rPr>
        <w:rFonts w:ascii="Symbol" w:hAnsi="Symbol" w:hint="default"/>
      </w:rPr>
    </w:lvl>
    <w:lvl w:ilvl="7" w:tplc="300A0003" w:tentative="1">
      <w:start w:val="1"/>
      <w:numFmt w:val="bullet"/>
      <w:lvlText w:val="o"/>
      <w:lvlJc w:val="left"/>
      <w:pPr>
        <w:ind w:left="5810" w:hanging="360"/>
      </w:pPr>
      <w:rPr>
        <w:rFonts w:ascii="Courier New" w:hAnsi="Courier New" w:cs="Courier New" w:hint="default"/>
      </w:rPr>
    </w:lvl>
    <w:lvl w:ilvl="8" w:tplc="300A0005" w:tentative="1">
      <w:start w:val="1"/>
      <w:numFmt w:val="bullet"/>
      <w:lvlText w:val=""/>
      <w:lvlJc w:val="left"/>
      <w:pPr>
        <w:ind w:left="6530" w:hanging="360"/>
      </w:pPr>
      <w:rPr>
        <w:rFonts w:ascii="Wingdings" w:hAnsi="Wingdings" w:hint="default"/>
      </w:rPr>
    </w:lvl>
  </w:abstractNum>
  <w:abstractNum w:abstractNumId="2"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5" w15:restartNumberingAfterBreak="0">
    <w:nsid w:val="29CD5DD3"/>
    <w:multiLevelType w:val="hybridMultilevel"/>
    <w:tmpl w:val="2858FC10"/>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 w15:restartNumberingAfterBreak="0">
    <w:nsid w:val="2D8D3983"/>
    <w:multiLevelType w:val="hybridMultilevel"/>
    <w:tmpl w:val="B55E8790"/>
    <w:lvl w:ilvl="0" w:tplc="0C0A000B">
      <w:start w:val="1"/>
      <w:numFmt w:val="bullet"/>
      <w:lvlText w:val=""/>
      <w:lvlJc w:val="left"/>
      <w:pPr>
        <w:ind w:left="1068" w:hanging="360"/>
      </w:pPr>
      <w:rPr>
        <w:rFonts w:ascii="Wingdings" w:hAnsi="Wingdings"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 w15:restartNumberingAfterBreak="0">
    <w:nsid w:val="44A351DE"/>
    <w:multiLevelType w:val="hybridMultilevel"/>
    <w:tmpl w:val="83D27E72"/>
    <w:lvl w:ilvl="0" w:tplc="040C000F">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 w15:restartNumberingAfterBreak="0">
    <w:nsid w:val="4DE57F4E"/>
    <w:multiLevelType w:val="hybridMultilevel"/>
    <w:tmpl w:val="3C02A57E"/>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abstractNumId w:val="6"/>
  </w:num>
  <w:num w:numId="2">
    <w:abstractNumId w:val="4"/>
  </w:num>
  <w:num w:numId="3">
    <w:abstractNumId w:val="2"/>
  </w:num>
  <w:num w:numId="4">
    <w:abstractNumId w:val="3"/>
  </w:num>
  <w:num w:numId="5">
    <w:abstractNumId w:val="0"/>
  </w:num>
  <w:num w:numId="6">
    <w:abstractNumId w:val="1"/>
  </w:num>
  <w:num w:numId="7">
    <w:abstractNumId w:val="5"/>
  </w:num>
  <w:num w:numId="8">
    <w:abstractNumId w:val="7"/>
  </w:num>
  <w:num w:numId="9">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137A"/>
    <w:rsid w:val="00004E7A"/>
    <w:rsid w:val="00011CCC"/>
    <w:rsid w:val="00015EA8"/>
    <w:rsid w:val="00034291"/>
    <w:rsid w:val="00035D69"/>
    <w:rsid w:val="00041DE3"/>
    <w:rsid w:val="00042AD8"/>
    <w:rsid w:val="00050E23"/>
    <w:rsid w:val="00052EB4"/>
    <w:rsid w:val="0006166B"/>
    <w:rsid w:val="0006649F"/>
    <w:rsid w:val="000A7F7C"/>
    <w:rsid w:val="000B54E5"/>
    <w:rsid w:val="000D3C61"/>
    <w:rsid w:val="000E5360"/>
    <w:rsid w:val="000F25EC"/>
    <w:rsid w:val="000F6C6F"/>
    <w:rsid w:val="001006AF"/>
    <w:rsid w:val="00102148"/>
    <w:rsid w:val="0012137A"/>
    <w:rsid w:val="00121602"/>
    <w:rsid w:val="001365FD"/>
    <w:rsid w:val="00141636"/>
    <w:rsid w:val="00150073"/>
    <w:rsid w:val="00156BB3"/>
    <w:rsid w:val="00170C77"/>
    <w:rsid w:val="00190D3F"/>
    <w:rsid w:val="00191A20"/>
    <w:rsid w:val="00193001"/>
    <w:rsid w:val="001A271C"/>
    <w:rsid w:val="001C0566"/>
    <w:rsid w:val="001C439E"/>
    <w:rsid w:val="001C43D3"/>
    <w:rsid w:val="001C5D6B"/>
    <w:rsid w:val="001D4FCA"/>
    <w:rsid w:val="001E2B18"/>
    <w:rsid w:val="001E3284"/>
    <w:rsid w:val="001E4B0B"/>
    <w:rsid w:val="001E5544"/>
    <w:rsid w:val="002049E2"/>
    <w:rsid w:val="00206A1D"/>
    <w:rsid w:val="00214687"/>
    <w:rsid w:val="00215400"/>
    <w:rsid w:val="00221B0B"/>
    <w:rsid w:val="00231214"/>
    <w:rsid w:val="00231777"/>
    <w:rsid w:val="00233CEF"/>
    <w:rsid w:val="00236F31"/>
    <w:rsid w:val="00241344"/>
    <w:rsid w:val="00247E17"/>
    <w:rsid w:val="002524B4"/>
    <w:rsid w:val="0027464F"/>
    <w:rsid w:val="00285CC3"/>
    <w:rsid w:val="0028756D"/>
    <w:rsid w:val="00296B2F"/>
    <w:rsid w:val="002A4057"/>
    <w:rsid w:val="002A5A9D"/>
    <w:rsid w:val="002B363D"/>
    <w:rsid w:val="002C092B"/>
    <w:rsid w:val="002D6239"/>
    <w:rsid w:val="002E1378"/>
    <w:rsid w:val="002E6281"/>
    <w:rsid w:val="002F6332"/>
    <w:rsid w:val="00300A6F"/>
    <w:rsid w:val="0030109E"/>
    <w:rsid w:val="00302321"/>
    <w:rsid w:val="003037FE"/>
    <w:rsid w:val="0031244E"/>
    <w:rsid w:val="00316845"/>
    <w:rsid w:val="003328D4"/>
    <w:rsid w:val="003605B9"/>
    <w:rsid w:val="003616F3"/>
    <w:rsid w:val="00362F7E"/>
    <w:rsid w:val="003639F2"/>
    <w:rsid w:val="00374D71"/>
    <w:rsid w:val="003751ED"/>
    <w:rsid w:val="003840AF"/>
    <w:rsid w:val="00385DB9"/>
    <w:rsid w:val="00391317"/>
    <w:rsid w:val="00394B85"/>
    <w:rsid w:val="00394E38"/>
    <w:rsid w:val="003950FE"/>
    <w:rsid w:val="003967E9"/>
    <w:rsid w:val="003A1374"/>
    <w:rsid w:val="003A7A6C"/>
    <w:rsid w:val="003B1B5C"/>
    <w:rsid w:val="003B5711"/>
    <w:rsid w:val="003C7026"/>
    <w:rsid w:val="003D3F35"/>
    <w:rsid w:val="003E4D63"/>
    <w:rsid w:val="003F300D"/>
    <w:rsid w:val="00402531"/>
    <w:rsid w:val="00412580"/>
    <w:rsid w:val="0042002A"/>
    <w:rsid w:val="00420D41"/>
    <w:rsid w:val="00420E00"/>
    <w:rsid w:val="0043001D"/>
    <w:rsid w:val="00430A2A"/>
    <w:rsid w:val="00430CCD"/>
    <w:rsid w:val="004328F4"/>
    <w:rsid w:val="0043790E"/>
    <w:rsid w:val="0044314F"/>
    <w:rsid w:val="00445139"/>
    <w:rsid w:val="00467025"/>
    <w:rsid w:val="00467D45"/>
    <w:rsid w:val="0047385A"/>
    <w:rsid w:val="00474465"/>
    <w:rsid w:val="004748FE"/>
    <w:rsid w:val="00477D71"/>
    <w:rsid w:val="0048607B"/>
    <w:rsid w:val="0048781B"/>
    <w:rsid w:val="00487C24"/>
    <w:rsid w:val="00490171"/>
    <w:rsid w:val="00491318"/>
    <w:rsid w:val="00496EF3"/>
    <w:rsid w:val="004A3BBD"/>
    <w:rsid w:val="004A5532"/>
    <w:rsid w:val="004A77DC"/>
    <w:rsid w:val="004B650C"/>
    <w:rsid w:val="004C2268"/>
    <w:rsid w:val="004C7E1C"/>
    <w:rsid w:val="004E3F61"/>
    <w:rsid w:val="004E7CFC"/>
    <w:rsid w:val="004F5FA0"/>
    <w:rsid w:val="004F60EA"/>
    <w:rsid w:val="00517704"/>
    <w:rsid w:val="005277E0"/>
    <w:rsid w:val="005422BB"/>
    <w:rsid w:val="00543FAB"/>
    <w:rsid w:val="005547E9"/>
    <w:rsid w:val="00560F2E"/>
    <w:rsid w:val="005655F1"/>
    <w:rsid w:val="00573176"/>
    <w:rsid w:val="00575D40"/>
    <w:rsid w:val="0058228A"/>
    <w:rsid w:val="00586C74"/>
    <w:rsid w:val="00594801"/>
    <w:rsid w:val="005A2EB2"/>
    <w:rsid w:val="005A3CC9"/>
    <w:rsid w:val="005B214F"/>
    <w:rsid w:val="005D0108"/>
    <w:rsid w:val="005D020E"/>
    <w:rsid w:val="005D0EF6"/>
    <w:rsid w:val="005E006A"/>
    <w:rsid w:val="005E7B02"/>
    <w:rsid w:val="006014AB"/>
    <w:rsid w:val="0062183C"/>
    <w:rsid w:val="00632B1E"/>
    <w:rsid w:val="00637775"/>
    <w:rsid w:val="00641568"/>
    <w:rsid w:val="00644109"/>
    <w:rsid w:val="00651114"/>
    <w:rsid w:val="00657411"/>
    <w:rsid w:val="0066314F"/>
    <w:rsid w:val="006842E6"/>
    <w:rsid w:val="0069012E"/>
    <w:rsid w:val="006B11A9"/>
    <w:rsid w:val="006C2E46"/>
    <w:rsid w:val="006C59E3"/>
    <w:rsid w:val="006C67DF"/>
    <w:rsid w:val="006D3B38"/>
    <w:rsid w:val="006D4291"/>
    <w:rsid w:val="006E0776"/>
    <w:rsid w:val="006E1062"/>
    <w:rsid w:val="006E33E5"/>
    <w:rsid w:val="006E4D78"/>
    <w:rsid w:val="007027BE"/>
    <w:rsid w:val="00704A2C"/>
    <w:rsid w:val="00704EBE"/>
    <w:rsid w:val="00705AE5"/>
    <w:rsid w:val="00711ED1"/>
    <w:rsid w:val="007144E7"/>
    <w:rsid w:val="007243EB"/>
    <w:rsid w:val="00724C70"/>
    <w:rsid w:val="00733017"/>
    <w:rsid w:val="00743168"/>
    <w:rsid w:val="00756E34"/>
    <w:rsid w:val="00760B66"/>
    <w:rsid w:val="007613C1"/>
    <w:rsid w:val="007729D6"/>
    <w:rsid w:val="007842E9"/>
    <w:rsid w:val="0079439A"/>
    <w:rsid w:val="007974AC"/>
    <w:rsid w:val="007A03A7"/>
    <w:rsid w:val="007A4D20"/>
    <w:rsid w:val="007B1277"/>
    <w:rsid w:val="007B21FD"/>
    <w:rsid w:val="007B7827"/>
    <w:rsid w:val="007C5799"/>
    <w:rsid w:val="007C72B4"/>
    <w:rsid w:val="007D7D24"/>
    <w:rsid w:val="007E42AD"/>
    <w:rsid w:val="007E691E"/>
    <w:rsid w:val="007F7A12"/>
    <w:rsid w:val="0080010E"/>
    <w:rsid w:val="008006EB"/>
    <w:rsid w:val="00802CC6"/>
    <w:rsid w:val="00805760"/>
    <w:rsid w:val="008106F9"/>
    <w:rsid w:val="00817EA9"/>
    <w:rsid w:val="00822735"/>
    <w:rsid w:val="00824452"/>
    <w:rsid w:val="00840D8F"/>
    <w:rsid w:val="00841001"/>
    <w:rsid w:val="0084416E"/>
    <w:rsid w:val="008466D2"/>
    <w:rsid w:val="00857872"/>
    <w:rsid w:val="008819FF"/>
    <w:rsid w:val="00882DC2"/>
    <w:rsid w:val="00894B47"/>
    <w:rsid w:val="008A34F1"/>
    <w:rsid w:val="008A5223"/>
    <w:rsid w:val="008A7EDE"/>
    <w:rsid w:val="008C489F"/>
    <w:rsid w:val="008C4941"/>
    <w:rsid w:val="008E4B8F"/>
    <w:rsid w:val="008E5017"/>
    <w:rsid w:val="008E66FF"/>
    <w:rsid w:val="00903961"/>
    <w:rsid w:val="00905DE5"/>
    <w:rsid w:val="009100EE"/>
    <w:rsid w:val="00911A4B"/>
    <w:rsid w:val="0091409A"/>
    <w:rsid w:val="00914FE4"/>
    <w:rsid w:val="00924542"/>
    <w:rsid w:val="00934AEE"/>
    <w:rsid w:val="00936FCC"/>
    <w:rsid w:val="00941316"/>
    <w:rsid w:val="00941743"/>
    <w:rsid w:val="009422BB"/>
    <w:rsid w:val="0095238F"/>
    <w:rsid w:val="009532FD"/>
    <w:rsid w:val="00966A9D"/>
    <w:rsid w:val="00975CAA"/>
    <w:rsid w:val="009839C4"/>
    <w:rsid w:val="0098436A"/>
    <w:rsid w:val="00992D6B"/>
    <w:rsid w:val="00994CB8"/>
    <w:rsid w:val="00997AE0"/>
    <w:rsid w:val="00997BDB"/>
    <w:rsid w:val="009A1C24"/>
    <w:rsid w:val="009A32FA"/>
    <w:rsid w:val="009A71E5"/>
    <w:rsid w:val="009B1FA3"/>
    <w:rsid w:val="009B5435"/>
    <w:rsid w:val="009B768B"/>
    <w:rsid w:val="009C3A47"/>
    <w:rsid w:val="009C5747"/>
    <w:rsid w:val="009D5D8A"/>
    <w:rsid w:val="009E4DB3"/>
    <w:rsid w:val="009E79E9"/>
    <w:rsid w:val="009F0C8C"/>
    <w:rsid w:val="009F5D5B"/>
    <w:rsid w:val="009F758A"/>
    <w:rsid w:val="00A11684"/>
    <w:rsid w:val="00A21B8E"/>
    <w:rsid w:val="00A22B96"/>
    <w:rsid w:val="00A241DA"/>
    <w:rsid w:val="00A24DE8"/>
    <w:rsid w:val="00A25806"/>
    <w:rsid w:val="00A34855"/>
    <w:rsid w:val="00A359AC"/>
    <w:rsid w:val="00A36465"/>
    <w:rsid w:val="00A54974"/>
    <w:rsid w:val="00A5657E"/>
    <w:rsid w:val="00A612FD"/>
    <w:rsid w:val="00A67CC3"/>
    <w:rsid w:val="00A84AFE"/>
    <w:rsid w:val="00A93F75"/>
    <w:rsid w:val="00AB3BF3"/>
    <w:rsid w:val="00AB7F6C"/>
    <w:rsid w:val="00AC11F3"/>
    <w:rsid w:val="00AC5DA3"/>
    <w:rsid w:val="00AD2F9D"/>
    <w:rsid w:val="00AD3D8F"/>
    <w:rsid w:val="00AD419B"/>
    <w:rsid w:val="00AF2B0E"/>
    <w:rsid w:val="00AF2D3C"/>
    <w:rsid w:val="00AF7607"/>
    <w:rsid w:val="00B01224"/>
    <w:rsid w:val="00B068D0"/>
    <w:rsid w:val="00B12C86"/>
    <w:rsid w:val="00B131FC"/>
    <w:rsid w:val="00B17C7E"/>
    <w:rsid w:val="00B224B7"/>
    <w:rsid w:val="00B25A16"/>
    <w:rsid w:val="00B271CB"/>
    <w:rsid w:val="00B27B24"/>
    <w:rsid w:val="00B27FBF"/>
    <w:rsid w:val="00B36472"/>
    <w:rsid w:val="00B368E3"/>
    <w:rsid w:val="00B37399"/>
    <w:rsid w:val="00B51069"/>
    <w:rsid w:val="00B5775F"/>
    <w:rsid w:val="00B57B4B"/>
    <w:rsid w:val="00B66145"/>
    <w:rsid w:val="00B741DB"/>
    <w:rsid w:val="00B76DBA"/>
    <w:rsid w:val="00B813A1"/>
    <w:rsid w:val="00B821E9"/>
    <w:rsid w:val="00B82C78"/>
    <w:rsid w:val="00B84B77"/>
    <w:rsid w:val="00B90A9F"/>
    <w:rsid w:val="00BA1E28"/>
    <w:rsid w:val="00BA4548"/>
    <w:rsid w:val="00BC16F2"/>
    <w:rsid w:val="00BC5D6B"/>
    <w:rsid w:val="00BD3FA1"/>
    <w:rsid w:val="00BD6690"/>
    <w:rsid w:val="00BE10B5"/>
    <w:rsid w:val="00BE3302"/>
    <w:rsid w:val="00BF273D"/>
    <w:rsid w:val="00C101F9"/>
    <w:rsid w:val="00C12B4E"/>
    <w:rsid w:val="00C22424"/>
    <w:rsid w:val="00C269C6"/>
    <w:rsid w:val="00C32E28"/>
    <w:rsid w:val="00C34B7A"/>
    <w:rsid w:val="00C36A80"/>
    <w:rsid w:val="00C5544D"/>
    <w:rsid w:val="00C60A53"/>
    <w:rsid w:val="00C70D4E"/>
    <w:rsid w:val="00C710C3"/>
    <w:rsid w:val="00C71499"/>
    <w:rsid w:val="00C742FD"/>
    <w:rsid w:val="00C8033F"/>
    <w:rsid w:val="00C82CCE"/>
    <w:rsid w:val="00C93022"/>
    <w:rsid w:val="00C93796"/>
    <w:rsid w:val="00C9386D"/>
    <w:rsid w:val="00C93E8B"/>
    <w:rsid w:val="00C95367"/>
    <w:rsid w:val="00C96A41"/>
    <w:rsid w:val="00CA24E0"/>
    <w:rsid w:val="00CD35A2"/>
    <w:rsid w:val="00CD6000"/>
    <w:rsid w:val="00CE7E21"/>
    <w:rsid w:val="00CF0023"/>
    <w:rsid w:val="00CF134B"/>
    <w:rsid w:val="00CF3D90"/>
    <w:rsid w:val="00CF7A5B"/>
    <w:rsid w:val="00D025CD"/>
    <w:rsid w:val="00D063E9"/>
    <w:rsid w:val="00D06711"/>
    <w:rsid w:val="00D162FE"/>
    <w:rsid w:val="00D203FE"/>
    <w:rsid w:val="00D23689"/>
    <w:rsid w:val="00D23FFE"/>
    <w:rsid w:val="00D33F3E"/>
    <w:rsid w:val="00D3414A"/>
    <w:rsid w:val="00D50F6C"/>
    <w:rsid w:val="00D61B88"/>
    <w:rsid w:val="00D7217B"/>
    <w:rsid w:val="00D73F30"/>
    <w:rsid w:val="00D73F6C"/>
    <w:rsid w:val="00D811C6"/>
    <w:rsid w:val="00D87634"/>
    <w:rsid w:val="00D97AA9"/>
    <w:rsid w:val="00DA0E67"/>
    <w:rsid w:val="00DA39DF"/>
    <w:rsid w:val="00DA52BE"/>
    <w:rsid w:val="00DA5982"/>
    <w:rsid w:val="00DA5CCF"/>
    <w:rsid w:val="00DB187E"/>
    <w:rsid w:val="00DB61D7"/>
    <w:rsid w:val="00DC00B4"/>
    <w:rsid w:val="00DC6DF4"/>
    <w:rsid w:val="00DD0DFD"/>
    <w:rsid w:val="00DE13AF"/>
    <w:rsid w:val="00DE3439"/>
    <w:rsid w:val="00E079CB"/>
    <w:rsid w:val="00E17BC5"/>
    <w:rsid w:val="00E229AC"/>
    <w:rsid w:val="00E2396C"/>
    <w:rsid w:val="00E44431"/>
    <w:rsid w:val="00E514A4"/>
    <w:rsid w:val="00E521B1"/>
    <w:rsid w:val="00E5295E"/>
    <w:rsid w:val="00E552F0"/>
    <w:rsid w:val="00E5533B"/>
    <w:rsid w:val="00E6090A"/>
    <w:rsid w:val="00E87F39"/>
    <w:rsid w:val="00E90E22"/>
    <w:rsid w:val="00EB0633"/>
    <w:rsid w:val="00EB2408"/>
    <w:rsid w:val="00ED2862"/>
    <w:rsid w:val="00ED6FC0"/>
    <w:rsid w:val="00EE7D9C"/>
    <w:rsid w:val="00EF2A83"/>
    <w:rsid w:val="00EF738B"/>
    <w:rsid w:val="00F01C2B"/>
    <w:rsid w:val="00F03D64"/>
    <w:rsid w:val="00F11E16"/>
    <w:rsid w:val="00F127B7"/>
    <w:rsid w:val="00F261A6"/>
    <w:rsid w:val="00F36070"/>
    <w:rsid w:val="00F62465"/>
    <w:rsid w:val="00F85A5D"/>
    <w:rsid w:val="00F87BBA"/>
    <w:rsid w:val="00F904BB"/>
    <w:rsid w:val="00F95280"/>
    <w:rsid w:val="00FA3800"/>
    <w:rsid w:val="00FA73C4"/>
    <w:rsid w:val="00FC1DAD"/>
    <w:rsid w:val="00FC7B43"/>
    <w:rsid w:val="00FD67D7"/>
    <w:rsid w:val="00FD79B1"/>
    <w:rsid w:val="00FE3D4D"/>
    <w:rsid w:val="00FF0B7B"/>
    <w:rsid w:val="00FF778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8BDB07"/>
  <w15:docId w15:val="{2F5EC5E7-C4B7-40C4-9A7D-3FD9B5A7C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203FE"/>
    <w:rPr>
      <w:rFonts w:ascii="Calibri" w:eastAsia="Calibri" w:hAnsi="Calibri" w:cs="Times New Roman"/>
      <w:lang w:val="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2137A"/>
    <w:pPr>
      <w:tabs>
        <w:tab w:val="center" w:pos="4252"/>
        <w:tab w:val="right" w:pos="8504"/>
      </w:tabs>
      <w:spacing w:after="0" w:line="240" w:lineRule="auto"/>
    </w:pPr>
  </w:style>
  <w:style w:type="character" w:customStyle="1" w:styleId="En-tteCar">
    <w:name w:val="En-tête Car"/>
    <w:basedOn w:val="Policepardfaut"/>
    <w:link w:val="En-tte"/>
    <w:uiPriority w:val="99"/>
    <w:rsid w:val="0012137A"/>
    <w:rPr>
      <w:lang w:val="es-EC"/>
    </w:rPr>
  </w:style>
  <w:style w:type="paragraph" w:styleId="Pieddepage">
    <w:name w:val="footer"/>
    <w:basedOn w:val="Normal"/>
    <w:link w:val="PieddepageCar"/>
    <w:uiPriority w:val="99"/>
    <w:unhideWhenUsed/>
    <w:rsid w:val="0012137A"/>
    <w:pPr>
      <w:tabs>
        <w:tab w:val="center" w:pos="4252"/>
        <w:tab w:val="right" w:pos="8504"/>
      </w:tabs>
      <w:spacing w:after="0" w:line="240" w:lineRule="auto"/>
    </w:pPr>
  </w:style>
  <w:style w:type="character" w:customStyle="1" w:styleId="PieddepageCar">
    <w:name w:val="Pied de page Car"/>
    <w:basedOn w:val="Policepardfaut"/>
    <w:link w:val="Pieddepage"/>
    <w:uiPriority w:val="99"/>
    <w:rsid w:val="0012137A"/>
    <w:rPr>
      <w:lang w:val="es-EC"/>
    </w:rPr>
  </w:style>
  <w:style w:type="character" w:styleId="Lienhypertexte">
    <w:name w:val="Hyperlink"/>
    <w:basedOn w:val="Policepardfaut"/>
    <w:uiPriority w:val="99"/>
    <w:unhideWhenUsed/>
    <w:rsid w:val="0012137A"/>
    <w:rPr>
      <w:color w:val="0000FF" w:themeColor="hyperlink"/>
      <w:u w:val="single"/>
    </w:rPr>
  </w:style>
  <w:style w:type="paragraph" w:styleId="Paragraphedeliste">
    <w:name w:val="List Paragraph"/>
    <w:basedOn w:val="Normal"/>
    <w:uiPriority w:val="34"/>
    <w:qFormat/>
    <w:rsid w:val="00D203FE"/>
    <w:pPr>
      <w:ind w:left="720"/>
      <w:contextualSpacing/>
    </w:pPr>
  </w:style>
  <w:style w:type="paragraph" w:styleId="Sansinterligne">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edebulles">
    <w:name w:val="Balloon Text"/>
    <w:basedOn w:val="Normal"/>
    <w:link w:val="TextedebullesCar"/>
    <w:uiPriority w:val="99"/>
    <w:semiHidden/>
    <w:unhideWhenUsed/>
    <w:rsid w:val="002C092B"/>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C092B"/>
    <w:rPr>
      <w:rFonts w:ascii="Segoe UI" w:eastAsia="Calibri" w:hAnsi="Segoe UI" w:cs="Segoe UI"/>
      <w:sz w:val="18"/>
      <w:szCs w:val="18"/>
      <w:lang w:val="es-EC"/>
    </w:rPr>
  </w:style>
  <w:style w:type="paragraph" w:customStyle="1" w:styleId="MediumList2-Accent41">
    <w:name w:val="Medium List 2 - Accent 41"/>
    <w:basedOn w:val="Normal"/>
    <w:uiPriority w:val="34"/>
    <w:rsid w:val="00015EA8"/>
    <w:pPr>
      <w:ind w:left="720"/>
    </w:pPr>
    <w:rPr>
      <w:rFonts w:eastAsiaTheme="minorHAnsi"/>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839351">
      <w:bodyDiv w:val="1"/>
      <w:marLeft w:val="0"/>
      <w:marRight w:val="0"/>
      <w:marTop w:val="0"/>
      <w:marBottom w:val="0"/>
      <w:divBdr>
        <w:top w:val="none" w:sz="0" w:space="0" w:color="auto"/>
        <w:left w:val="none" w:sz="0" w:space="0" w:color="auto"/>
        <w:bottom w:val="none" w:sz="0" w:space="0" w:color="auto"/>
        <w:right w:val="none" w:sz="0" w:space="0" w:color="auto"/>
      </w:divBdr>
    </w:div>
    <w:div w:id="76366724">
      <w:bodyDiv w:val="1"/>
      <w:marLeft w:val="0"/>
      <w:marRight w:val="0"/>
      <w:marTop w:val="0"/>
      <w:marBottom w:val="0"/>
      <w:divBdr>
        <w:top w:val="none" w:sz="0" w:space="0" w:color="auto"/>
        <w:left w:val="none" w:sz="0" w:space="0" w:color="auto"/>
        <w:bottom w:val="none" w:sz="0" w:space="0" w:color="auto"/>
        <w:right w:val="none" w:sz="0" w:space="0" w:color="auto"/>
      </w:divBdr>
    </w:div>
    <w:div w:id="196696775">
      <w:bodyDiv w:val="1"/>
      <w:marLeft w:val="0"/>
      <w:marRight w:val="0"/>
      <w:marTop w:val="0"/>
      <w:marBottom w:val="0"/>
      <w:divBdr>
        <w:top w:val="none" w:sz="0" w:space="0" w:color="auto"/>
        <w:left w:val="none" w:sz="0" w:space="0" w:color="auto"/>
        <w:bottom w:val="none" w:sz="0" w:space="0" w:color="auto"/>
        <w:right w:val="none" w:sz="0" w:space="0" w:color="auto"/>
      </w:divBdr>
    </w:div>
    <w:div w:id="325942390">
      <w:bodyDiv w:val="1"/>
      <w:marLeft w:val="0"/>
      <w:marRight w:val="0"/>
      <w:marTop w:val="0"/>
      <w:marBottom w:val="0"/>
      <w:divBdr>
        <w:top w:val="none" w:sz="0" w:space="0" w:color="auto"/>
        <w:left w:val="none" w:sz="0" w:space="0" w:color="auto"/>
        <w:bottom w:val="none" w:sz="0" w:space="0" w:color="auto"/>
        <w:right w:val="none" w:sz="0" w:space="0" w:color="auto"/>
      </w:divBdr>
    </w:div>
    <w:div w:id="360670767">
      <w:bodyDiv w:val="1"/>
      <w:marLeft w:val="0"/>
      <w:marRight w:val="0"/>
      <w:marTop w:val="0"/>
      <w:marBottom w:val="0"/>
      <w:divBdr>
        <w:top w:val="none" w:sz="0" w:space="0" w:color="auto"/>
        <w:left w:val="none" w:sz="0" w:space="0" w:color="auto"/>
        <w:bottom w:val="none" w:sz="0" w:space="0" w:color="auto"/>
        <w:right w:val="none" w:sz="0" w:space="0" w:color="auto"/>
      </w:divBdr>
    </w:div>
    <w:div w:id="418017843">
      <w:bodyDiv w:val="1"/>
      <w:marLeft w:val="0"/>
      <w:marRight w:val="0"/>
      <w:marTop w:val="0"/>
      <w:marBottom w:val="0"/>
      <w:divBdr>
        <w:top w:val="none" w:sz="0" w:space="0" w:color="auto"/>
        <w:left w:val="none" w:sz="0" w:space="0" w:color="auto"/>
        <w:bottom w:val="none" w:sz="0" w:space="0" w:color="auto"/>
        <w:right w:val="none" w:sz="0" w:space="0" w:color="auto"/>
      </w:divBdr>
    </w:div>
    <w:div w:id="438796091">
      <w:bodyDiv w:val="1"/>
      <w:marLeft w:val="0"/>
      <w:marRight w:val="0"/>
      <w:marTop w:val="0"/>
      <w:marBottom w:val="0"/>
      <w:divBdr>
        <w:top w:val="none" w:sz="0" w:space="0" w:color="auto"/>
        <w:left w:val="none" w:sz="0" w:space="0" w:color="auto"/>
        <w:bottom w:val="none" w:sz="0" w:space="0" w:color="auto"/>
        <w:right w:val="none" w:sz="0" w:space="0" w:color="auto"/>
      </w:divBdr>
    </w:div>
    <w:div w:id="442115354">
      <w:bodyDiv w:val="1"/>
      <w:marLeft w:val="0"/>
      <w:marRight w:val="0"/>
      <w:marTop w:val="0"/>
      <w:marBottom w:val="0"/>
      <w:divBdr>
        <w:top w:val="none" w:sz="0" w:space="0" w:color="auto"/>
        <w:left w:val="none" w:sz="0" w:space="0" w:color="auto"/>
        <w:bottom w:val="none" w:sz="0" w:space="0" w:color="auto"/>
        <w:right w:val="none" w:sz="0" w:space="0" w:color="auto"/>
      </w:divBdr>
    </w:div>
    <w:div w:id="464008340">
      <w:bodyDiv w:val="1"/>
      <w:marLeft w:val="0"/>
      <w:marRight w:val="0"/>
      <w:marTop w:val="0"/>
      <w:marBottom w:val="0"/>
      <w:divBdr>
        <w:top w:val="none" w:sz="0" w:space="0" w:color="auto"/>
        <w:left w:val="none" w:sz="0" w:space="0" w:color="auto"/>
        <w:bottom w:val="none" w:sz="0" w:space="0" w:color="auto"/>
        <w:right w:val="none" w:sz="0" w:space="0" w:color="auto"/>
      </w:divBdr>
    </w:div>
    <w:div w:id="532498791">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740371249">
      <w:bodyDiv w:val="1"/>
      <w:marLeft w:val="0"/>
      <w:marRight w:val="0"/>
      <w:marTop w:val="0"/>
      <w:marBottom w:val="0"/>
      <w:divBdr>
        <w:top w:val="none" w:sz="0" w:space="0" w:color="auto"/>
        <w:left w:val="none" w:sz="0" w:space="0" w:color="auto"/>
        <w:bottom w:val="none" w:sz="0" w:space="0" w:color="auto"/>
        <w:right w:val="none" w:sz="0" w:space="0" w:color="auto"/>
      </w:divBdr>
    </w:div>
    <w:div w:id="863592315">
      <w:bodyDiv w:val="1"/>
      <w:marLeft w:val="0"/>
      <w:marRight w:val="0"/>
      <w:marTop w:val="0"/>
      <w:marBottom w:val="0"/>
      <w:divBdr>
        <w:top w:val="none" w:sz="0" w:space="0" w:color="auto"/>
        <w:left w:val="none" w:sz="0" w:space="0" w:color="auto"/>
        <w:bottom w:val="none" w:sz="0" w:space="0" w:color="auto"/>
        <w:right w:val="none" w:sz="0" w:space="0" w:color="auto"/>
      </w:divBdr>
    </w:div>
    <w:div w:id="874149278">
      <w:bodyDiv w:val="1"/>
      <w:marLeft w:val="0"/>
      <w:marRight w:val="0"/>
      <w:marTop w:val="0"/>
      <w:marBottom w:val="0"/>
      <w:divBdr>
        <w:top w:val="none" w:sz="0" w:space="0" w:color="auto"/>
        <w:left w:val="none" w:sz="0" w:space="0" w:color="auto"/>
        <w:bottom w:val="none" w:sz="0" w:space="0" w:color="auto"/>
        <w:right w:val="none" w:sz="0" w:space="0" w:color="auto"/>
      </w:divBdr>
    </w:div>
    <w:div w:id="1024282068">
      <w:bodyDiv w:val="1"/>
      <w:marLeft w:val="0"/>
      <w:marRight w:val="0"/>
      <w:marTop w:val="0"/>
      <w:marBottom w:val="0"/>
      <w:divBdr>
        <w:top w:val="none" w:sz="0" w:space="0" w:color="auto"/>
        <w:left w:val="none" w:sz="0" w:space="0" w:color="auto"/>
        <w:bottom w:val="none" w:sz="0" w:space="0" w:color="auto"/>
        <w:right w:val="none" w:sz="0" w:space="0" w:color="auto"/>
      </w:divBdr>
    </w:div>
    <w:div w:id="1252859025">
      <w:bodyDiv w:val="1"/>
      <w:marLeft w:val="0"/>
      <w:marRight w:val="0"/>
      <w:marTop w:val="0"/>
      <w:marBottom w:val="0"/>
      <w:divBdr>
        <w:top w:val="none" w:sz="0" w:space="0" w:color="auto"/>
        <w:left w:val="none" w:sz="0" w:space="0" w:color="auto"/>
        <w:bottom w:val="none" w:sz="0" w:space="0" w:color="auto"/>
        <w:right w:val="none" w:sz="0" w:space="0" w:color="auto"/>
      </w:divBdr>
    </w:div>
    <w:div w:id="1269700120">
      <w:bodyDiv w:val="1"/>
      <w:marLeft w:val="0"/>
      <w:marRight w:val="0"/>
      <w:marTop w:val="0"/>
      <w:marBottom w:val="0"/>
      <w:divBdr>
        <w:top w:val="none" w:sz="0" w:space="0" w:color="auto"/>
        <w:left w:val="none" w:sz="0" w:space="0" w:color="auto"/>
        <w:bottom w:val="none" w:sz="0" w:space="0" w:color="auto"/>
        <w:right w:val="none" w:sz="0" w:space="0" w:color="auto"/>
      </w:divBdr>
    </w:div>
    <w:div w:id="1332487732">
      <w:bodyDiv w:val="1"/>
      <w:marLeft w:val="0"/>
      <w:marRight w:val="0"/>
      <w:marTop w:val="0"/>
      <w:marBottom w:val="0"/>
      <w:divBdr>
        <w:top w:val="none" w:sz="0" w:space="0" w:color="auto"/>
        <w:left w:val="none" w:sz="0" w:space="0" w:color="auto"/>
        <w:bottom w:val="none" w:sz="0" w:space="0" w:color="auto"/>
        <w:right w:val="none" w:sz="0" w:space="0" w:color="auto"/>
      </w:divBdr>
    </w:div>
    <w:div w:id="1420366991">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835996248">
      <w:bodyDiv w:val="1"/>
      <w:marLeft w:val="0"/>
      <w:marRight w:val="0"/>
      <w:marTop w:val="0"/>
      <w:marBottom w:val="0"/>
      <w:divBdr>
        <w:top w:val="none" w:sz="0" w:space="0" w:color="auto"/>
        <w:left w:val="none" w:sz="0" w:space="0" w:color="auto"/>
        <w:bottom w:val="none" w:sz="0" w:space="0" w:color="auto"/>
        <w:right w:val="none" w:sz="0" w:space="0" w:color="auto"/>
      </w:divBdr>
    </w:div>
    <w:div w:id="1878345997">
      <w:bodyDiv w:val="1"/>
      <w:marLeft w:val="0"/>
      <w:marRight w:val="0"/>
      <w:marTop w:val="0"/>
      <w:marBottom w:val="0"/>
      <w:divBdr>
        <w:top w:val="none" w:sz="0" w:space="0" w:color="auto"/>
        <w:left w:val="none" w:sz="0" w:space="0" w:color="auto"/>
        <w:bottom w:val="none" w:sz="0" w:space="0" w:color="auto"/>
        <w:right w:val="none" w:sz="0" w:space="0" w:color="auto"/>
      </w:divBdr>
    </w:div>
    <w:div w:id="1997221315">
      <w:bodyDiv w:val="1"/>
      <w:marLeft w:val="0"/>
      <w:marRight w:val="0"/>
      <w:marTop w:val="0"/>
      <w:marBottom w:val="0"/>
      <w:divBdr>
        <w:top w:val="none" w:sz="0" w:space="0" w:color="auto"/>
        <w:left w:val="none" w:sz="0" w:space="0" w:color="auto"/>
        <w:bottom w:val="none" w:sz="0" w:space="0" w:color="auto"/>
        <w:right w:val="none" w:sz="0" w:space="0" w:color="auto"/>
      </w:divBdr>
    </w:div>
    <w:div w:id="2054501208">
      <w:bodyDiv w:val="1"/>
      <w:marLeft w:val="0"/>
      <w:marRight w:val="0"/>
      <w:marTop w:val="0"/>
      <w:marBottom w:val="0"/>
      <w:divBdr>
        <w:top w:val="none" w:sz="0" w:space="0" w:color="auto"/>
        <w:left w:val="none" w:sz="0" w:space="0" w:color="auto"/>
        <w:bottom w:val="none" w:sz="0" w:space="0" w:color="auto"/>
        <w:right w:val="none" w:sz="0" w:space="0" w:color="auto"/>
      </w:divBdr>
    </w:div>
    <w:div w:id="2079668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02F998-CCFB-404B-B5D1-A5FD955D8C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9</Pages>
  <Words>1812</Words>
  <Characters>9966</Characters>
  <Application>Microsoft Office Word</Application>
  <DocSecurity>0</DocSecurity>
  <Lines>83</Lines>
  <Paragraphs>23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jcalava</dc:creator>
  <cp:lastModifiedBy>Santiago Gómez</cp:lastModifiedBy>
  <cp:revision>37</cp:revision>
  <cp:lastPrinted>2018-04-02T20:05:00Z</cp:lastPrinted>
  <dcterms:created xsi:type="dcterms:W3CDTF">2018-04-02T19:45:00Z</dcterms:created>
  <dcterms:modified xsi:type="dcterms:W3CDTF">2018-04-02T20:13:00Z</dcterms:modified>
</cp:coreProperties>
</file>