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725F6C" w14:textId="28FD39D0" w:rsidR="00D30806" w:rsidRPr="00284014" w:rsidRDefault="00D30806" w:rsidP="00D30806">
      <w:pPr>
        <w:jc w:val="right"/>
        <w:rPr>
          <w:rFonts w:asciiTheme="minorHAnsi" w:hAnsiTheme="minorHAnsi" w:cstheme="minorHAnsi"/>
          <w:b/>
        </w:rPr>
      </w:pPr>
      <w:r w:rsidRPr="00284014">
        <w:rPr>
          <w:rFonts w:asciiTheme="minorHAnsi" w:hAnsiTheme="minorHAnsi" w:cstheme="minorHAnsi"/>
          <w:b/>
        </w:rPr>
        <w:t xml:space="preserve">Quito, </w:t>
      </w:r>
      <w:r w:rsidR="00027E52">
        <w:rPr>
          <w:rFonts w:asciiTheme="minorHAnsi" w:hAnsiTheme="minorHAnsi" w:cstheme="minorHAnsi"/>
          <w:b/>
        </w:rPr>
        <w:t>19</w:t>
      </w:r>
      <w:r w:rsidRPr="00284014">
        <w:rPr>
          <w:rFonts w:asciiTheme="minorHAnsi" w:hAnsiTheme="minorHAnsi" w:cstheme="minorHAnsi"/>
          <w:b/>
        </w:rPr>
        <w:t xml:space="preserve"> de </w:t>
      </w:r>
      <w:r w:rsidR="00027E52">
        <w:rPr>
          <w:rFonts w:asciiTheme="minorHAnsi" w:hAnsiTheme="minorHAnsi" w:cstheme="minorHAnsi"/>
          <w:b/>
        </w:rPr>
        <w:t>octubre</w:t>
      </w:r>
      <w:r w:rsidRPr="00284014">
        <w:rPr>
          <w:rFonts w:asciiTheme="minorHAnsi" w:hAnsiTheme="minorHAnsi" w:cstheme="minorHAnsi"/>
          <w:b/>
        </w:rPr>
        <w:t xml:space="preserve"> de 2017</w:t>
      </w:r>
    </w:p>
    <w:p w14:paraId="473083BB" w14:textId="77777777" w:rsidR="00D30806" w:rsidRPr="00284014" w:rsidRDefault="00D30806" w:rsidP="00D30806">
      <w:pPr>
        <w:tabs>
          <w:tab w:val="left" w:pos="1650"/>
        </w:tabs>
        <w:spacing w:line="240" w:lineRule="atLeast"/>
        <w:contextualSpacing/>
        <w:rPr>
          <w:rFonts w:asciiTheme="minorHAnsi" w:hAnsiTheme="minorHAnsi" w:cstheme="minorHAnsi"/>
          <w:b/>
        </w:rPr>
      </w:pPr>
    </w:p>
    <w:p w14:paraId="7EBFE685" w14:textId="77777777" w:rsidR="00D30806" w:rsidRPr="00284014" w:rsidRDefault="00D30806" w:rsidP="00D30806">
      <w:pPr>
        <w:tabs>
          <w:tab w:val="left" w:pos="1650"/>
        </w:tabs>
        <w:spacing w:line="240" w:lineRule="atLeast"/>
        <w:contextualSpacing/>
        <w:rPr>
          <w:rFonts w:asciiTheme="minorHAnsi" w:hAnsiTheme="minorHAnsi" w:cstheme="minorHAnsi"/>
          <w:b/>
        </w:rPr>
      </w:pPr>
    </w:p>
    <w:p w14:paraId="52C3784B" w14:textId="0BB7CEF2" w:rsidR="00D30806" w:rsidRPr="00284014" w:rsidRDefault="00D30806" w:rsidP="00284014">
      <w:pPr>
        <w:tabs>
          <w:tab w:val="left" w:pos="1650"/>
        </w:tabs>
        <w:spacing w:line="240" w:lineRule="atLeast"/>
        <w:contextualSpacing/>
        <w:jc w:val="both"/>
        <w:rPr>
          <w:rFonts w:asciiTheme="minorHAnsi" w:hAnsiTheme="minorHAnsi" w:cstheme="minorHAnsi"/>
          <w:b/>
        </w:rPr>
      </w:pPr>
      <w:r w:rsidRPr="00284014">
        <w:rPr>
          <w:rFonts w:asciiTheme="minorHAnsi" w:hAnsiTheme="minorHAnsi" w:cstheme="minorHAnsi"/>
          <w:b/>
        </w:rPr>
        <w:t>Señor(a). -</w:t>
      </w:r>
    </w:p>
    <w:p w14:paraId="2FEAA8B8" w14:textId="402A83E1" w:rsidR="00D30806" w:rsidRPr="00284014" w:rsidRDefault="00D30806" w:rsidP="00284014">
      <w:pPr>
        <w:tabs>
          <w:tab w:val="left" w:pos="1650"/>
        </w:tabs>
        <w:spacing w:line="240" w:lineRule="atLeast"/>
        <w:contextualSpacing/>
        <w:jc w:val="both"/>
        <w:rPr>
          <w:rFonts w:asciiTheme="minorHAnsi" w:hAnsiTheme="minorHAnsi" w:cstheme="minorHAnsi"/>
          <w:b/>
        </w:rPr>
      </w:pPr>
      <w:r w:rsidRPr="00284014">
        <w:rPr>
          <w:rFonts w:asciiTheme="minorHAnsi" w:hAnsiTheme="minorHAnsi" w:cstheme="minorHAnsi"/>
          <w:b/>
        </w:rPr>
        <w:t xml:space="preserve">Ing. </w:t>
      </w:r>
      <w:r w:rsidR="00027E52">
        <w:rPr>
          <w:rFonts w:asciiTheme="minorHAnsi" w:hAnsiTheme="minorHAnsi" w:cstheme="minorHAnsi"/>
          <w:b/>
        </w:rPr>
        <w:t>Karla Cisneros</w:t>
      </w:r>
    </w:p>
    <w:p w14:paraId="58575BA8" w14:textId="610C71FB" w:rsidR="00D30806" w:rsidRPr="00284014" w:rsidRDefault="00027E52" w:rsidP="00284014">
      <w:pPr>
        <w:tabs>
          <w:tab w:val="left" w:pos="1650"/>
        </w:tabs>
        <w:spacing w:line="240" w:lineRule="atLeast"/>
        <w:contextualSpacing/>
        <w:jc w:val="both"/>
        <w:rPr>
          <w:rFonts w:asciiTheme="minorHAnsi" w:hAnsiTheme="minorHAnsi" w:cstheme="minorHAnsi"/>
          <w:b/>
        </w:rPr>
      </w:pPr>
      <w:r>
        <w:rPr>
          <w:rFonts w:asciiTheme="minorHAnsi" w:hAnsiTheme="minorHAnsi" w:cstheme="minorHAnsi"/>
          <w:b/>
        </w:rPr>
        <w:t>Jefe de Contabilidad</w:t>
      </w:r>
    </w:p>
    <w:p w14:paraId="2A641A71" w14:textId="281CBC57" w:rsidR="00D30806" w:rsidRPr="00284014" w:rsidRDefault="00027E52" w:rsidP="00284014">
      <w:pPr>
        <w:tabs>
          <w:tab w:val="left" w:pos="1650"/>
        </w:tabs>
        <w:spacing w:line="240" w:lineRule="atLeast"/>
        <w:contextualSpacing/>
        <w:jc w:val="both"/>
        <w:rPr>
          <w:rFonts w:asciiTheme="minorHAnsi" w:hAnsiTheme="minorHAnsi" w:cstheme="minorHAnsi"/>
          <w:b/>
        </w:rPr>
      </w:pPr>
      <w:r>
        <w:rPr>
          <w:rFonts w:asciiTheme="minorHAnsi" w:hAnsiTheme="minorHAnsi" w:cstheme="minorHAnsi"/>
          <w:b/>
        </w:rPr>
        <w:t>SINPET S.A.</w:t>
      </w:r>
    </w:p>
    <w:p w14:paraId="2598A592" w14:textId="77777777" w:rsidR="00D30806" w:rsidRPr="00284014" w:rsidRDefault="00D30806" w:rsidP="00284014">
      <w:pPr>
        <w:tabs>
          <w:tab w:val="left" w:pos="1650"/>
        </w:tabs>
        <w:spacing w:line="240" w:lineRule="atLeast"/>
        <w:contextualSpacing/>
        <w:jc w:val="both"/>
        <w:rPr>
          <w:rFonts w:asciiTheme="minorHAnsi" w:hAnsiTheme="minorHAnsi" w:cstheme="minorHAnsi"/>
          <w:b/>
        </w:rPr>
      </w:pPr>
    </w:p>
    <w:p w14:paraId="5D5735CB" w14:textId="6C5DF8FC" w:rsidR="00D30806" w:rsidRPr="00284014" w:rsidRDefault="00D30806" w:rsidP="00284014">
      <w:pPr>
        <w:tabs>
          <w:tab w:val="left" w:pos="1650"/>
        </w:tabs>
        <w:spacing w:line="240" w:lineRule="atLeast"/>
        <w:contextualSpacing/>
        <w:jc w:val="both"/>
        <w:rPr>
          <w:rFonts w:asciiTheme="minorHAnsi" w:hAnsiTheme="minorHAnsi" w:cstheme="minorHAnsi"/>
          <w:b/>
        </w:rPr>
      </w:pPr>
      <w:r w:rsidRPr="00284014">
        <w:rPr>
          <w:rFonts w:asciiTheme="minorHAnsi" w:hAnsiTheme="minorHAnsi" w:cstheme="minorHAnsi"/>
          <w:b/>
        </w:rPr>
        <w:t>Ciudad. -</w:t>
      </w:r>
    </w:p>
    <w:p w14:paraId="75B7974B" w14:textId="77777777" w:rsidR="00D30806" w:rsidRPr="00327FE0" w:rsidRDefault="00D30806" w:rsidP="00284014">
      <w:pPr>
        <w:pStyle w:val="Sansinterligne"/>
        <w:jc w:val="both"/>
        <w:rPr>
          <w:rFonts w:asciiTheme="minorHAnsi" w:hAnsiTheme="minorHAnsi" w:cstheme="minorHAnsi"/>
          <w:b/>
        </w:rPr>
      </w:pPr>
      <w:r w:rsidRPr="00327FE0">
        <w:rPr>
          <w:rFonts w:asciiTheme="minorHAnsi" w:hAnsiTheme="minorHAnsi" w:cstheme="minorHAnsi"/>
          <w:b/>
        </w:rPr>
        <w:t>Estimada Ingeniera:</w:t>
      </w:r>
    </w:p>
    <w:p w14:paraId="1F33FD54" w14:textId="77777777" w:rsidR="00D30806" w:rsidRPr="00284014" w:rsidRDefault="00D30806" w:rsidP="00284014">
      <w:pPr>
        <w:pStyle w:val="Default"/>
        <w:jc w:val="both"/>
        <w:rPr>
          <w:rFonts w:asciiTheme="minorHAnsi" w:hAnsiTheme="minorHAnsi" w:cstheme="minorHAnsi"/>
          <w:color w:val="auto"/>
          <w:sz w:val="22"/>
          <w:szCs w:val="22"/>
          <w:lang w:val="es-EC"/>
        </w:rPr>
      </w:pPr>
    </w:p>
    <w:p w14:paraId="288A3458" w14:textId="4CFA85FA" w:rsidR="00D30806" w:rsidRPr="00284014" w:rsidRDefault="00D30806" w:rsidP="00284014">
      <w:pPr>
        <w:pStyle w:val="Default"/>
        <w:jc w:val="both"/>
        <w:rPr>
          <w:rFonts w:asciiTheme="minorHAnsi" w:hAnsiTheme="minorHAnsi" w:cstheme="minorHAnsi"/>
          <w:sz w:val="22"/>
          <w:szCs w:val="22"/>
        </w:rPr>
      </w:pPr>
      <w:r w:rsidRPr="00284014">
        <w:rPr>
          <w:rFonts w:asciiTheme="minorHAnsi" w:hAnsiTheme="minorHAnsi" w:cstheme="minorHAnsi"/>
          <w:sz w:val="22"/>
          <w:szCs w:val="22"/>
        </w:rPr>
        <w:t xml:space="preserve">Reciba los más cordiales saludos de parte de quienes conformamos </w:t>
      </w:r>
      <w:r w:rsidR="00284014">
        <w:rPr>
          <w:rFonts w:asciiTheme="minorHAnsi" w:hAnsiTheme="minorHAnsi" w:cstheme="minorHAnsi"/>
          <w:b/>
          <w:bCs/>
          <w:sz w:val="22"/>
          <w:szCs w:val="22"/>
        </w:rPr>
        <w:t>Data</w:t>
      </w:r>
      <w:r w:rsidRPr="00284014">
        <w:rPr>
          <w:rFonts w:asciiTheme="minorHAnsi" w:hAnsiTheme="minorHAnsi" w:cstheme="minorHAnsi"/>
          <w:b/>
          <w:bCs/>
          <w:sz w:val="22"/>
          <w:szCs w:val="22"/>
        </w:rPr>
        <w:t>Solutions S.A.</w:t>
      </w:r>
      <w:r w:rsidRPr="00284014">
        <w:rPr>
          <w:rFonts w:asciiTheme="minorHAnsi" w:hAnsiTheme="minorHAnsi" w:cstheme="minorHAnsi"/>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14:paraId="5906C99E" w14:textId="77777777" w:rsidR="00D30806" w:rsidRPr="00284014" w:rsidRDefault="00D30806" w:rsidP="00284014">
      <w:pPr>
        <w:pStyle w:val="Default"/>
        <w:jc w:val="both"/>
        <w:rPr>
          <w:rFonts w:asciiTheme="minorHAnsi" w:hAnsiTheme="minorHAnsi" w:cstheme="minorHAnsi"/>
          <w:b/>
          <w:bCs/>
          <w:sz w:val="22"/>
          <w:szCs w:val="22"/>
        </w:rPr>
      </w:pPr>
    </w:p>
    <w:p w14:paraId="74718E55" w14:textId="1419A31B" w:rsidR="00D30806" w:rsidRDefault="00D30806" w:rsidP="00284014">
      <w:pPr>
        <w:pStyle w:val="Default"/>
        <w:jc w:val="both"/>
        <w:rPr>
          <w:rFonts w:asciiTheme="minorHAnsi" w:hAnsiTheme="minorHAnsi" w:cstheme="minorHAnsi"/>
          <w:b/>
          <w:bCs/>
          <w:sz w:val="22"/>
          <w:szCs w:val="22"/>
        </w:rPr>
      </w:pPr>
      <w:r w:rsidRPr="00284014">
        <w:rPr>
          <w:rFonts w:asciiTheme="minorHAnsi" w:hAnsiTheme="minorHAnsi" w:cstheme="minorHAnsi"/>
          <w:b/>
          <w:bCs/>
          <w:sz w:val="22"/>
          <w:szCs w:val="22"/>
        </w:rPr>
        <w:t>Antecedentes</w:t>
      </w:r>
      <w:r w:rsidR="00284014">
        <w:rPr>
          <w:rFonts w:asciiTheme="minorHAnsi" w:hAnsiTheme="minorHAnsi" w:cstheme="minorHAnsi"/>
          <w:b/>
          <w:bCs/>
          <w:sz w:val="22"/>
          <w:szCs w:val="22"/>
        </w:rPr>
        <w:t>:</w:t>
      </w:r>
    </w:p>
    <w:p w14:paraId="3692F071" w14:textId="77777777" w:rsidR="00284014" w:rsidRPr="00284014" w:rsidRDefault="00284014" w:rsidP="00284014">
      <w:pPr>
        <w:pStyle w:val="Default"/>
        <w:jc w:val="both"/>
        <w:rPr>
          <w:rFonts w:asciiTheme="minorHAnsi" w:hAnsiTheme="minorHAnsi" w:cstheme="minorHAnsi"/>
          <w:b/>
          <w:bCs/>
          <w:sz w:val="22"/>
          <w:szCs w:val="22"/>
        </w:rPr>
      </w:pPr>
    </w:p>
    <w:p w14:paraId="436E4E36" w14:textId="77777777" w:rsidR="00D30806" w:rsidRPr="00284014" w:rsidRDefault="00D30806" w:rsidP="00284014">
      <w:pPr>
        <w:pStyle w:val="Default"/>
        <w:jc w:val="both"/>
        <w:rPr>
          <w:rStyle w:val="companylabel"/>
          <w:rFonts w:asciiTheme="minorHAnsi" w:hAnsiTheme="minorHAnsi" w:cstheme="minorHAnsi"/>
          <w:b/>
          <w:i/>
        </w:rPr>
      </w:pPr>
      <w:r w:rsidRPr="00284014">
        <w:rPr>
          <w:rStyle w:val="companylabel"/>
          <w:rFonts w:asciiTheme="minorHAnsi" w:hAnsiTheme="minorHAnsi" w:cstheme="minorHAnsi"/>
        </w:rPr>
        <w:t xml:space="preserve">Se visitó las instalaciones de </w:t>
      </w:r>
      <w:r w:rsidRPr="00284014">
        <w:rPr>
          <w:rStyle w:val="companylabel"/>
          <w:rFonts w:asciiTheme="minorHAnsi" w:hAnsiTheme="minorHAnsi" w:cstheme="minorHAnsi"/>
          <w:b/>
          <w:i/>
        </w:rPr>
        <w:t>SINPET S.A</w:t>
      </w:r>
    </w:p>
    <w:p w14:paraId="79BB46DB" w14:textId="3E1EEA47" w:rsidR="00D30806" w:rsidRPr="00284014" w:rsidRDefault="00D30806" w:rsidP="00284014">
      <w:pPr>
        <w:pStyle w:val="Default"/>
        <w:jc w:val="both"/>
        <w:rPr>
          <w:rStyle w:val="companylabel"/>
          <w:rFonts w:asciiTheme="minorHAnsi" w:hAnsiTheme="minorHAnsi" w:cstheme="minorHAnsi"/>
        </w:rPr>
      </w:pPr>
      <w:r w:rsidRPr="00284014">
        <w:rPr>
          <w:rStyle w:val="companylabel"/>
          <w:rFonts w:asciiTheme="minorHAnsi" w:hAnsiTheme="minorHAnsi" w:cstheme="minorHAnsi"/>
        </w:rPr>
        <w:t xml:space="preserve">Actualmente tienen alrededor de 150 cajas con información que corresponde a 3 departamentos. </w:t>
      </w:r>
    </w:p>
    <w:p w14:paraId="205FA336" w14:textId="77777777" w:rsidR="00284014" w:rsidRDefault="00284014" w:rsidP="00284014">
      <w:pPr>
        <w:pStyle w:val="Default"/>
        <w:jc w:val="both"/>
        <w:rPr>
          <w:rStyle w:val="companylabel"/>
          <w:rFonts w:asciiTheme="minorHAnsi" w:hAnsiTheme="minorHAnsi" w:cstheme="minorHAnsi"/>
        </w:rPr>
      </w:pPr>
    </w:p>
    <w:p w14:paraId="209A2636" w14:textId="430E8DB8" w:rsidR="00D30806" w:rsidRPr="00284014" w:rsidRDefault="00D30806" w:rsidP="00284014">
      <w:pPr>
        <w:pStyle w:val="Default"/>
        <w:jc w:val="both"/>
        <w:rPr>
          <w:rStyle w:val="companylabel"/>
          <w:rFonts w:asciiTheme="minorHAnsi" w:hAnsiTheme="minorHAnsi" w:cstheme="minorHAnsi"/>
          <w:sz w:val="22"/>
          <w:szCs w:val="22"/>
        </w:rPr>
      </w:pPr>
      <w:r w:rsidRPr="00284014">
        <w:rPr>
          <w:rStyle w:val="companylabel"/>
          <w:rFonts w:asciiTheme="minorHAnsi" w:hAnsiTheme="minorHAnsi" w:cstheme="minorHAnsi"/>
          <w:sz w:val="22"/>
          <w:szCs w:val="22"/>
        </w:rPr>
        <w:t>En el levantamiento de información se encontró lo siguiente:</w:t>
      </w:r>
    </w:p>
    <w:p w14:paraId="54B8B9C3" w14:textId="77777777" w:rsidR="00D30806" w:rsidRPr="00284014" w:rsidRDefault="00D30806" w:rsidP="00284014">
      <w:pPr>
        <w:pStyle w:val="Default"/>
        <w:jc w:val="both"/>
        <w:rPr>
          <w:rStyle w:val="companylabel"/>
          <w:rFonts w:asciiTheme="minorHAnsi" w:hAnsiTheme="minorHAnsi" w:cstheme="minorHAnsi"/>
          <w:sz w:val="22"/>
          <w:szCs w:val="22"/>
        </w:rPr>
      </w:pPr>
    </w:p>
    <w:p w14:paraId="4DBB4701" w14:textId="77777777" w:rsidR="00D30806" w:rsidRPr="00284014" w:rsidRDefault="00D30806" w:rsidP="00284014">
      <w:pPr>
        <w:pStyle w:val="Default"/>
        <w:numPr>
          <w:ilvl w:val="0"/>
          <w:numId w:val="12"/>
        </w:numPr>
        <w:jc w:val="both"/>
        <w:rPr>
          <w:rStyle w:val="companylabel"/>
          <w:rFonts w:asciiTheme="minorHAnsi" w:hAnsiTheme="minorHAnsi" w:cstheme="minorHAnsi"/>
          <w:i/>
          <w:sz w:val="22"/>
          <w:szCs w:val="22"/>
        </w:rPr>
      </w:pPr>
      <w:r w:rsidRPr="00284014">
        <w:rPr>
          <w:rStyle w:val="companylabel"/>
          <w:rFonts w:asciiTheme="minorHAnsi" w:hAnsiTheme="minorHAnsi" w:cstheme="minorHAnsi"/>
          <w:i/>
          <w:sz w:val="22"/>
          <w:szCs w:val="22"/>
        </w:rPr>
        <w:t>No tienen definidos las políticas de retención de documentos.</w:t>
      </w:r>
    </w:p>
    <w:p w14:paraId="249FD10C" w14:textId="77777777" w:rsidR="00D30806" w:rsidRPr="00284014" w:rsidRDefault="00D30806" w:rsidP="00284014">
      <w:pPr>
        <w:pStyle w:val="Default"/>
        <w:numPr>
          <w:ilvl w:val="0"/>
          <w:numId w:val="12"/>
        </w:numPr>
        <w:jc w:val="both"/>
        <w:rPr>
          <w:rStyle w:val="companylabel"/>
          <w:rFonts w:asciiTheme="minorHAnsi" w:hAnsiTheme="minorHAnsi" w:cstheme="minorHAnsi"/>
          <w:i/>
          <w:sz w:val="22"/>
          <w:szCs w:val="22"/>
        </w:rPr>
      </w:pPr>
      <w:r w:rsidRPr="00284014">
        <w:rPr>
          <w:rStyle w:val="companylabel"/>
          <w:rFonts w:asciiTheme="minorHAnsi" w:hAnsiTheme="minorHAnsi" w:cstheme="minorHAnsi"/>
          <w:i/>
          <w:sz w:val="22"/>
          <w:szCs w:val="22"/>
        </w:rPr>
        <w:t>Tienen documentos archivados desde el 2009, puesto que de años anteriores ya se hizo destrucción de documentación.</w:t>
      </w:r>
    </w:p>
    <w:p w14:paraId="2223917A" w14:textId="77777777" w:rsidR="00D30806" w:rsidRPr="00284014" w:rsidRDefault="00D30806" w:rsidP="00284014">
      <w:pPr>
        <w:pStyle w:val="Default"/>
        <w:numPr>
          <w:ilvl w:val="0"/>
          <w:numId w:val="12"/>
        </w:numPr>
        <w:jc w:val="both"/>
        <w:rPr>
          <w:rStyle w:val="companylabel"/>
          <w:rFonts w:asciiTheme="minorHAnsi" w:hAnsiTheme="minorHAnsi" w:cstheme="minorHAnsi"/>
          <w:i/>
          <w:sz w:val="22"/>
          <w:szCs w:val="22"/>
        </w:rPr>
      </w:pPr>
      <w:r w:rsidRPr="00284014">
        <w:rPr>
          <w:rStyle w:val="companylabel"/>
          <w:rFonts w:asciiTheme="minorHAnsi" w:hAnsiTheme="minorHAnsi" w:cstheme="minorHAnsi"/>
          <w:i/>
          <w:sz w:val="22"/>
          <w:szCs w:val="22"/>
        </w:rPr>
        <w:t>La información se encuentra almacenada en una bodega en las mismas oficinas de SINPETSA.</w:t>
      </w:r>
    </w:p>
    <w:p w14:paraId="4990C02C" w14:textId="77777777" w:rsidR="00D30806" w:rsidRPr="00284014" w:rsidRDefault="00D30806" w:rsidP="00284014">
      <w:pPr>
        <w:pStyle w:val="Default"/>
        <w:numPr>
          <w:ilvl w:val="0"/>
          <w:numId w:val="12"/>
        </w:numPr>
        <w:jc w:val="both"/>
        <w:rPr>
          <w:rStyle w:val="companylabel"/>
          <w:rFonts w:asciiTheme="minorHAnsi" w:hAnsiTheme="minorHAnsi" w:cstheme="minorHAnsi"/>
          <w:i/>
          <w:sz w:val="22"/>
          <w:szCs w:val="22"/>
        </w:rPr>
      </w:pPr>
      <w:r w:rsidRPr="00284014">
        <w:rPr>
          <w:rStyle w:val="companylabel"/>
          <w:rFonts w:asciiTheme="minorHAnsi" w:hAnsiTheme="minorHAnsi" w:cstheme="minorHAnsi"/>
          <w:i/>
          <w:sz w:val="22"/>
          <w:szCs w:val="22"/>
        </w:rPr>
        <w:t xml:space="preserve">Tienen una sola persona responsable del departamento de archivo que va a la bodega a retirar y dejar información cuando lo necesitan. Este empleado también tiene la llave. </w:t>
      </w:r>
    </w:p>
    <w:p w14:paraId="5129436E" w14:textId="77777777" w:rsidR="00D30806" w:rsidRPr="00284014" w:rsidRDefault="00D30806" w:rsidP="00284014">
      <w:pPr>
        <w:pStyle w:val="Default"/>
        <w:numPr>
          <w:ilvl w:val="0"/>
          <w:numId w:val="12"/>
        </w:numPr>
        <w:jc w:val="both"/>
        <w:rPr>
          <w:rStyle w:val="companylabel"/>
          <w:rFonts w:asciiTheme="minorHAnsi" w:hAnsiTheme="minorHAnsi" w:cstheme="minorHAnsi"/>
          <w:i/>
          <w:sz w:val="22"/>
          <w:szCs w:val="22"/>
        </w:rPr>
      </w:pPr>
      <w:r w:rsidRPr="00284014">
        <w:rPr>
          <w:rStyle w:val="companylabel"/>
          <w:rFonts w:asciiTheme="minorHAnsi" w:hAnsiTheme="minorHAnsi" w:cstheme="minorHAnsi"/>
          <w:i/>
          <w:sz w:val="22"/>
          <w:szCs w:val="22"/>
        </w:rPr>
        <w:t xml:space="preserve">Si llevan un control de inventario el momento antes y después de ordenarlos en </w:t>
      </w:r>
      <w:proofErr w:type="spellStart"/>
      <w:r w:rsidRPr="00284014">
        <w:rPr>
          <w:rStyle w:val="companylabel"/>
          <w:rFonts w:asciiTheme="minorHAnsi" w:hAnsiTheme="minorHAnsi" w:cstheme="minorHAnsi"/>
          <w:i/>
          <w:sz w:val="22"/>
          <w:szCs w:val="22"/>
        </w:rPr>
        <w:t>Leitz</w:t>
      </w:r>
      <w:proofErr w:type="spellEnd"/>
      <w:r w:rsidRPr="00284014">
        <w:rPr>
          <w:rStyle w:val="companylabel"/>
          <w:rFonts w:asciiTheme="minorHAnsi" w:hAnsiTheme="minorHAnsi" w:cstheme="minorHAnsi"/>
          <w:i/>
          <w:sz w:val="22"/>
          <w:szCs w:val="22"/>
        </w:rPr>
        <w:t xml:space="preserve"> (folders) y/o carpetas bene y archivarlos.</w:t>
      </w:r>
    </w:p>
    <w:p w14:paraId="370CBEEF" w14:textId="77777777" w:rsidR="00D30806" w:rsidRPr="00284014" w:rsidRDefault="00D30806" w:rsidP="00284014">
      <w:pPr>
        <w:pStyle w:val="Default"/>
        <w:numPr>
          <w:ilvl w:val="0"/>
          <w:numId w:val="12"/>
        </w:numPr>
        <w:jc w:val="both"/>
        <w:rPr>
          <w:rStyle w:val="companylabel"/>
          <w:rFonts w:asciiTheme="minorHAnsi" w:hAnsiTheme="minorHAnsi" w:cstheme="minorHAnsi"/>
          <w:i/>
          <w:sz w:val="22"/>
          <w:szCs w:val="22"/>
        </w:rPr>
      </w:pPr>
      <w:r w:rsidRPr="00284014">
        <w:rPr>
          <w:rStyle w:val="companylabel"/>
          <w:rFonts w:asciiTheme="minorHAnsi" w:hAnsiTheme="minorHAnsi" w:cstheme="minorHAnsi"/>
          <w:i/>
          <w:sz w:val="22"/>
          <w:szCs w:val="22"/>
        </w:rPr>
        <w:t>Tienen espacio limitado para el archivo que se generará este año.</w:t>
      </w:r>
    </w:p>
    <w:p w14:paraId="7F05A6D8" w14:textId="77777777" w:rsidR="00D30806" w:rsidRPr="00284014" w:rsidRDefault="00D30806" w:rsidP="00284014">
      <w:pPr>
        <w:pStyle w:val="Default"/>
        <w:numPr>
          <w:ilvl w:val="0"/>
          <w:numId w:val="12"/>
        </w:numPr>
        <w:jc w:val="both"/>
        <w:rPr>
          <w:rStyle w:val="companylabel"/>
          <w:rFonts w:asciiTheme="minorHAnsi" w:hAnsiTheme="minorHAnsi" w:cstheme="minorHAnsi"/>
          <w:i/>
          <w:sz w:val="22"/>
          <w:szCs w:val="22"/>
        </w:rPr>
      </w:pPr>
      <w:r w:rsidRPr="00284014">
        <w:rPr>
          <w:rStyle w:val="companylabel"/>
          <w:rFonts w:asciiTheme="minorHAnsi" w:hAnsiTheme="minorHAnsi" w:cstheme="minorHAnsi"/>
          <w:i/>
          <w:sz w:val="22"/>
          <w:szCs w:val="22"/>
        </w:rPr>
        <w:t xml:space="preserve">Generan unas 20 cajas al año. </w:t>
      </w:r>
    </w:p>
    <w:p w14:paraId="16DEAC60" w14:textId="77777777" w:rsidR="00D30806" w:rsidRPr="00284014" w:rsidRDefault="00D30806" w:rsidP="00D30806">
      <w:pPr>
        <w:pStyle w:val="Default"/>
        <w:ind w:left="1440"/>
        <w:jc w:val="both"/>
        <w:rPr>
          <w:rStyle w:val="companylabel"/>
          <w:rFonts w:asciiTheme="minorHAnsi" w:hAnsiTheme="minorHAnsi" w:cstheme="minorHAnsi"/>
          <w:i/>
        </w:rPr>
      </w:pPr>
    </w:p>
    <w:p w14:paraId="00F0E328" w14:textId="77777777" w:rsidR="00D30806" w:rsidRPr="00284014" w:rsidRDefault="00D30806" w:rsidP="00D30806">
      <w:pPr>
        <w:pStyle w:val="Default"/>
        <w:ind w:left="1440"/>
        <w:jc w:val="center"/>
        <w:rPr>
          <w:rStyle w:val="companylabel"/>
          <w:rFonts w:asciiTheme="minorHAnsi" w:hAnsiTheme="minorHAnsi" w:cstheme="minorHAnsi"/>
          <w:b/>
          <w:i/>
        </w:rPr>
      </w:pPr>
    </w:p>
    <w:p w14:paraId="2986FD32" w14:textId="77777777" w:rsidR="00D30806" w:rsidRPr="00284014" w:rsidRDefault="00D30806" w:rsidP="00D30806">
      <w:pPr>
        <w:pStyle w:val="Default"/>
        <w:ind w:left="1440"/>
        <w:jc w:val="center"/>
        <w:rPr>
          <w:rStyle w:val="companylabel"/>
          <w:rFonts w:asciiTheme="minorHAnsi" w:hAnsiTheme="minorHAnsi" w:cstheme="minorHAnsi"/>
          <w:b/>
          <w:i/>
        </w:rPr>
      </w:pPr>
    </w:p>
    <w:p w14:paraId="7848DE84" w14:textId="77777777" w:rsidR="00D30806" w:rsidRPr="00284014" w:rsidRDefault="00D30806" w:rsidP="00D30806">
      <w:pPr>
        <w:pStyle w:val="Default"/>
        <w:ind w:left="1440"/>
        <w:jc w:val="center"/>
        <w:rPr>
          <w:rStyle w:val="companylabel"/>
          <w:rFonts w:asciiTheme="minorHAnsi" w:hAnsiTheme="minorHAnsi" w:cstheme="minorHAnsi"/>
          <w:b/>
          <w:i/>
        </w:rPr>
      </w:pPr>
    </w:p>
    <w:p w14:paraId="3423968E" w14:textId="77777777" w:rsidR="00D30806" w:rsidRPr="00284014" w:rsidRDefault="00D30806" w:rsidP="00D30806">
      <w:pPr>
        <w:pStyle w:val="Default"/>
        <w:ind w:left="1440"/>
        <w:jc w:val="center"/>
        <w:rPr>
          <w:rStyle w:val="companylabel"/>
          <w:rFonts w:asciiTheme="minorHAnsi" w:hAnsiTheme="minorHAnsi" w:cstheme="minorHAnsi"/>
          <w:b/>
          <w:i/>
        </w:rPr>
      </w:pPr>
    </w:p>
    <w:p w14:paraId="27098AEB" w14:textId="77777777" w:rsidR="00D30806" w:rsidRPr="00284014" w:rsidRDefault="00D30806" w:rsidP="00D30806">
      <w:pPr>
        <w:pStyle w:val="Default"/>
        <w:ind w:left="1440"/>
        <w:jc w:val="center"/>
        <w:rPr>
          <w:rStyle w:val="companylabel"/>
          <w:rFonts w:asciiTheme="minorHAnsi" w:hAnsiTheme="minorHAnsi" w:cstheme="minorHAnsi"/>
          <w:b/>
          <w:i/>
        </w:rPr>
      </w:pPr>
    </w:p>
    <w:p w14:paraId="42B5EFB7" w14:textId="77777777" w:rsidR="00D30806" w:rsidRPr="00284014" w:rsidRDefault="00D30806" w:rsidP="00D30806">
      <w:pPr>
        <w:pStyle w:val="Default"/>
        <w:ind w:left="1440"/>
        <w:jc w:val="center"/>
        <w:rPr>
          <w:rStyle w:val="companylabel"/>
          <w:rFonts w:asciiTheme="minorHAnsi" w:hAnsiTheme="minorHAnsi" w:cstheme="minorHAnsi"/>
          <w:b/>
          <w:i/>
        </w:rPr>
      </w:pPr>
    </w:p>
    <w:p w14:paraId="76F14A61" w14:textId="77777777" w:rsidR="00D30806" w:rsidRPr="00284014" w:rsidRDefault="00D30806" w:rsidP="00D30806">
      <w:pPr>
        <w:pStyle w:val="Default"/>
        <w:ind w:left="1440"/>
        <w:jc w:val="center"/>
        <w:rPr>
          <w:rStyle w:val="companylabel"/>
          <w:rFonts w:asciiTheme="minorHAnsi" w:hAnsiTheme="minorHAnsi" w:cstheme="minorHAnsi"/>
          <w:b/>
          <w:i/>
        </w:rPr>
      </w:pPr>
    </w:p>
    <w:p w14:paraId="778794BF" w14:textId="58BA1CD7" w:rsidR="00D30806" w:rsidRPr="00284014" w:rsidRDefault="00D30806" w:rsidP="00D30806">
      <w:pPr>
        <w:pStyle w:val="Default"/>
        <w:ind w:left="1440"/>
        <w:jc w:val="center"/>
        <w:rPr>
          <w:rStyle w:val="companylabel"/>
          <w:rFonts w:asciiTheme="minorHAnsi" w:hAnsiTheme="minorHAnsi" w:cstheme="minorHAnsi"/>
          <w:b/>
          <w:i/>
        </w:rPr>
      </w:pPr>
      <w:r w:rsidRPr="00284014">
        <w:rPr>
          <w:rStyle w:val="companylabel"/>
          <w:rFonts w:asciiTheme="minorHAnsi" w:hAnsiTheme="minorHAnsi" w:cstheme="minorHAnsi"/>
          <w:b/>
          <w:i/>
        </w:rPr>
        <w:t xml:space="preserve">IMÁGENES DEL </w:t>
      </w:r>
      <w:r w:rsidRPr="00327FE0">
        <w:rPr>
          <w:rStyle w:val="companylabel"/>
          <w:rFonts w:asciiTheme="minorHAnsi" w:hAnsiTheme="minorHAnsi" w:cstheme="minorHAnsi"/>
          <w:b/>
          <w:i/>
        </w:rPr>
        <w:t>LEVANTAMIENTO</w:t>
      </w:r>
      <w:r w:rsidRPr="00284014">
        <w:rPr>
          <w:rStyle w:val="companylabel"/>
          <w:rFonts w:asciiTheme="minorHAnsi" w:hAnsiTheme="minorHAnsi" w:cstheme="minorHAnsi"/>
          <w:b/>
          <w:i/>
        </w:rPr>
        <w:t xml:space="preserve"> DE INFORMACIÓN.</w:t>
      </w:r>
    </w:p>
    <w:p w14:paraId="2762543B" w14:textId="77777777" w:rsidR="00D30806" w:rsidRPr="00284014" w:rsidRDefault="00D30806" w:rsidP="00D30806">
      <w:pPr>
        <w:pStyle w:val="Sansinterligne"/>
        <w:tabs>
          <w:tab w:val="left" w:pos="2160"/>
        </w:tabs>
        <w:ind w:right="4"/>
        <w:jc w:val="center"/>
        <w:rPr>
          <w:rFonts w:asciiTheme="minorHAnsi" w:hAnsiTheme="minorHAnsi" w:cstheme="minorHAnsi"/>
          <w:b/>
        </w:rPr>
      </w:pPr>
    </w:p>
    <w:p w14:paraId="02462431" w14:textId="77777777" w:rsidR="00D30806" w:rsidRPr="00284014" w:rsidRDefault="00D30806" w:rsidP="00D30806">
      <w:pPr>
        <w:pStyle w:val="Sansinterligne"/>
        <w:tabs>
          <w:tab w:val="left" w:pos="2160"/>
        </w:tabs>
        <w:ind w:right="4"/>
        <w:jc w:val="both"/>
        <w:rPr>
          <w:rFonts w:asciiTheme="minorHAnsi" w:hAnsiTheme="minorHAnsi" w:cstheme="minorHAnsi"/>
          <w:b/>
        </w:rPr>
      </w:pPr>
      <w:r w:rsidRPr="00284014">
        <w:rPr>
          <w:rFonts w:asciiTheme="minorHAnsi" w:hAnsiTheme="minorHAnsi" w:cstheme="minorHAnsi"/>
          <w:noProof/>
          <w:lang w:eastAsia="es-EC"/>
        </w:rPr>
        <w:drawing>
          <wp:anchor distT="0" distB="0" distL="114300" distR="114300" simplePos="0" relativeHeight="251656192" behindDoc="0" locked="0" layoutInCell="1" allowOverlap="1" wp14:anchorId="228C9126" wp14:editId="05A92B76">
            <wp:simplePos x="0" y="0"/>
            <wp:positionH relativeFrom="margin">
              <wp:posOffset>2296160</wp:posOffset>
            </wp:positionH>
            <wp:positionV relativeFrom="paragraph">
              <wp:posOffset>5080</wp:posOffset>
            </wp:positionV>
            <wp:extent cx="2656840" cy="1494790"/>
            <wp:effectExtent l="0" t="0" r="0" b="0"/>
            <wp:wrapThrough wrapText="bothSides">
              <wp:wrapPolygon edited="0">
                <wp:start x="0" y="0"/>
                <wp:lineTo x="0" y="21196"/>
                <wp:lineTo x="21373" y="21196"/>
                <wp:lineTo x="21373" y="0"/>
                <wp:lineTo x="0" y="0"/>
              </wp:wrapPolygon>
            </wp:wrapThrough>
            <wp:docPr id="13" name="Imagen 13" descr="C:\Users\user\AppData\Local\Microsoft\Windows\Temporary Internet Files\Content.Word\IMG-20170206-WA0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Local\Microsoft\Windows\Temporary Internet Files\Content.Word\IMG-20170206-WA0026.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56840" cy="14947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4014">
        <w:rPr>
          <w:rFonts w:asciiTheme="minorHAnsi" w:hAnsiTheme="minorHAnsi" w:cstheme="minorHAnsi"/>
          <w:noProof/>
          <w:lang w:eastAsia="es-EC"/>
        </w:rPr>
        <w:drawing>
          <wp:anchor distT="0" distB="0" distL="114300" distR="114300" simplePos="0" relativeHeight="251658240" behindDoc="0" locked="0" layoutInCell="1" allowOverlap="1" wp14:anchorId="45F4FA60" wp14:editId="62360AAB">
            <wp:simplePos x="0" y="0"/>
            <wp:positionH relativeFrom="margin">
              <wp:posOffset>1181100</wp:posOffset>
            </wp:positionH>
            <wp:positionV relativeFrom="paragraph">
              <wp:posOffset>5080</wp:posOffset>
            </wp:positionV>
            <wp:extent cx="834390" cy="1485265"/>
            <wp:effectExtent l="0" t="0" r="3810" b="635"/>
            <wp:wrapThrough wrapText="bothSides">
              <wp:wrapPolygon edited="0">
                <wp:start x="0" y="0"/>
                <wp:lineTo x="0" y="21332"/>
                <wp:lineTo x="21205" y="21332"/>
                <wp:lineTo x="21205" y="0"/>
                <wp:lineTo x="0" y="0"/>
              </wp:wrapPolygon>
            </wp:wrapThrough>
            <wp:docPr id="12" name="Imagen 12" descr="C:\Users\user\AppData\Local\Microsoft\Windows\Temporary Internet Files\Content.Word\IMG-20170206-WA0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IMG-20170206-WA003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4390" cy="1485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E72D96" w14:textId="77777777" w:rsidR="00D30806" w:rsidRPr="00284014" w:rsidRDefault="00D30806" w:rsidP="00D30806">
      <w:pPr>
        <w:pStyle w:val="Sansinterligne"/>
        <w:tabs>
          <w:tab w:val="left" w:pos="2160"/>
        </w:tabs>
        <w:ind w:right="4"/>
        <w:jc w:val="both"/>
        <w:rPr>
          <w:rFonts w:asciiTheme="minorHAnsi" w:hAnsiTheme="minorHAnsi" w:cstheme="minorHAnsi"/>
          <w:b/>
        </w:rPr>
      </w:pPr>
      <w:r w:rsidRPr="00284014">
        <w:rPr>
          <w:rFonts w:asciiTheme="minorHAnsi" w:hAnsiTheme="minorHAnsi" w:cstheme="minorHAnsi"/>
          <w:b/>
        </w:rPr>
        <w:t xml:space="preserve">       </w:t>
      </w:r>
    </w:p>
    <w:p w14:paraId="5ACCBFC4" w14:textId="77777777" w:rsidR="00D30806" w:rsidRPr="00284014" w:rsidRDefault="00D30806" w:rsidP="00D30806">
      <w:pPr>
        <w:pStyle w:val="Sansinterligne"/>
        <w:tabs>
          <w:tab w:val="left" w:pos="2160"/>
        </w:tabs>
        <w:ind w:right="4"/>
        <w:rPr>
          <w:rFonts w:asciiTheme="minorHAnsi" w:hAnsiTheme="minorHAnsi" w:cstheme="minorHAnsi"/>
          <w:b/>
        </w:rPr>
      </w:pPr>
    </w:p>
    <w:p w14:paraId="7BE59EBC" w14:textId="77777777" w:rsidR="00D30806" w:rsidRPr="00284014" w:rsidRDefault="00D30806" w:rsidP="00D30806">
      <w:pPr>
        <w:pStyle w:val="Sansinterligne"/>
        <w:tabs>
          <w:tab w:val="left" w:pos="2160"/>
        </w:tabs>
        <w:ind w:right="4"/>
        <w:rPr>
          <w:rFonts w:asciiTheme="minorHAnsi" w:hAnsiTheme="minorHAnsi" w:cstheme="minorHAnsi"/>
          <w:b/>
        </w:rPr>
      </w:pPr>
    </w:p>
    <w:p w14:paraId="33079F03" w14:textId="77777777" w:rsidR="00D30806" w:rsidRPr="00284014" w:rsidRDefault="00D30806" w:rsidP="00D30806">
      <w:pPr>
        <w:pStyle w:val="Sansinterligne"/>
        <w:tabs>
          <w:tab w:val="left" w:pos="2160"/>
        </w:tabs>
        <w:ind w:right="4"/>
        <w:rPr>
          <w:rFonts w:asciiTheme="minorHAnsi" w:hAnsiTheme="minorHAnsi" w:cstheme="minorHAnsi"/>
          <w:b/>
        </w:rPr>
      </w:pPr>
    </w:p>
    <w:p w14:paraId="466C14B9" w14:textId="77777777" w:rsidR="00D30806" w:rsidRPr="00284014" w:rsidRDefault="00D30806" w:rsidP="00D30806">
      <w:pPr>
        <w:pStyle w:val="Sansinterligne"/>
        <w:tabs>
          <w:tab w:val="left" w:pos="2160"/>
        </w:tabs>
        <w:ind w:right="4"/>
        <w:rPr>
          <w:rFonts w:asciiTheme="minorHAnsi" w:hAnsiTheme="minorHAnsi" w:cstheme="minorHAnsi"/>
          <w:b/>
        </w:rPr>
      </w:pPr>
    </w:p>
    <w:p w14:paraId="3B63E6DB" w14:textId="77777777" w:rsidR="00D30806" w:rsidRPr="00284014" w:rsidRDefault="00D30806" w:rsidP="00D30806">
      <w:pPr>
        <w:pStyle w:val="Sansinterligne"/>
        <w:tabs>
          <w:tab w:val="left" w:pos="2160"/>
        </w:tabs>
        <w:ind w:right="4"/>
        <w:rPr>
          <w:rFonts w:asciiTheme="minorHAnsi" w:hAnsiTheme="minorHAnsi" w:cstheme="minorHAnsi"/>
          <w:b/>
        </w:rPr>
      </w:pPr>
    </w:p>
    <w:p w14:paraId="029C3DBF" w14:textId="77777777" w:rsidR="00D30806" w:rsidRPr="00284014" w:rsidRDefault="00D30806" w:rsidP="00D30806">
      <w:pPr>
        <w:pStyle w:val="Sansinterligne"/>
        <w:tabs>
          <w:tab w:val="left" w:pos="2160"/>
        </w:tabs>
        <w:ind w:right="4"/>
        <w:rPr>
          <w:rFonts w:asciiTheme="minorHAnsi" w:hAnsiTheme="minorHAnsi" w:cstheme="minorHAnsi"/>
          <w:b/>
        </w:rPr>
      </w:pPr>
    </w:p>
    <w:p w14:paraId="3EF9883A" w14:textId="77777777" w:rsidR="00D30806" w:rsidRPr="00284014" w:rsidRDefault="00D30806" w:rsidP="00D30806">
      <w:pPr>
        <w:pStyle w:val="Sansinterligne"/>
        <w:tabs>
          <w:tab w:val="left" w:pos="2160"/>
        </w:tabs>
        <w:ind w:right="4"/>
        <w:rPr>
          <w:rFonts w:asciiTheme="minorHAnsi" w:hAnsiTheme="minorHAnsi" w:cstheme="minorHAnsi"/>
          <w:b/>
        </w:rPr>
      </w:pPr>
    </w:p>
    <w:p w14:paraId="05EBE9A0" w14:textId="77777777" w:rsidR="00D30806" w:rsidRPr="00284014" w:rsidRDefault="00D30806" w:rsidP="00D30806">
      <w:pPr>
        <w:pStyle w:val="Sansinterligne"/>
        <w:tabs>
          <w:tab w:val="left" w:pos="2160"/>
        </w:tabs>
        <w:ind w:right="4"/>
        <w:jc w:val="center"/>
        <w:rPr>
          <w:rFonts w:asciiTheme="minorHAnsi" w:hAnsiTheme="minorHAnsi" w:cstheme="minorHAnsi"/>
          <w:b/>
        </w:rPr>
      </w:pPr>
    </w:p>
    <w:p w14:paraId="11142572" w14:textId="77777777" w:rsidR="00D30806" w:rsidRPr="00284014" w:rsidRDefault="00D30806" w:rsidP="00D30806">
      <w:pPr>
        <w:pStyle w:val="Sansinterligne"/>
        <w:tabs>
          <w:tab w:val="left" w:pos="2160"/>
        </w:tabs>
        <w:ind w:right="4"/>
        <w:jc w:val="center"/>
        <w:rPr>
          <w:rFonts w:asciiTheme="minorHAnsi" w:hAnsiTheme="minorHAnsi" w:cstheme="minorHAnsi"/>
          <w:b/>
        </w:rPr>
      </w:pPr>
    </w:p>
    <w:p w14:paraId="4CED3A6A" w14:textId="77777777" w:rsidR="00D30806" w:rsidRPr="00284014" w:rsidRDefault="00D30806" w:rsidP="00D30806">
      <w:pPr>
        <w:pStyle w:val="Sansinterligne"/>
        <w:tabs>
          <w:tab w:val="left" w:pos="2160"/>
        </w:tabs>
        <w:ind w:right="4"/>
        <w:jc w:val="center"/>
        <w:rPr>
          <w:rFonts w:asciiTheme="minorHAnsi" w:hAnsiTheme="minorHAnsi" w:cstheme="minorHAnsi"/>
          <w:b/>
        </w:rPr>
      </w:pPr>
    </w:p>
    <w:p w14:paraId="43E6D098" w14:textId="0C19ED20" w:rsidR="00D30806" w:rsidRPr="00284014" w:rsidRDefault="00D30806" w:rsidP="00D160BC">
      <w:pPr>
        <w:pStyle w:val="Sansinterligne"/>
        <w:tabs>
          <w:tab w:val="left" w:pos="2160"/>
        </w:tabs>
        <w:ind w:right="4"/>
        <w:jc w:val="center"/>
        <w:rPr>
          <w:rFonts w:asciiTheme="minorHAnsi" w:hAnsiTheme="minorHAnsi" w:cstheme="minorHAnsi"/>
          <w:b/>
          <w:u w:val="single"/>
        </w:rPr>
      </w:pPr>
      <w:r w:rsidRPr="00284014">
        <w:rPr>
          <w:rFonts w:asciiTheme="minorHAnsi" w:hAnsiTheme="minorHAnsi" w:cstheme="minorHAnsi"/>
          <w:b/>
          <w:u w:val="single"/>
        </w:rPr>
        <w:t xml:space="preserve">PROPUESTA </w:t>
      </w:r>
      <w:r w:rsidR="00027E52">
        <w:rPr>
          <w:rFonts w:asciiTheme="minorHAnsi" w:hAnsiTheme="minorHAnsi" w:cstheme="minorHAnsi"/>
          <w:b/>
          <w:u w:val="single"/>
        </w:rPr>
        <w:t>SINPET S.A.</w:t>
      </w:r>
    </w:p>
    <w:p w14:paraId="08DD3A21" w14:textId="77777777" w:rsidR="00D30806" w:rsidRPr="00284014" w:rsidRDefault="00D30806" w:rsidP="00D160BC">
      <w:pPr>
        <w:pStyle w:val="Sansinterligne"/>
        <w:tabs>
          <w:tab w:val="left" w:pos="2160"/>
        </w:tabs>
        <w:ind w:right="4"/>
        <w:jc w:val="both"/>
        <w:rPr>
          <w:rFonts w:asciiTheme="minorHAnsi" w:hAnsiTheme="minorHAnsi" w:cstheme="minorHAnsi"/>
          <w:b/>
        </w:rPr>
      </w:pPr>
    </w:p>
    <w:p w14:paraId="2A0BAE79" w14:textId="77777777" w:rsidR="00D30806" w:rsidRPr="00284014" w:rsidRDefault="00D30806" w:rsidP="00D160BC">
      <w:pPr>
        <w:spacing w:after="0" w:line="240" w:lineRule="auto"/>
        <w:jc w:val="both"/>
        <w:rPr>
          <w:rFonts w:asciiTheme="minorHAnsi" w:hAnsiTheme="minorHAnsi" w:cstheme="minorHAnsi"/>
          <w:b/>
        </w:rPr>
      </w:pPr>
      <w:r w:rsidRPr="00284014">
        <w:rPr>
          <w:rFonts w:asciiTheme="minorHAnsi" w:hAnsiTheme="minorHAnsi" w:cstheme="minorHAnsi"/>
          <w:b/>
        </w:rPr>
        <w:t xml:space="preserve">Ordenamiento Normal </w:t>
      </w:r>
    </w:p>
    <w:p w14:paraId="1D31316D" w14:textId="77777777" w:rsidR="00D30806" w:rsidRPr="00284014" w:rsidRDefault="00D30806" w:rsidP="00D160BC">
      <w:pPr>
        <w:spacing w:after="0" w:line="240" w:lineRule="auto"/>
        <w:jc w:val="both"/>
        <w:rPr>
          <w:rFonts w:asciiTheme="minorHAnsi" w:hAnsiTheme="minorHAnsi" w:cstheme="minorHAnsi"/>
        </w:rPr>
      </w:pPr>
    </w:p>
    <w:p w14:paraId="0341D16F" w14:textId="2FBD2FE3" w:rsidR="00D30806" w:rsidRPr="00284014" w:rsidRDefault="00D30806" w:rsidP="00D160BC">
      <w:pPr>
        <w:spacing w:after="0" w:line="240" w:lineRule="auto"/>
        <w:jc w:val="both"/>
        <w:rPr>
          <w:rFonts w:asciiTheme="minorHAnsi" w:hAnsiTheme="minorHAnsi" w:cstheme="minorHAnsi"/>
        </w:rPr>
      </w:pPr>
      <w:r w:rsidRPr="00284014">
        <w:rPr>
          <w:rFonts w:asciiTheme="minorHAnsi" w:hAnsiTheme="minorHAnsi" w:cstheme="minorHAnsi"/>
        </w:rPr>
        <w:t xml:space="preserve">El Ordenamiento Normal consiste en que hacer una validación del contenido de las cajas estableciendo parámetros de búsquedas y </w:t>
      </w:r>
      <w:r w:rsidR="00284014" w:rsidRPr="00284014">
        <w:rPr>
          <w:rFonts w:asciiTheme="minorHAnsi" w:hAnsiTheme="minorHAnsi" w:cstheme="minorHAnsi"/>
        </w:rPr>
        <w:t>ajustarnos a</w:t>
      </w:r>
      <w:r w:rsidRPr="00284014">
        <w:rPr>
          <w:rFonts w:asciiTheme="minorHAnsi" w:hAnsiTheme="minorHAnsi" w:cstheme="minorHAnsi"/>
        </w:rPr>
        <w:t xml:space="preserve"> las necesidades del cliente.</w:t>
      </w:r>
    </w:p>
    <w:p w14:paraId="0F0C3098" w14:textId="77777777" w:rsidR="00D30806" w:rsidRPr="00284014" w:rsidRDefault="00D30806" w:rsidP="00D160BC">
      <w:pPr>
        <w:spacing w:after="0" w:line="240" w:lineRule="auto"/>
        <w:jc w:val="both"/>
        <w:rPr>
          <w:rFonts w:asciiTheme="minorHAnsi" w:hAnsiTheme="minorHAnsi" w:cstheme="minorHAnsi"/>
        </w:rPr>
      </w:pPr>
    </w:p>
    <w:p w14:paraId="61B10392" w14:textId="3566DEED" w:rsidR="00D30806" w:rsidRDefault="00D30806" w:rsidP="00D160BC">
      <w:pPr>
        <w:pStyle w:val="Sansinterligne"/>
        <w:tabs>
          <w:tab w:val="left" w:pos="2160"/>
        </w:tabs>
        <w:ind w:right="4"/>
        <w:jc w:val="both"/>
        <w:rPr>
          <w:rFonts w:asciiTheme="minorHAnsi" w:hAnsiTheme="minorHAnsi" w:cstheme="minorHAnsi"/>
        </w:rPr>
      </w:pPr>
      <w:r w:rsidRPr="00284014">
        <w:rPr>
          <w:rFonts w:asciiTheme="minorHAnsi" w:hAnsiTheme="minorHAnsi" w:cstheme="minorHAnsi"/>
        </w:rPr>
        <w:t xml:space="preserve">Es muy importante mencionar que </w:t>
      </w:r>
      <w:r w:rsidR="00A137DD">
        <w:rPr>
          <w:rFonts w:asciiTheme="minorHAnsi" w:hAnsiTheme="minorHAnsi" w:cstheme="minorHAnsi"/>
          <w:b/>
          <w:bCs/>
        </w:rPr>
        <w:t>Data</w:t>
      </w:r>
      <w:r w:rsidR="00A137DD" w:rsidRPr="00284014">
        <w:rPr>
          <w:rFonts w:asciiTheme="minorHAnsi" w:hAnsiTheme="minorHAnsi" w:cstheme="minorHAnsi"/>
          <w:b/>
          <w:bCs/>
        </w:rPr>
        <w:t>Solutions S.A.</w:t>
      </w:r>
      <w:r w:rsidR="007C70F4">
        <w:rPr>
          <w:rFonts w:asciiTheme="minorHAnsi" w:hAnsiTheme="minorHAnsi" w:cstheme="minorHAnsi"/>
          <w:b/>
          <w:bCs/>
        </w:rPr>
        <w:t xml:space="preserve">, </w:t>
      </w:r>
      <w:r w:rsidRPr="00284014">
        <w:rPr>
          <w:rFonts w:asciiTheme="minorHAnsi" w:hAnsiTheme="minorHAnsi" w:cstheme="minorHAnsi"/>
        </w:rPr>
        <w:t>puede realizar la Administración en la información en las Actuales Cajas, evitando así el costo del Kit de Almacenamiento, siempre y cuando cumplan   con los parámetros y estado de las cajas</w:t>
      </w:r>
      <w:r w:rsidR="00D160BC">
        <w:rPr>
          <w:rFonts w:asciiTheme="minorHAnsi" w:hAnsiTheme="minorHAnsi" w:cstheme="minorHAnsi"/>
        </w:rPr>
        <w:t>.</w:t>
      </w:r>
    </w:p>
    <w:p w14:paraId="6876394D" w14:textId="77777777" w:rsidR="00D160BC" w:rsidRPr="00284014" w:rsidRDefault="00D160BC" w:rsidP="00D160BC">
      <w:pPr>
        <w:pStyle w:val="Sansinterligne"/>
        <w:tabs>
          <w:tab w:val="left" w:pos="2160"/>
        </w:tabs>
        <w:ind w:right="4"/>
        <w:jc w:val="both"/>
        <w:rPr>
          <w:rFonts w:asciiTheme="minorHAnsi" w:hAnsiTheme="minorHAnsi" w:cstheme="minorHAnsi"/>
        </w:rPr>
      </w:pPr>
    </w:p>
    <w:p w14:paraId="5EE2EC67" w14:textId="77777777" w:rsidR="00D30806" w:rsidRPr="00284014" w:rsidRDefault="00D30806" w:rsidP="00D30806">
      <w:pPr>
        <w:pStyle w:val="Sansinterligne"/>
        <w:tabs>
          <w:tab w:val="left" w:pos="2160"/>
        </w:tabs>
        <w:ind w:right="4"/>
        <w:jc w:val="both"/>
        <w:rPr>
          <w:rFonts w:asciiTheme="minorHAnsi" w:hAnsiTheme="minorHAnsi" w:cstheme="minorHAnsi"/>
        </w:rPr>
      </w:pPr>
    </w:p>
    <w:tbl>
      <w:tblPr>
        <w:tblW w:w="9180" w:type="dxa"/>
        <w:tblCellMar>
          <w:left w:w="70" w:type="dxa"/>
          <w:right w:w="70" w:type="dxa"/>
        </w:tblCellMar>
        <w:tblLook w:val="04A0" w:firstRow="1" w:lastRow="0" w:firstColumn="1" w:lastColumn="0" w:noHBand="0" w:noVBand="1"/>
      </w:tblPr>
      <w:tblGrid>
        <w:gridCol w:w="4341"/>
        <w:gridCol w:w="1313"/>
        <w:gridCol w:w="1819"/>
        <w:gridCol w:w="1707"/>
      </w:tblGrid>
      <w:tr w:rsidR="00B1321B" w:rsidRPr="00B1321B" w14:paraId="0F101E60" w14:textId="77777777" w:rsidTr="00B1321B">
        <w:trPr>
          <w:trHeight w:val="300"/>
        </w:trPr>
        <w:tc>
          <w:tcPr>
            <w:tcW w:w="9180"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067D46C1" w14:textId="29961AA6" w:rsidR="00B1321B" w:rsidRPr="00B1321B" w:rsidRDefault="00B1321B" w:rsidP="00B1321B">
            <w:pPr>
              <w:spacing w:after="0" w:line="240" w:lineRule="auto"/>
              <w:jc w:val="center"/>
              <w:rPr>
                <w:rFonts w:eastAsia="Times New Roman" w:cs="Calibri"/>
                <w:b/>
                <w:bCs/>
                <w:color w:val="000000"/>
                <w:lang w:eastAsia="es-EC"/>
              </w:rPr>
            </w:pPr>
            <w:r w:rsidRPr="00B1321B">
              <w:rPr>
                <w:rFonts w:eastAsia="Times New Roman" w:cs="Calibri"/>
                <w:b/>
                <w:bCs/>
                <w:color w:val="000000"/>
                <w:lang w:eastAsia="es-EC"/>
              </w:rPr>
              <w:t xml:space="preserve">Propuesta </w:t>
            </w:r>
            <w:r w:rsidR="00027E52" w:rsidRPr="00B1321B">
              <w:rPr>
                <w:rFonts w:eastAsia="Times New Roman" w:cs="Calibri"/>
                <w:b/>
                <w:bCs/>
                <w:color w:val="000000"/>
                <w:lang w:eastAsia="es-EC"/>
              </w:rPr>
              <w:t>Económica Administración</w:t>
            </w:r>
            <w:r w:rsidRPr="00B1321B">
              <w:rPr>
                <w:rFonts w:eastAsia="Times New Roman" w:cs="Calibri"/>
                <w:b/>
                <w:bCs/>
                <w:color w:val="000000"/>
                <w:lang w:eastAsia="es-EC"/>
              </w:rPr>
              <w:t xml:space="preserve"> de Información SINPETSA</w:t>
            </w:r>
          </w:p>
        </w:tc>
      </w:tr>
      <w:tr w:rsidR="00B1321B" w:rsidRPr="00B1321B" w14:paraId="749662BA" w14:textId="77777777" w:rsidTr="00B1321B">
        <w:trPr>
          <w:trHeight w:val="300"/>
        </w:trPr>
        <w:tc>
          <w:tcPr>
            <w:tcW w:w="4341" w:type="dxa"/>
            <w:tcBorders>
              <w:top w:val="nil"/>
              <w:left w:val="single" w:sz="8" w:space="0" w:color="auto"/>
              <w:bottom w:val="single" w:sz="8" w:space="0" w:color="auto"/>
              <w:right w:val="nil"/>
            </w:tcBorders>
            <w:shd w:val="clear" w:color="000000" w:fill="C5D9F1"/>
            <w:noWrap/>
            <w:vAlign w:val="bottom"/>
            <w:hideMark/>
          </w:tcPr>
          <w:p w14:paraId="786A0E8E" w14:textId="77777777" w:rsidR="00B1321B" w:rsidRPr="00B1321B" w:rsidRDefault="00B1321B" w:rsidP="00B1321B">
            <w:pPr>
              <w:spacing w:after="0" w:line="240" w:lineRule="auto"/>
              <w:jc w:val="center"/>
              <w:rPr>
                <w:rFonts w:eastAsia="Times New Roman" w:cs="Calibri"/>
                <w:b/>
                <w:bCs/>
                <w:color w:val="000000"/>
                <w:lang w:eastAsia="es-EC"/>
              </w:rPr>
            </w:pPr>
            <w:r w:rsidRPr="00B1321B">
              <w:rPr>
                <w:rFonts w:eastAsia="Times New Roman" w:cs="Calibri"/>
                <w:b/>
                <w:bCs/>
                <w:color w:val="000000"/>
                <w:lang w:eastAsia="es-EC"/>
              </w:rPr>
              <w:t xml:space="preserve">Descripción </w:t>
            </w:r>
          </w:p>
        </w:tc>
        <w:tc>
          <w:tcPr>
            <w:tcW w:w="1313" w:type="dxa"/>
            <w:tcBorders>
              <w:top w:val="nil"/>
              <w:left w:val="nil"/>
              <w:bottom w:val="single" w:sz="8" w:space="0" w:color="auto"/>
              <w:right w:val="nil"/>
            </w:tcBorders>
            <w:shd w:val="clear" w:color="000000" w:fill="C5D9F1"/>
            <w:noWrap/>
            <w:vAlign w:val="bottom"/>
            <w:hideMark/>
          </w:tcPr>
          <w:p w14:paraId="17BD5AF2" w14:textId="77777777" w:rsidR="00B1321B" w:rsidRPr="00B1321B" w:rsidRDefault="00B1321B" w:rsidP="00B1321B">
            <w:pPr>
              <w:spacing w:after="0" w:line="240" w:lineRule="auto"/>
              <w:jc w:val="center"/>
              <w:rPr>
                <w:rFonts w:eastAsia="Times New Roman" w:cs="Calibri"/>
                <w:b/>
                <w:bCs/>
                <w:color w:val="000000"/>
                <w:lang w:eastAsia="es-EC"/>
              </w:rPr>
            </w:pPr>
            <w:r w:rsidRPr="00B1321B">
              <w:rPr>
                <w:rFonts w:eastAsia="Times New Roman" w:cs="Calibri"/>
                <w:b/>
                <w:bCs/>
                <w:color w:val="000000"/>
                <w:lang w:eastAsia="es-EC"/>
              </w:rPr>
              <w:t>Volumen</w:t>
            </w:r>
          </w:p>
        </w:tc>
        <w:tc>
          <w:tcPr>
            <w:tcW w:w="1819" w:type="dxa"/>
            <w:tcBorders>
              <w:top w:val="nil"/>
              <w:left w:val="nil"/>
              <w:bottom w:val="single" w:sz="8" w:space="0" w:color="auto"/>
              <w:right w:val="nil"/>
            </w:tcBorders>
            <w:shd w:val="clear" w:color="000000" w:fill="C5D9F1"/>
            <w:noWrap/>
            <w:vAlign w:val="bottom"/>
            <w:hideMark/>
          </w:tcPr>
          <w:p w14:paraId="5656A50B" w14:textId="77777777" w:rsidR="00B1321B" w:rsidRPr="00B1321B" w:rsidRDefault="00B1321B" w:rsidP="00B1321B">
            <w:pPr>
              <w:spacing w:after="0" w:line="240" w:lineRule="auto"/>
              <w:jc w:val="center"/>
              <w:rPr>
                <w:rFonts w:eastAsia="Times New Roman" w:cs="Calibri"/>
                <w:b/>
                <w:bCs/>
                <w:color w:val="000000"/>
                <w:lang w:eastAsia="es-EC"/>
              </w:rPr>
            </w:pPr>
            <w:r w:rsidRPr="00B1321B">
              <w:rPr>
                <w:rFonts w:eastAsia="Times New Roman" w:cs="Calibri"/>
                <w:b/>
                <w:bCs/>
                <w:color w:val="000000"/>
                <w:lang w:eastAsia="es-EC"/>
              </w:rPr>
              <w:t>Precio Inicial</w:t>
            </w:r>
          </w:p>
        </w:tc>
        <w:tc>
          <w:tcPr>
            <w:tcW w:w="1707" w:type="dxa"/>
            <w:tcBorders>
              <w:top w:val="nil"/>
              <w:left w:val="nil"/>
              <w:bottom w:val="single" w:sz="8" w:space="0" w:color="auto"/>
              <w:right w:val="single" w:sz="8" w:space="0" w:color="auto"/>
            </w:tcBorders>
            <w:shd w:val="clear" w:color="000000" w:fill="C5D9F1"/>
            <w:noWrap/>
            <w:vAlign w:val="bottom"/>
            <w:hideMark/>
          </w:tcPr>
          <w:p w14:paraId="55067A80" w14:textId="77777777" w:rsidR="00B1321B" w:rsidRPr="00B1321B" w:rsidRDefault="00B1321B" w:rsidP="00B1321B">
            <w:pPr>
              <w:spacing w:after="0" w:line="240" w:lineRule="auto"/>
              <w:jc w:val="center"/>
              <w:rPr>
                <w:rFonts w:eastAsia="Times New Roman" w:cs="Calibri"/>
                <w:b/>
                <w:bCs/>
                <w:color w:val="000000"/>
                <w:lang w:eastAsia="es-EC"/>
              </w:rPr>
            </w:pPr>
            <w:r w:rsidRPr="00B1321B">
              <w:rPr>
                <w:rFonts w:eastAsia="Times New Roman" w:cs="Calibri"/>
                <w:b/>
                <w:bCs/>
                <w:color w:val="000000"/>
                <w:lang w:eastAsia="es-EC"/>
              </w:rPr>
              <w:t>Precio Total</w:t>
            </w:r>
          </w:p>
        </w:tc>
      </w:tr>
      <w:tr w:rsidR="00B1321B" w:rsidRPr="00B1321B" w14:paraId="685D6179" w14:textId="77777777" w:rsidTr="00B1321B">
        <w:trPr>
          <w:trHeight w:val="290"/>
        </w:trPr>
        <w:tc>
          <w:tcPr>
            <w:tcW w:w="4341" w:type="dxa"/>
            <w:tcBorders>
              <w:top w:val="nil"/>
              <w:left w:val="single" w:sz="8" w:space="0" w:color="auto"/>
              <w:bottom w:val="nil"/>
              <w:right w:val="nil"/>
            </w:tcBorders>
            <w:shd w:val="clear" w:color="000000" w:fill="FFFFFF"/>
            <w:noWrap/>
            <w:vAlign w:val="bottom"/>
            <w:hideMark/>
          </w:tcPr>
          <w:p w14:paraId="48567ECB"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 xml:space="preserve">Kit de Almacenamiento </w:t>
            </w:r>
          </w:p>
        </w:tc>
        <w:tc>
          <w:tcPr>
            <w:tcW w:w="1313" w:type="dxa"/>
            <w:tcBorders>
              <w:top w:val="nil"/>
              <w:left w:val="nil"/>
              <w:bottom w:val="nil"/>
              <w:right w:val="nil"/>
            </w:tcBorders>
            <w:shd w:val="clear" w:color="000000" w:fill="FFFFFF"/>
            <w:noWrap/>
            <w:vAlign w:val="bottom"/>
            <w:hideMark/>
          </w:tcPr>
          <w:p w14:paraId="394B0A16" w14:textId="77777777" w:rsidR="00B1321B" w:rsidRPr="00B1321B" w:rsidRDefault="00B1321B" w:rsidP="00B1321B">
            <w:pPr>
              <w:spacing w:after="0" w:line="240" w:lineRule="auto"/>
              <w:jc w:val="center"/>
              <w:rPr>
                <w:rFonts w:eastAsia="Times New Roman" w:cs="Calibri"/>
                <w:lang w:eastAsia="es-EC"/>
              </w:rPr>
            </w:pPr>
            <w:r w:rsidRPr="00B1321B">
              <w:rPr>
                <w:rFonts w:eastAsia="Times New Roman" w:cs="Calibri"/>
                <w:lang w:eastAsia="es-EC"/>
              </w:rPr>
              <w:t>150</w:t>
            </w:r>
          </w:p>
        </w:tc>
        <w:tc>
          <w:tcPr>
            <w:tcW w:w="1819" w:type="dxa"/>
            <w:tcBorders>
              <w:top w:val="nil"/>
              <w:left w:val="nil"/>
              <w:bottom w:val="nil"/>
              <w:right w:val="nil"/>
            </w:tcBorders>
            <w:shd w:val="clear" w:color="000000" w:fill="FFFFFF"/>
            <w:noWrap/>
            <w:vAlign w:val="bottom"/>
            <w:hideMark/>
          </w:tcPr>
          <w:p w14:paraId="0ECECDC1"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 xml:space="preserve">$ 1.77 </w:t>
            </w:r>
          </w:p>
        </w:tc>
        <w:tc>
          <w:tcPr>
            <w:tcW w:w="1707" w:type="dxa"/>
            <w:tcBorders>
              <w:top w:val="nil"/>
              <w:left w:val="nil"/>
              <w:bottom w:val="nil"/>
              <w:right w:val="single" w:sz="8" w:space="0" w:color="auto"/>
            </w:tcBorders>
            <w:shd w:val="clear" w:color="000000" w:fill="FFFFFF"/>
            <w:noWrap/>
            <w:vAlign w:val="bottom"/>
            <w:hideMark/>
          </w:tcPr>
          <w:p w14:paraId="2EB81DD6"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 xml:space="preserve">$ 266 </w:t>
            </w:r>
          </w:p>
        </w:tc>
      </w:tr>
      <w:tr w:rsidR="00B1321B" w:rsidRPr="00B1321B" w14:paraId="11E7A9CF" w14:textId="77777777" w:rsidTr="00B1321B">
        <w:trPr>
          <w:trHeight w:val="290"/>
        </w:trPr>
        <w:tc>
          <w:tcPr>
            <w:tcW w:w="4341" w:type="dxa"/>
            <w:tcBorders>
              <w:top w:val="nil"/>
              <w:left w:val="single" w:sz="8" w:space="0" w:color="auto"/>
              <w:bottom w:val="nil"/>
              <w:right w:val="nil"/>
            </w:tcBorders>
            <w:shd w:val="clear" w:color="000000" w:fill="FFFFFF"/>
            <w:noWrap/>
            <w:vAlign w:val="bottom"/>
            <w:hideMark/>
          </w:tcPr>
          <w:p w14:paraId="61714AC7" w14:textId="77777777" w:rsidR="00B1321B" w:rsidRPr="00B1321B" w:rsidRDefault="00B1321B" w:rsidP="00B1321B">
            <w:pPr>
              <w:spacing w:after="0" w:line="240" w:lineRule="auto"/>
              <w:jc w:val="center"/>
              <w:rPr>
                <w:rFonts w:eastAsia="Times New Roman" w:cs="Calibri"/>
                <w:color w:val="000000"/>
                <w:sz w:val="20"/>
                <w:szCs w:val="20"/>
                <w:lang w:eastAsia="es-EC"/>
              </w:rPr>
            </w:pPr>
            <w:proofErr w:type="spellStart"/>
            <w:r w:rsidRPr="00B1321B">
              <w:rPr>
                <w:rFonts w:eastAsia="Times New Roman" w:cs="Calibri"/>
                <w:color w:val="000000"/>
                <w:sz w:val="20"/>
                <w:szCs w:val="20"/>
                <w:lang w:eastAsia="es-EC"/>
              </w:rPr>
              <w:t>Orenamiento</w:t>
            </w:r>
            <w:proofErr w:type="spellEnd"/>
            <w:r w:rsidRPr="00B1321B">
              <w:rPr>
                <w:rFonts w:eastAsia="Times New Roman" w:cs="Calibri"/>
                <w:color w:val="000000"/>
                <w:sz w:val="20"/>
                <w:szCs w:val="20"/>
                <w:lang w:eastAsia="es-EC"/>
              </w:rPr>
              <w:t xml:space="preserve"> e Indexación Normal</w:t>
            </w:r>
          </w:p>
        </w:tc>
        <w:tc>
          <w:tcPr>
            <w:tcW w:w="1313" w:type="dxa"/>
            <w:tcBorders>
              <w:top w:val="nil"/>
              <w:left w:val="nil"/>
              <w:bottom w:val="nil"/>
              <w:right w:val="nil"/>
            </w:tcBorders>
            <w:shd w:val="clear" w:color="000000" w:fill="FFFFFF"/>
            <w:noWrap/>
            <w:vAlign w:val="bottom"/>
            <w:hideMark/>
          </w:tcPr>
          <w:p w14:paraId="524E9CBE" w14:textId="77777777" w:rsidR="00B1321B" w:rsidRPr="00B1321B" w:rsidRDefault="00B1321B" w:rsidP="00B1321B">
            <w:pPr>
              <w:spacing w:after="0" w:line="240" w:lineRule="auto"/>
              <w:jc w:val="center"/>
              <w:rPr>
                <w:rFonts w:eastAsia="Times New Roman" w:cs="Calibri"/>
                <w:lang w:eastAsia="es-EC"/>
              </w:rPr>
            </w:pPr>
            <w:r w:rsidRPr="00B1321B">
              <w:rPr>
                <w:rFonts w:eastAsia="Times New Roman" w:cs="Calibri"/>
                <w:lang w:eastAsia="es-EC"/>
              </w:rPr>
              <w:t>150</w:t>
            </w:r>
          </w:p>
        </w:tc>
        <w:tc>
          <w:tcPr>
            <w:tcW w:w="1819" w:type="dxa"/>
            <w:tcBorders>
              <w:top w:val="nil"/>
              <w:left w:val="nil"/>
              <w:bottom w:val="nil"/>
              <w:right w:val="nil"/>
            </w:tcBorders>
            <w:shd w:val="clear" w:color="000000" w:fill="FFFFFF"/>
            <w:noWrap/>
            <w:vAlign w:val="bottom"/>
            <w:hideMark/>
          </w:tcPr>
          <w:p w14:paraId="2CE006CE"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 xml:space="preserve">$ 1.60 </w:t>
            </w:r>
          </w:p>
        </w:tc>
        <w:tc>
          <w:tcPr>
            <w:tcW w:w="1707" w:type="dxa"/>
            <w:tcBorders>
              <w:top w:val="nil"/>
              <w:left w:val="nil"/>
              <w:bottom w:val="nil"/>
              <w:right w:val="single" w:sz="8" w:space="0" w:color="auto"/>
            </w:tcBorders>
            <w:shd w:val="clear" w:color="000000" w:fill="FFFFFF"/>
            <w:noWrap/>
            <w:vAlign w:val="bottom"/>
            <w:hideMark/>
          </w:tcPr>
          <w:p w14:paraId="2971E840"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 xml:space="preserve">$ 240 </w:t>
            </w:r>
          </w:p>
        </w:tc>
      </w:tr>
      <w:tr w:rsidR="00B1321B" w:rsidRPr="00B1321B" w14:paraId="7E3A4C45" w14:textId="77777777" w:rsidTr="00B1321B">
        <w:trPr>
          <w:trHeight w:val="300"/>
        </w:trPr>
        <w:tc>
          <w:tcPr>
            <w:tcW w:w="4341" w:type="dxa"/>
            <w:tcBorders>
              <w:top w:val="nil"/>
              <w:left w:val="single" w:sz="8" w:space="0" w:color="auto"/>
              <w:bottom w:val="single" w:sz="8" w:space="0" w:color="auto"/>
              <w:right w:val="nil"/>
            </w:tcBorders>
            <w:shd w:val="clear" w:color="000000" w:fill="FFFFFF"/>
            <w:noWrap/>
            <w:vAlign w:val="bottom"/>
            <w:hideMark/>
          </w:tcPr>
          <w:p w14:paraId="7F6A1368"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Traslado Inicial</w:t>
            </w:r>
          </w:p>
        </w:tc>
        <w:tc>
          <w:tcPr>
            <w:tcW w:w="1313" w:type="dxa"/>
            <w:tcBorders>
              <w:top w:val="nil"/>
              <w:left w:val="nil"/>
              <w:bottom w:val="single" w:sz="8" w:space="0" w:color="auto"/>
              <w:right w:val="nil"/>
            </w:tcBorders>
            <w:shd w:val="clear" w:color="000000" w:fill="FFFFFF"/>
            <w:noWrap/>
            <w:vAlign w:val="bottom"/>
            <w:hideMark/>
          </w:tcPr>
          <w:p w14:paraId="2377793D" w14:textId="77777777" w:rsidR="00B1321B" w:rsidRPr="00B1321B" w:rsidRDefault="00B1321B" w:rsidP="00B1321B">
            <w:pPr>
              <w:spacing w:after="0" w:line="240" w:lineRule="auto"/>
              <w:jc w:val="center"/>
              <w:rPr>
                <w:rFonts w:eastAsia="Times New Roman" w:cs="Calibri"/>
                <w:lang w:eastAsia="es-EC"/>
              </w:rPr>
            </w:pPr>
            <w:r w:rsidRPr="00B1321B">
              <w:rPr>
                <w:rFonts w:eastAsia="Times New Roman" w:cs="Calibri"/>
                <w:lang w:eastAsia="es-EC"/>
              </w:rPr>
              <w:t>150</w:t>
            </w:r>
          </w:p>
        </w:tc>
        <w:tc>
          <w:tcPr>
            <w:tcW w:w="1819" w:type="dxa"/>
            <w:tcBorders>
              <w:top w:val="nil"/>
              <w:left w:val="nil"/>
              <w:bottom w:val="nil"/>
              <w:right w:val="nil"/>
            </w:tcBorders>
            <w:shd w:val="clear" w:color="000000" w:fill="FFFFFF"/>
            <w:noWrap/>
            <w:vAlign w:val="bottom"/>
            <w:hideMark/>
          </w:tcPr>
          <w:p w14:paraId="3972E7C3"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 xml:space="preserve">$ 0.60 </w:t>
            </w:r>
          </w:p>
        </w:tc>
        <w:tc>
          <w:tcPr>
            <w:tcW w:w="1707" w:type="dxa"/>
            <w:tcBorders>
              <w:top w:val="nil"/>
              <w:left w:val="nil"/>
              <w:bottom w:val="nil"/>
              <w:right w:val="single" w:sz="8" w:space="0" w:color="auto"/>
            </w:tcBorders>
            <w:shd w:val="clear" w:color="000000" w:fill="FFFFFF"/>
            <w:noWrap/>
            <w:vAlign w:val="bottom"/>
            <w:hideMark/>
          </w:tcPr>
          <w:p w14:paraId="0831EC13"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 xml:space="preserve">$ 90 </w:t>
            </w:r>
          </w:p>
        </w:tc>
      </w:tr>
      <w:tr w:rsidR="00B1321B" w:rsidRPr="00B1321B" w14:paraId="14C46A59" w14:textId="77777777" w:rsidTr="00B1321B">
        <w:trPr>
          <w:trHeight w:val="290"/>
        </w:trPr>
        <w:tc>
          <w:tcPr>
            <w:tcW w:w="4341" w:type="dxa"/>
            <w:tcBorders>
              <w:top w:val="nil"/>
              <w:left w:val="nil"/>
              <w:bottom w:val="nil"/>
              <w:right w:val="nil"/>
            </w:tcBorders>
            <w:shd w:val="clear" w:color="000000" w:fill="FFFFFF"/>
            <w:noWrap/>
            <w:vAlign w:val="bottom"/>
            <w:hideMark/>
          </w:tcPr>
          <w:p w14:paraId="1D8CFC30" w14:textId="77777777" w:rsidR="00B1321B" w:rsidRPr="00B1321B" w:rsidRDefault="00B1321B" w:rsidP="00B1321B">
            <w:pPr>
              <w:spacing w:after="0" w:line="240" w:lineRule="auto"/>
              <w:rPr>
                <w:rFonts w:eastAsia="Times New Roman" w:cs="Calibri"/>
                <w:color w:val="000000"/>
                <w:lang w:eastAsia="es-EC"/>
              </w:rPr>
            </w:pPr>
            <w:r w:rsidRPr="00B1321B">
              <w:rPr>
                <w:rFonts w:eastAsia="Times New Roman" w:cs="Calibri"/>
                <w:color w:val="000000"/>
                <w:lang w:eastAsia="es-EC"/>
              </w:rPr>
              <w:t> </w:t>
            </w:r>
          </w:p>
        </w:tc>
        <w:tc>
          <w:tcPr>
            <w:tcW w:w="1313" w:type="dxa"/>
            <w:tcBorders>
              <w:top w:val="nil"/>
              <w:left w:val="nil"/>
              <w:bottom w:val="nil"/>
              <w:right w:val="nil"/>
            </w:tcBorders>
            <w:shd w:val="clear" w:color="000000" w:fill="FFFFFF"/>
            <w:noWrap/>
            <w:vAlign w:val="bottom"/>
            <w:hideMark/>
          </w:tcPr>
          <w:p w14:paraId="44B38080" w14:textId="77777777" w:rsidR="00B1321B" w:rsidRPr="00B1321B" w:rsidRDefault="00B1321B" w:rsidP="00B1321B">
            <w:pPr>
              <w:spacing w:after="0" w:line="240" w:lineRule="auto"/>
              <w:rPr>
                <w:rFonts w:eastAsia="Times New Roman" w:cs="Calibri"/>
                <w:color w:val="000000"/>
                <w:lang w:eastAsia="es-EC"/>
              </w:rPr>
            </w:pPr>
            <w:r w:rsidRPr="00B1321B">
              <w:rPr>
                <w:rFonts w:eastAsia="Times New Roman" w:cs="Calibri"/>
                <w:color w:val="000000"/>
                <w:lang w:eastAsia="es-EC"/>
              </w:rPr>
              <w:t> </w:t>
            </w:r>
          </w:p>
        </w:tc>
        <w:tc>
          <w:tcPr>
            <w:tcW w:w="1819" w:type="dxa"/>
            <w:tcBorders>
              <w:top w:val="nil"/>
              <w:left w:val="single" w:sz="8" w:space="0" w:color="auto"/>
              <w:bottom w:val="nil"/>
              <w:right w:val="nil"/>
            </w:tcBorders>
            <w:shd w:val="clear" w:color="000000" w:fill="FFFFFF"/>
            <w:noWrap/>
            <w:vAlign w:val="bottom"/>
            <w:hideMark/>
          </w:tcPr>
          <w:p w14:paraId="355577C8" w14:textId="77777777" w:rsidR="00B1321B" w:rsidRPr="00B1321B" w:rsidRDefault="00B1321B" w:rsidP="00B1321B">
            <w:pPr>
              <w:spacing w:after="0" w:line="240" w:lineRule="auto"/>
              <w:rPr>
                <w:rFonts w:eastAsia="Times New Roman" w:cs="Calibri"/>
                <w:b/>
                <w:bCs/>
                <w:color w:val="000000"/>
                <w:lang w:eastAsia="es-EC"/>
              </w:rPr>
            </w:pPr>
            <w:r w:rsidRPr="00B1321B">
              <w:rPr>
                <w:rFonts w:eastAsia="Times New Roman" w:cs="Calibri"/>
                <w:b/>
                <w:bCs/>
                <w:color w:val="000000"/>
                <w:lang w:eastAsia="es-EC"/>
              </w:rPr>
              <w:t>Sub-Total</w:t>
            </w:r>
          </w:p>
        </w:tc>
        <w:tc>
          <w:tcPr>
            <w:tcW w:w="1707" w:type="dxa"/>
            <w:tcBorders>
              <w:top w:val="nil"/>
              <w:left w:val="nil"/>
              <w:bottom w:val="nil"/>
              <w:right w:val="single" w:sz="8" w:space="0" w:color="auto"/>
            </w:tcBorders>
            <w:shd w:val="clear" w:color="000000" w:fill="FFFFFF"/>
            <w:noWrap/>
            <w:vAlign w:val="bottom"/>
            <w:hideMark/>
          </w:tcPr>
          <w:p w14:paraId="2AE0FFDC"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 xml:space="preserve">$ 596 </w:t>
            </w:r>
          </w:p>
        </w:tc>
      </w:tr>
      <w:tr w:rsidR="00B1321B" w:rsidRPr="00B1321B" w14:paraId="6CFEED89" w14:textId="77777777" w:rsidTr="00B1321B">
        <w:trPr>
          <w:trHeight w:val="300"/>
        </w:trPr>
        <w:tc>
          <w:tcPr>
            <w:tcW w:w="4341" w:type="dxa"/>
            <w:tcBorders>
              <w:top w:val="nil"/>
              <w:left w:val="nil"/>
              <w:bottom w:val="nil"/>
              <w:right w:val="nil"/>
            </w:tcBorders>
            <w:shd w:val="clear" w:color="000000" w:fill="FFFFFF"/>
            <w:noWrap/>
            <w:vAlign w:val="bottom"/>
            <w:hideMark/>
          </w:tcPr>
          <w:p w14:paraId="4E30A07D" w14:textId="77777777" w:rsidR="00B1321B" w:rsidRPr="00B1321B" w:rsidRDefault="00B1321B" w:rsidP="00B1321B">
            <w:pPr>
              <w:spacing w:after="0" w:line="240" w:lineRule="auto"/>
              <w:rPr>
                <w:rFonts w:eastAsia="Times New Roman" w:cs="Calibri"/>
                <w:color w:val="000000"/>
                <w:lang w:eastAsia="es-EC"/>
              </w:rPr>
            </w:pPr>
            <w:r w:rsidRPr="00B1321B">
              <w:rPr>
                <w:rFonts w:eastAsia="Times New Roman" w:cs="Calibri"/>
                <w:color w:val="000000"/>
                <w:lang w:eastAsia="es-EC"/>
              </w:rPr>
              <w:t> </w:t>
            </w:r>
          </w:p>
        </w:tc>
        <w:tc>
          <w:tcPr>
            <w:tcW w:w="1313" w:type="dxa"/>
            <w:tcBorders>
              <w:top w:val="nil"/>
              <w:left w:val="nil"/>
              <w:bottom w:val="nil"/>
              <w:right w:val="nil"/>
            </w:tcBorders>
            <w:shd w:val="clear" w:color="000000" w:fill="FFFFFF"/>
            <w:noWrap/>
            <w:vAlign w:val="bottom"/>
            <w:hideMark/>
          </w:tcPr>
          <w:p w14:paraId="3A89B22E" w14:textId="77777777" w:rsidR="00B1321B" w:rsidRPr="00B1321B" w:rsidRDefault="00B1321B" w:rsidP="00B1321B">
            <w:pPr>
              <w:spacing w:after="0" w:line="240" w:lineRule="auto"/>
              <w:rPr>
                <w:rFonts w:eastAsia="Times New Roman" w:cs="Calibri"/>
                <w:color w:val="000000"/>
                <w:lang w:eastAsia="es-EC"/>
              </w:rPr>
            </w:pPr>
            <w:r w:rsidRPr="00B1321B">
              <w:rPr>
                <w:rFonts w:eastAsia="Times New Roman" w:cs="Calibri"/>
                <w:color w:val="000000"/>
                <w:lang w:eastAsia="es-EC"/>
              </w:rPr>
              <w:t> </w:t>
            </w:r>
          </w:p>
        </w:tc>
        <w:tc>
          <w:tcPr>
            <w:tcW w:w="1819" w:type="dxa"/>
            <w:tcBorders>
              <w:top w:val="nil"/>
              <w:left w:val="single" w:sz="8" w:space="0" w:color="auto"/>
              <w:bottom w:val="nil"/>
              <w:right w:val="nil"/>
            </w:tcBorders>
            <w:shd w:val="clear" w:color="000000" w:fill="FFFFFF"/>
            <w:noWrap/>
            <w:vAlign w:val="bottom"/>
            <w:hideMark/>
          </w:tcPr>
          <w:p w14:paraId="4F854F39" w14:textId="77777777" w:rsidR="00B1321B" w:rsidRPr="00B1321B" w:rsidRDefault="00B1321B" w:rsidP="00B1321B">
            <w:pPr>
              <w:spacing w:after="0" w:line="240" w:lineRule="auto"/>
              <w:rPr>
                <w:rFonts w:eastAsia="Times New Roman" w:cs="Calibri"/>
                <w:b/>
                <w:bCs/>
                <w:color w:val="000000"/>
                <w:lang w:eastAsia="es-EC"/>
              </w:rPr>
            </w:pPr>
            <w:r w:rsidRPr="00B1321B">
              <w:rPr>
                <w:rFonts w:eastAsia="Times New Roman" w:cs="Calibri"/>
                <w:b/>
                <w:bCs/>
                <w:color w:val="000000"/>
                <w:lang w:eastAsia="es-EC"/>
              </w:rPr>
              <w:t>IVA</w:t>
            </w:r>
          </w:p>
        </w:tc>
        <w:tc>
          <w:tcPr>
            <w:tcW w:w="1707" w:type="dxa"/>
            <w:tcBorders>
              <w:top w:val="nil"/>
              <w:left w:val="nil"/>
              <w:bottom w:val="nil"/>
              <w:right w:val="single" w:sz="8" w:space="0" w:color="auto"/>
            </w:tcBorders>
            <w:shd w:val="clear" w:color="000000" w:fill="FFFFFF"/>
            <w:noWrap/>
            <w:vAlign w:val="bottom"/>
            <w:hideMark/>
          </w:tcPr>
          <w:p w14:paraId="483D269B"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 xml:space="preserve">$ 83 </w:t>
            </w:r>
          </w:p>
        </w:tc>
      </w:tr>
      <w:tr w:rsidR="00B1321B" w:rsidRPr="00B1321B" w14:paraId="528B945E" w14:textId="77777777" w:rsidTr="00B1321B">
        <w:trPr>
          <w:trHeight w:val="320"/>
        </w:trPr>
        <w:tc>
          <w:tcPr>
            <w:tcW w:w="4341" w:type="dxa"/>
            <w:tcBorders>
              <w:top w:val="nil"/>
              <w:left w:val="nil"/>
              <w:bottom w:val="nil"/>
              <w:right w:val="nil"/>
            </w:tcBorders>
            <w:shd w:val="clear" w:color="000000" w:fill="FFFFFF"/>
            <w:noWrap/>
            <w:vAlign w:val="bottom"/>
            <w:hideMark/>
          </w:tcPr>
          <w:p w14:paraId="0AEB89D3" w14:textId="77777777" w:rsidR="00B1321B" w:rsidRPr="00B1321B" w:rsidRDefault="00B1321B" w:rsidP="00B1321B">
            <w:pPr>
              <w:spacing w:after="0" w:line="240" w:lineRule="auto"/>
              <w:rPr>
                <w:rFonts w:eastAsia="Times New Roman" w:cs="Calibri"/>
                <w:b/>
                <w:bCs/>
                <w:color w:val="000000"/>
                <w:sz w:val="24"/>
                <w:szCs w:val="24"/>
                <w:lang w:eastAsia="es-EC"/>
              </w:rPr>
            </w:pPr>
            <w:r w:rsidRPr="00B1321B">
              <w:rPr>
                <w:rFonts w:eastAsia="Times New Roman" w:cs="Calibri"/>
                <w:b/>
                <w:bCs/>
                <w:color w:val="000000"/>
                <w:sz w:val="24"/>
                <w:szCs w:val="24"/>
                <w:lang w:eastAsia="es-EC"/>
              </w:rPr>
              <w:t> </w:t>
            </w:r>
          </w:p>
        </w:tc>
        <w:tc>
          <w:tcPr>
            <w:tcW w:w="1313" w:type="dxa"/>
            <w:tcBorders>
              <w:top w:val="nil"/>
              <w:left w:val="nil"/>
              <w:bottom w:val="nil"/>
              <w:right w:val="nil"/>
            </w:tcBorders>
            <w:shd w:val="clear" w:color="000000" w:fill="FFFFFF"/>
            <w:noWrap/>
            <w:vAlign w:val="bottom"/>
            <w:hideMark/>
          </w:tcPr>
          <w:p w14:paraId="09130A3E" w14:textId="77777777" w:rsidR="00B1321B" w:rsidRPr="00B1321B" w:rsidRDefault="00B1321B" w:rsidP="00B1321B">
            <w:pPr>
              <w:spacing w:after="0" w:line="240" w:lineRule="auto"/>
              <w:rPr>
                <w:rFonts w:eastAsia="Times New Roman" w:cs="Calibri"/>
                <w:color w:val="000000"/>
                <w:lang w:eastAsia="es-EC"/>
              </w:rPr>
            </w:pPr>
            <w:r w:rsidRPr="00B1321B">
              <w:rPr>
                <w:rFonts w:eastAsia="Times New Roman" w:cs="Calibri"/>
                <w:color w:val="000000"/>
                <w:lang w:eastAsia="es-EC"/>
              </w:rPr>
              <w:t> </w:t>
            </w:r>
          </w:p>
        </w:tc>
        <w:tc>
          <w:tcPr>
            <w:tcW w:w="1819" w:type="dxa"/>
            <w:tcBorders>
              <w:top w:val="single" w:sz="8" w:space="0" w:color="auto"/>
              <w:left w:val="single" w:sz="8" w:space="0" w:color="auto"/>
              <w:bottom w:val="single" w:sz="8" w:space="0" w:color="auto"/>
              <w:right w:val="nil"/>
            </w:tcBorders>
            <w:shd w:val="clear" w:color="000000" w:fill="FFFFFF"/>
            <w:noWrap/>
            <w:vAlign w:val="bottom"/>
            <w:hideMark/>
          </w:tcPr>
          <w:p w14:paraId="3A7CB4E8" w14:textId="77777777" w:rsidR="00B1321B" w:rsidRPr="00B1321B" w:rsidRDefault="00B1321B" w:rsidP="00B1321B">
            <w:pPr>
              <w:spacing w:after="0" w:line="240" w:lineRule="auto"/>
              <w:rPr>
                <w:rFonts w:eastAsia="Times New Roman" w:cs="Calibri"/>
                <w:b/>
                <w:bCs/>
                <w:color w:val="000000"/>
                <w:lang w:eastAsia="es-EC"/>
              </w:rPr>
            </w:pPr>
            <w:r w:rsidRPr="00B1321B">
              <w:rPr>
                <w:rFonts w:eastAsia="Times New Roman" w:cs="Calibri"/>
                <w:b/>
                <w:bCs/>
                <w:color w:val="000000"/>
                <w:lang w:eastAsia="es-EC"/>
              </w:rPr>
              <w:t>Total</w:t>
            </w:r>
          </w:p>
        </w:tc>
        <w:tc>
          <w:tcPr>
            <w:tcW w:w="1707" w:type="dxa"/>
            <w:tcBorders>
              <w:top w:val="single" w:sz="8" w:space="0" w:color="auto"/>
              <w:left w:val="nil"/>
              <w:bottom w:val="single" w:sz="8" w:space="0" w:color="auto"/>
              <w:right w:val="single" w:sz="8" w:space="0" w:color="auto"/>
            </w:tcBorders>
            <w:shd w:val="clear" w:color="000000" w:fill="C5D9F1"/>
            <w:noWrap/>
            <w:vAlign w:val="bottom"/>
            <w:hideMark/>
          </w:tcPr>
          <w:p w14:paraId="5D34ED97" w14:textId="77777777" w:rsidR="00B1321B" w:rsidRPr="00B1321B" w:rsidRDefault="00B1321B" w:rsidP="00B1321B">
            <w:pPr>
              <w:spacing w:after="0" w:line="240" w:lineRule="auto"/>
              <w:jc w:val="center"/>
              <w:rPr>
                <w:rFonts w:eastAsia="Times New Roman" w:cs="Calibri"/>
                <w:b/>
                <w:bCs/>
                <w:color w:val="000000"/>
                <w:sz w:val="20"/>
                <w:szCs w:val="20"/>
                <w:lang w:eastAsia="es-EC"/>
              </w:rPr>
            </w:pPr>
            <w:r w:rsidRPr="00B1321B">
              <w:rPr>
                <w:rFonts w:eastAsia="Times New Roman" w:cs="Calibri"/>
                <w:b/>
                <w:bCs/>
                <w:color w:val="000000"/>
                <w:sz w:val="20"/>
                <w:szCs w:val="20"/>
                <w:lang w:eastAsia="es-EC"/>
              </w:rPr>
              <w:t xml:space="preserve">$ 679 </w:t>
            </w:r>
          </w:p>
        </w:tc>
      </w:tr>
    </w:tbl>
    <w:p w14:paraId="429408A1" w14:textId="65495615" w:rsidR="00D30806" w:rsidRPr="00284014" w:rsidRDefault="00D30806" w:rsidP="00D30806">
      <w:pPr>
        <w:pStyle w:val="Sansinterligne"/>
        <w:tabs>
          <w:tab w:val="left" w:pos="2160"/>
        </w:tabs>
        <w:ind w:right="4"/>
        <w:jc w:val="both"/>
        <w:rPr>
          <w:rFonts w:asciiTheme="minorHAnsi" w:hAnsiTheme="minorHAnsi" w:cstheme="minorHAnsi"/>
        </w:rPr>
      </w:pPr>
    </w:p>
    <w:p w14:paraId="441BE0D4" w14:textId="77777777" w:rsidR="00D30806" w:rsidRPr="00284014" w:rsidRDefault="00D30806" w:rsidP="00D30806">
      <w:pPr>
        <w:pStyle w:val="Sansinterligne"/>
        <w:tabs>
          <w:tab w:val="left" w:pos="2160"/>
        </w:tabs>
        <w:ind w:right="4"/>
        <w:jc w:val="both"/>
        <w:rPr>
          <w:rFonts w:asciiTheme="minorHAnsi" w:hAnsiTheme="minorHAnsi" w:cstheme="minorHAnsi"/>
        </w:rPr>
      </w:pPr>
    </w:p>
    <w:p w14:paraId="7C8D04C5" w14:textId="77777777" w:rsidR="00D30806" w:rsidRPr="00284014" w:rsidRDefault="00D30806" w:rsidP="00D30806">
      <w:pPr>
        <w:pStyle w:val="Sansinterligne"/>
        <w:tabs>
          <w:tab w:val="left" w:pos="2160"/>
        </w:tabs>
        <w:ind w:right="4"/>
        <w:rPr>
          <w:rFonts w:asciiTheme="minorHAnsi" w:hAnsiTheme="minorHAnsi" w:cstheme="minorHAnsi"/>
          <w:b/>
        </w:rPr>
      </w:pPr>
    </w:p>
    <w:p w14:paraId="5793AB6E" w14:textId="77777777" w:rsidR="00284014" w:rsidRDefault="00284014" w:rsidP="00D30806">
      <w:pPr>
        <w:pStyle w:val="Sansinterligne"/>
        <w:tabs>
          <w:tab w:val="left" w:pos="2160"/>
        </w:tabs>
        <w:ind w:right="4"/>
        <w:rPr>
          <w:rFonts w:asciiTheme="minorHAnsi" w:hAnsiTheme="minorHAnsi" w:cstheme="minorHAnsi"/>
          <w:b/>
        </w:rPr>
      </w:pPr>
    </w:p>
    <w:p w14:paraId="310E3B31" w14:textId="77777777" w:rsidR="00284014" w:rsidRDefault="00284014" w:rsidP="00D30806">
      <w:pPr>
        <w:pStyle w:val="Sansinterligne"/>
        <w:tabs>
          <w:tab w:val="left" w:pos="2160"/>
        </w:tabs>
        <w:ind w:right="4"/>
        <w:rPr>
          <w:rFonts w:asciiTheme="minorHAnsi" w:hAnsiTheme="minorHAnsi" w:cstheme="minorHAnsi"/>
          <w:b/>
        </w:rPr>
      </w:pPr>
    </w:p>
    <w:p w14:paraId="798E1B7E" w14:textId="77777777" w:rsidR="00284014" w:rsidRDefault="00284014" w:rsidP="00D30806">
      <w:pPr>
        <w:pStyle w:val="Sansinterligne"/>
        <w:tabs>
          <w:tab w:val="left" w:pos="2160"/>
        </w:tabs>
        <w:ind w:right="4"/>
        <w:rPr>
          <w:rFonts w:asciiTheme="minorHAnsi" w:hAnsiTheme="minorHAnsi" w:cstheme="minorHAnsi"/>
          <w:b/>
        </w:rPr>
      </w:pPr>
    </w:p>
    <w:p w14:paraId="2D9B9C01" w14:textId="77777777" w:rsidR="00284014" w:rsidRDefault="00284014" w:rsidP="00D30806">
      <w:pPr>
        <w:pStyle w:val="Sansinterligne"/>
        <w:tabs>
          <w:tab w:val="left" w:pos="2160"/>
        </w:tabs>
        <w:ind w:right="4"/>
        <w:rPr>
          <w:rFonts w:asciiTheme="minorHAnsi" w:hAnsiTheme="minorHAnsi" w:cstheme="minorHAnsi"/>
          <w:b/>
        </w:rPr>
      </w:pPr>
    </w:p>
    <w:p w14:paraId="6FDF92D0" w14:textId="77777777" w:rsidR="00284014" w:rsidRDefault="00284014" w:rsidP="00D30806">
      <w:pPr>
        <w:pStyle w:val="Sansinterligne"/>
        <w:tabs>
          <w:tab w:val="left" w:pos="2160"/>
        </w:tabs>
        <w:ind w:right="4"/>
        <w:rPr>
          <w:rFonts w:asciiTheme="minorHAnsi" w:hAnsiTheme="minorHAnsi" w:cstheme="minorHAnsi"/>
          <w:b/>
        </w:rPr>
      </w:pPr>
    </w:p>
    <w:p w14:paraId="48FCFF03" w14:textId="45BC9CFE" w:rsidR="00D30806" w:rsidRPr="00284014" w:rsidRDefault="00D30806" w:rsidP="00D30806">
      <w:pPr>
        <w:pStyle w:val="Sansinterligne"/>
        <w:tabs>
          <w:tab w:val="left" w:pos="2160"/>
        </w:tabs>
        <w:ind w:right="4"/>
        <w:rPr>
          <w:rFonts w:asciiTheme="minorHAnsi" w:hAnsiTheme="minorHAnsi" w:cstheme="minorHAnsi"/>
          <w:b/>
        </w:rPr>
      </w:pPr>
      <w:r w:rsidRPr="00284014">
        <w:rPr>
          <w:rFonts w:asciiTheme="minorHAnsi" w:hAnsiTheme="minorHAnsi" w:cstheme="minorHAnsi"/>
          <w:b/>
        </w:rPr>
        <w:t>Custodia física</w:t>
      </w:r>
    </w:p>
    <w:p w14:paraId="2CD00343" w14:textId="77777777" w:rsidR="00D30806" w:rsidRPr="00284014" w:rsidRDefault="00D30806" w:rsidP="00D30806">
      <w:pPr>
        <w:pStyle w:val="Sansinterligne"/>
        <w:tabs>
          <w:tab w:val="left" w:pos="2160"/>
        </w:tabs>
        <w:ind w:right="4"/>
        <w:rPr>
          <w:rFonts w:asciiTheme="minorHAnsi" w:hAnsiTheme="minorHAnsi" w:cstheme="minorHAnsi"/>
          <w:b/>
        </w:rPr>
      </w:pPr>
    </w:p>
    <w:tbl>
      <w:tblPr>
        <w:tblW w:w="9180" w:type="dxa"/>
        <w:tblCellMar>
          <w:left w:w="70" w:type="dxa"/>
          <w:right w:w="70" w:type="dxa"/>
        </w:tblCellMar>
        <w:tblLook w:val="04A0" w:firstRow="1" w:lastRow="0" w:firstColumn="1" w:lastColumn="0" w:noHBand="0" w:noVBand="1"/>
      </w:tblPr>
      <w:tblGrid>
        <w:gridCol w:w="2931"/>
        <w:gridCol w:w="1695"/>
        <w:gridCol w:w="2349"/>
        <w:gridCol w:w="2205"/>
      </w:tblGrid>
      <w:tr w:rsidR="00B1321B" w:rsidRPr="00B1321B" w14:paraId="00544A9A" w14:textId="77777777" w:rsidTr="00B1321B">
        <w:trPr>
          <w:trHeight w:val="375"/>
        </w:trPr>
        <w:tc>
          <w:tcPr>
            <w:tcW w:w="9180" w:type="dxa"/>
            <w:gridSpan w:val="4"/>
            <w:tcBorders>
              <w:top w:val="single" w:sz="8" w:space="0" w:color="auto"/>
              <w:left w:val="single" w:sz="8" w:space="0" w:color="auto"/>
              <w:bottom w:val="single" w:sz="8" w:space="0" w:color="auto"/>
              <w:right w:val="single" w:sz="8" w:space="0" w:color="000000"/>
            </w:tcBorders>
            <w:shd w:val="clear" w:color="000000" w:fill="C5D9F1"/>
            <w:noWrap/>
            <w:hideMark/>
          </w:tcPr>
          <w:p w14:paraId="6D1CAE36" w14:textId="77777777" w:rsidR="00B1321B" w:rsidRPr="00B1321B" w:rsidRDefault="00B1321B" w:rsidP="00B1321B">
            <w:pPr>
              <w:spacing w:after="0" w:line="240" w:lineRule="auto"/>
              <w:jc w:val="center"/>
              <w:rPr>
                <w:rFonts w:eastAsia="Times New Roman" w:cs="Calibri"/>
                <w:b/>
                <w:bCs/>
                <w:color w:val="000000"/>
                <w:lang w:eastAsia="es-EC"/>
              </w:rPr>
            </w:pPr>
            <w:r w:rsidRPr="00B1321B">
              <w:rPr>
                <w:rFonts w:eastAsia="Times New Roman" w:cs="Calibri"/>
                <w:b/>
                <w:bCs/>
                <w:color w:val="000000"/>
                <w:lang w:eastAsia="es-EC"/>
              </w:rPr>
              <w:t xml:space="preserve">Propuesta Económica Custodia de Información en las Instalaciones de Data </w:t>
            </w:r>
            <w:proofErr w:type="spellStart"/>
            <w:r w:rsidRPr="00B1321B">
              <w:rPr>
                <w:rFonts w:eastAsia="Times New Roman" w:cs="Calibri"/>
                <w:b/>
                <w:bCs/>
                <w:color w:val="000000"/>
                <w:lang w:eastAsia="es-EC"/>
              </w:rPr>
              <w:t>Solutions</w:t>
            </w:r>
            <w:proofErr w:type="spellEnd"/>
            <w:r w:rsidRPr="00B1321B">
              <w:rPr>
                <w:rFonts w:eastAsia="Times New Roman" w:cs="Calibri"/>
                <w:b/>
                <w:bCs/>
                <w:color w:val="000000"/>
                <w:lang w:eastAsia="es-EC"/>
              </w:rPr>
              <w:t xml:space="preserve"> </w:t>
            </w:r>
          </w:p>
        </w:tc>
      </w:tr>
      <w:tr w:rsidR="00B1321B" w:rsidRPr="00B1321B" w14:paraId="56EF4652" w14:textId="77777777" w:rsidTr="00B1321B">
        <w:trPr>
          <w:trHeight w:val="300"/>
        </w:trPr>
        <w:tc>
          <w:tcPr>
            <w:tcW w:w="2931" w:type="dxa"/>
            <w:tcBorders>
              <w:top w:val="nil"/>
              <w:left w:val="single" w:sz="8" w:space="0" w:color="auto"/>
              <w:bottom w:val="single" w:sz="8" w:space="0" w:color="auto"/>
              <w:right w:val="nil"/>
            </w:tcBorders>
            <w:shd w:val="clear" w:color="000000" w:fill="C5D9F1"/>
            <w:noWrap/>
            <w:hideMark/>
          </w:tcPr>
          <w:p w14:paraId="3CBEA886" w14:textId="77777777" w:rsidR="00B1321B" w:rsidRPr="00B1321B" w:rsidRDefault="00B1321B" w:rsidP="00B1321B">
            <w:pPr>
              <w:spacing w:after="0" w:line="240" w:lineRule="auto"/>
              <w:jc w:val="center"/>
              <w:rPr>
                <w:rFonts w:eastAsia="Times New Roman" w:cs="Calibri"/>
                <w:b/>
                <w:bCs/>
                <w:color w:val="000000"/>
                <w:lang w:eastAsia="es-EC"/>
              </w:rPr>
            </w:pPr>
            <w:r w:rsidRPr="00B1321B">
              <w:rPr>
                <w:rFonts w:eastAsia="Times New Roman" w:cs="Calibri"/>
                <w:b/>
                <w:bCs/>
                <w:color w:val="000000"/>
                <w:lang w:eastAsia="es-EC"/>
              </w:rPr>
              <w:t xml:space="preserve">Descripción </w:t>
            </w:r>
          </w:p>
        </w:tc>
        <w:tc>
          <w:tcPr>
            <w:tcW w:w="1695" w:type="dxa"/>
            <w:tcBorders>
              <w:top w:val="nil"/>
              <w:left w:val="nil"/>
              <w:bottom w:val="single" w:sz="8" w:space="0" w:color="auto"/>
              <w:right w:val="nil"/>
            </w:tcBorders>
            <w:shd w:val="clear" w:color="000000" w:fill="C5D9F1"/>
            <w:noWrap/>
            <w:hideMark/>
          </w:tcPr>
          <w:p w14:paraId="7953E775" w14:textId="77777777" w:rsidR="00B1321B" w:rsidRPr="00B1321B" w:rsidRDefault="00B1321B" w:rsidP="00B1321B">
            <w:pPr>
              <w:spacing w:after="0" w:line="240" w:lineRule="auto"/>
              <w:jc w:val="center"/>
              <w:rPr>
                <w:rFonts w:eastAsia="Times New Roman" w:cs="Calibri"/>
                <w:b/>
                <w:bCs/>
                <w:color w:val="000000"/>
                <w:lang w:eastAsia="es-EC"/>
              </w:rPr>
            </w:pPr>
            <w:r w:rsidRPr="00B1321B">
              <w:rPr>
                <w:rFonts w:eastAsia="Times New Roman" w:cs="Calibri"/>
                <w:b/>
                <w:bCs/>
                <w:color w:val="000000"/>
                <w:lang w:eastAsia="es-EC"/>
              </w:rPr>
              <w:t>Volumen</w:t>
            </w:r>
          </w:p>
        </w:tc>
        <w:tc>
          <w:tcPr>
            <w:tcW w:w="2349" w:type="dxa"/>
            <w:tcBorders>
              <w:top w:val="nil"/>
              <w:left w:val="nil"/>
              <w:bottom w:val="single" w:sz="8" w:space="0" w:color="auto"/>
              <w:right w:val="nil"/>
            </w:tcBorders>
            <w:shd w:val="clear" w:color="000000" w:fill="C5D9F1"/>
            <w:noWrap/>
            <w:hideMark/>
          </w:tcPr>
          <w:p w14:paraId="22E3665F" w14:textId="77777777" w:rsidR="00B1321B" w:rsidRPr="00B1321B" w:rsidRDefault="00B1321B" w:rsidP="00B1321B">
            <w:pPr>
              <w:spacing w:after="0" w:line="240" w:lineRule="auto"/>
              <w:jc w:val="center"/>
              <w:rPr>
                <w:rFonts w:eastAsia="Times New Roman" w:cs="Calibri"/>
                <w:b/>
                <w:bCs/>
                <w:color w:val="000000"/>
                <w:lang w:eastAsia="es-EC"/>
              </w:rPr>
            </w:pPr>
            <w:r w:rsidRPr="00B1321B">
              <w:rPr>
                <w:rFonts w:eastAsia="Times New Roman" w:cs="Calibri"/>
                <w:b/>
                <w:bCs/>
                <w:color w:val="000000"/>
                <w:lang w:eastAsia="es-EC"/>
              </w:rPr>
              <w:t>Precio Inicial</w:t>
            </w:r>
          </w:p>
        </w:tc>
        <w:tc>
          <w:tcPr>
            <w:tcW w:w="2205" w:type="dxa"/>
            <w:tcBorders>
              <w:top w:val="nil"/>
              <w:left w:val="nil"/>
              <w:bottom w:val="single" w:sz="8" w:space="0" w:color="auto"/>
              <w:right w:val="single" w:sz="8" w:space="0" w:color="auto"/>
            </w:tcBorders>
            <w:shd w:val="clear" w:color="000000" w:fill="C5D9F1"/>
            <w:noWrap/>
            <w:hideMark/>
          </w:tcPr>
          <w:p w14:paraId="08DB0F86" w14:textId="77777777" w:rsidR="00B1321B" w:rsidRPr="00B1321B" w:rsidRDefault="00B1321B" w:rsidP="00B1321B">
            <w:pPr>
              <w:spacing w:after="0" w:line="240" w:lineRule="auto"/>
              <w:jc w:val="center"/>
              <w:rPr>
                <w:rFonts w:eastAsia="Times New Roman" w:cs="Calibri"/>
                <w:b/>
                <w:bCs/>
                <w:color w:val="000000"/>
                <w:lang w:eastAsia="es-EC"/>
              </w:rPr>
            </w:pPr>
            <w:r w:rsidRPr="00B1321B">
              <w:rPr>
                <w:rFonts w:eastAsia="Times New Roman" w:cs="Calibri"/>
                <w:b/>
                <w:bCs/>
                <w:color w:val="000000"/>
                <w:lang w:eastAsia="es-EC"/>
              </w:rPr>
              <w:t>Precio Total</w:t>
            </w:r>
          </w:p>
        </w:tc>
      </w:tr>
      <w:tr w:rsidR="00B1321B" w:rsidRPr="00B1321B" w14:paraId="08FC0A19" w14:textId="77777777" w:rsidTr="00B1321B">
        <w:trPr>
          <w:trHeight w:val="260"/>
        </w:trPr>
        <w:tc>
          <w:tcPr>
            <w:tcW w:w="2931" w:type="dxa"/>
            <w:tcBorders>
              <w:top w:val="nil"/>
              <w:left w:val="single" w:sz="8" w:space="0" w:color="auto"/>
              <w:bottom w:val="nil"/>
              <w:right w:val="nil"/>
            </w:tcBorders>
            <w:shd w:val="clear" w:color="000000" w:fill="FFFFFF"/>
            <w:noWrap/>
            <w:hideMark/>
          </w:tcPr>
          <w:p w14:paraId="34698BEF"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Custodia Mensual</w:t>
            </w:r>
          </w:p>
        </w:tc>
        <w:tc>
          <w:tcPr>
            <w:tcW w:w="1695" w:type="dxa"/>
            <w:tcBorders>
              <w:top w:val="nil"/>
              <w:left w:val="nil"/>
              <w:bottom w:val="nil"/>
              <w:right w:val="nil"/>
            </w:tcBorders>
            <w:shd w:val="clear" w:color="000000" w:fill="FFFFFF"/>
            <w:noWrap/>
            <w:hideMark/>
          </w:tcPr>
          <w:p w14:paraId="502A28FD"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150</w:t>
            </w:r>
          </w:p>
        </w:tc>
        <w:tc>
          <w:tcPr>
            <w:tcW w:w="2349" w:type="dxa"/>
            <w:tcBorders>
              <w:top w:val="nil"/>
              <w:left w:val="nil"/>
              <w:bottom w:val="nil"/>
              <w:right w:val="nil"/>
            </w:tcBorders>
            <w:shd w:val="clear" w:color="000000" w:fill="FFFFFF"/>
            <w:noWrap/>
            <w:hideMark/>
          </w:tcPr>
          <w:p w14:paraId="7C735197"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 xml:space="preserve">$ 0.75 </w:t>
            </w:r>
          </w:p>
        </w:tc>
        <w:tc>
          <w:tcPr>
            <w:tcW w:w="2205" w:type="dxa"/>
            <w:tcBorders>
              <w:top w:val="nil"/>
              <w:left w:val="nil"/>
              <w:bottom w:val="nil"/>
              <w:right w:val="single" w:sz="8" w:space="0" w:color="auto"/>
            </w:tcBorders>
            <w:shd w:val="clear" w:color="000000" w:fill="FFFFFF"/>
            <w:noWrap/>
            <w:hideMark/>
          </w:tcPr>
          <w:p w14:paraId="6F0E0C55"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 xml:space="preserve">$ 112.50 </w:t>
            </w:r>
          </w:p>
        </w:tc>
      </w:tr>
      <w:tr w:rsidR="00B1321B" w:rsidRPr="00B1321B" w14:paraId="29300B79" w14:textId="77777777" w:rsidTr="00B1321B">
        <w:trPr>
          <w:trHeight w:val="320"/>
        </w:trPr>
        <w:tc>
          <w:tcPr>
            <w:tcW w:w="2931" w:type="dxa"/>
            <w:tcBorders>
              <w:top w:val="nil"/>
              <w:left w:val="single" w:sz="8" w:space="0" w:color="auto"/>
              <w:bottom w:val="single" w:sz="8" w:space="0" w:color="auto"/>
              <w:right w:val="nil"/>
            </w:tcBorders>
            <w:shd w:val="clear" w:color="000000" w:fill="FFFFFF"/>
            <w:noWrap/>
            <w:hideMark/>
          </w:tcPr>
          <w:p w14:paraId="481C263E" w14:textId="77777777" w:rsidR="00B1321B" w:rsidRPr="00B1321B" w:rsidRDefault="00B1321B" w:rsidP="00B1321B">
            <w:pPr>
              <w:spacing w:after="0" w:line="240" w:lineRule="auto"/>
              <w:jc w:val="center"/>
              <w:rPr>
                <w:rFonts w:eastAsia="Times New Roman" w:cs="Calibri"/>
                <w:color w:val="000000"/>
                <w:sz w:val="24"/>
                <w:szCs w:val="24"/>
                <w:lang w:eastAsia="es-EC"/>
              </w:rPr>
            </w:pPr>
            <w:r w:rsidRPr="00B1321B">
              <w:rPr>
                <w:rFonts w:eastAsia="Times New Roman" w:cs="Calibri"/>
                <w:color w:val="000000"/>
                <w:sz w:val="24"/>
                <w:szCs w:val="24"/>
                <w:lang w:eastAsia="es-EC"/>
              </w:rPr>
              <w:t> </w:t>
            </w:r>
          </w:p>
        </w:tc>
        <w:tc>
          <w:tcPr>
            <w:tcW w:w="1695" w:type="dxa"/>
            <w:tcBorders>
              <w:top w:val="nil"/>
              <w:left w:val="nil"/>
              <w:bottom w:val="single" w:sz="8" w:space="0" w:color="auto"/>
              <w:right w:val="nil"/>
            </w:tcBorders>
            <w:shd w:val="clear" w:color="000000" w:fill="FFFFFF"/>
            <w:noWrap/>
            <w:hideMark/>
          </w:tcPr>
          <w:p w14:paraId="7AF3E519" w14:textId="77777777" w:rsidR="00B1321B" w:rsidRPr="00B1321B" w:rsidRDefault="00B1321B" w:rsidP="00B1321B">
            <w:pPr>
              <w:spacing w:after="0" w:line="240" w:lineRule="auto"/>
              <w:jc w:val="center"/>
              <w:rPr>
                <w:rFonts w:eastAsia="Times New Roman" w:cs="Calibri"/>
                <w:color w:val="000000"/>
                <w:sz w:val="24"/>
                <w:szCs w:val="24"/>
                <w:lang w:eastAsia="es-EC"/>
              </w:rPr>
            </w:pPr>
            <w:r w:rsidRPr="00B1321B">
              <w:rPr>
                <w:rFonts w:eastAsia="Times New Roman" w:cs="Calibri"/>
                <w:color w:val="000000"/>
                <w:sz w:val="24"/>
                <w:szCs w:val="24"/>
                <w:lang w:eastAsia="es-EC"/>
              </w:rPr>
              <w:t> </w:t>
            </w:r>
          </w:p>
        </w:tc>
        <w:tc>
          <w:tcPr>
            <w:tcW w:w="2349" w:type="dxa"/>
            <w:tcBorders>
              <w:top w:val="nil"/>
              <w:left w:val="nil"/>
              <w:bottom w:val="single" w:sz="8" w:space="0" w:color="auto"/>
              <w:right w:val="nil"/>
            </w:tcBorders>
            <w:shd w:val="clear" w:color="000000" w:fill="FFFFFF"/>
            <w:noWrap/>
            <w:hideMark/>
          </w:tcPr>
          <w:p w14:paraId="79A8E258" w14:textId="77777777" w:rsidR="00B1321B" w:rsidRPr="00B1321B" w:rsidRDefault="00B1321B" w:rsidP="00B1321B">
            <w:pPr>
              <w:spacing w:after="0" w:line="240" w:lineRule="auto"/>
              <w:jc w:val="center"/>
              <w:rPr>
                <w:rFonts w:eastAsia="Times New Roman" w:cs="Calibri"/>
                <w:color w:val="000000"/>
                <w:sz w:val="24"/>
                <w:szCs w:val="24"/>
                <w:lang w:eastAsia="es-EC"/>
              </w:rPr>
            </w:pPr>
            <w:r w:rsidRPr="00B1321B">
              <w:rPr>
                <w:rFonts w:eastAsia="Times New Roman" w:cs="Calibri"/>
                <w:color w:val="000000"/>
                <w:sz w:val="24"/>
                <w:szCs w:val="24"/>
                <w:lang w:eastAsia="es-EC"/>
              </w:rPr>
              <w:t> </w:t>
            </w:r>
          </w:p>
        </w:tc>
        <w:tc>
          <w:tcPr>
            <w:tcW w:w="2205" w:type="dxa"/>
            <w:tcBorders>
              <w:top w:val="nil"/>
              <w:left w:val="nil"/>
              <w:bottom w:val="single" w:sz="8" w:space="0" w:color="auto"/>
              <w:right w:val="single" w:sz="8" w:space="0" w:color="auto"/>
            </w:tcBorders>
            <w:shd w:val="clear" w:color="000000" w:fill="FFFFFF"/>
            <w:noWrap/>
            <w:hideMark/>
          </w:tcPr>
          <w:p w14:paraId="5F004A52" w14:textId="77777777" w:rsidR="00B1321B" w:rsidRPr="00B1321B" w:rsidRDefault="00B1321B" w:rsidP="00B1321B">
            <w:pPr>
              <w:spacing w:after="0" w:line="240" w:lineRule="auto"/>
              <w:jc w:val="center"/>
              <w:rPr>
                <w:rFonts w:eastAsia="Times New Roman" w:cs="Calibri"/>
                <w:color w:val="000000"/>
                <w:sz w:val="24"/>
                <w:szCs w:val="24"/>
                <w:lang w:eastAsia="es-EC"/>
              </w:rPr>
            </w:pPr>
            <w:r w:rsidRPr="00B1321B">
              <w:rPr>
                <w:rFonts w:eastAsia="Times New Roman" w:cs="Calibri"/>
                <w:color w:val="000000"/>
                <w:sz w:val="24"/>
                <w:szCs w:val="24"/>
                <w:lang w:eastAsia="es-EC"/>
              </w:rPr>
              <w:t> </w:t>
            </w:r>
          </w:p>
        </w:tc>
      </w:tr>
      <w:tr w:rsidR="00B1321B" w:rsidRPr="00B1321B" w14:paraId="0689C9C3" w14:textId="77777777" w:rsidTr="00B1321B">
        <w:trPr>
          <w:trHeight w:val="310"/>
        </w:trPr>
        <w:tc>
          <w:tcPr>
            <w:tcW w:w="2931" w:type="dxa"/>
            <w:tcBorders>
              <w:top w:val="nil"/>
              <w:left w:val="nil"/>
              <w:bottom w:val="nil"/>
              <w:right w:val="nil"/>
            </w:tcBorders>
            <w:shd w:val="clear" w:color="000000" w:fill="FFFFFF"/>
            <w:noWrap/>
            <w:hideMark/>
          </w:tcPr>
          <w:p w14:paraId="3334F913" w14:textId="77777777" w:rsidR="00B1321B" w:rsidRPr="00B1321B" w:rsidRDefault="00B1321B" w:rsidP="00B1321B">
            <w:pPr>
              <w:spacing w:after="0" w:line="240" w:lineRule="auto"/>
              <w:rPr>
                <w:rFonts w:eastAsia="Times New Roman" w:cs="Calibri"/>
                <w:color w:val="000000"/>
                <w:sz w:val="24"/>
                <w:szCs w:val="24"/>
                <w:lang w:eastAsia="es-EC"/>
              </w:rPr>
            </w:pPr>
            <w:r w:rsidRPr="00B1321B">
              <w:rPr>
                <w:rFonts w:eastAsia="Times New Roman" w:cs="Calibri"/>
                <w:color w:val="000000"/>
                <w:sz w:val="24"/>
                <w:szCs w:val="24"/>
                <w:lang w:eastAsia="es-EC"/>
              </w:rPr>
              <w:t> </w:t>
            </w:r>
          </w:p>
        </w:tc>
        <w:tc>
          <w:tcPr>
            <w:tcW w:w="1695" w:type="dxa"/>
            <w:tcBorders>
              <w:top w:val="nil"/>
              <w:left w:val="nil"/>
              <w:bottom w:val="nil"/>
              <w:right w:val="nil"/>
            </w:tcBorders>
            <w:shd w:val="clear" w:color="000000" w:fill="FFFFFF"/>
            <w:noWrap/>
            <w:hideMark/>
          </w:tcPr>
          <w:p w14:paraId="124418C2" w14:textId="77777777" w:rsidR="00B1321B" w:rsidRPr="00B1321B" w:rsidRDefault="00B1321B" w:rsidP="00B1321B">
            <w:pPr>
              <w:spacing w:after="0" w:line="240" w:lineRule="auto"/>
              <w:rPr>
                <w:rFonts w:eastAsia="Times New Roman" w:cs="Calibri"/>
                <w:color w:val="000000"/>
                <w:lang w:eastAsia="es-EC"/>
              </w:rPr>
            </w:pPr>
            <w:r w:rsidRPr="00B1321B">
              <w:rPr>
                <w:rFonts w:eastAsia="Times New Roman" w:cs="Calibri"/>
                <w:color w:val="000000"/>
                <w:lang w:eastAsia="es-EC"/>
              </w:rPr>
              <w:t> </w:t>
            </w:r>
          </w:p>
        </w:tc>
        <w:tc>
          <w:tcPr>
            <w:tcW w:w="2349" w:type="dxa"/>
            <w:tcBorders>
              <w:top w:val="nil"/>
              <w:left w:val="single" w:sz="8" w:space="0" w:color="auto"/>
              <w:bottom w:val="nil"/>
              <w:right w:val="nil"/>
            </w:tcBorders>
            <w:shd w:val="clear" w:color="000000" w:fill="FFFFFF"/>
            <w:noWrap/>
            <w:hideMark/>
          </w:tcPr>
          <w:p w14:paraId="59768F8F" w14:textId="77777777" w:rsidR="00B1321B" w:rsidRPr="00B1321B" w:rsidRDefault="00B1321B" w:rsidP="00B1321B">
            <w:pPr>
              <w:spacing w:after="0" w:line="240" w:lineRule="auto"/>
              <w:rPr>
                <w:rFonts w:eastAsia="Times New Roman" w:cs="Calibri"/>
                <w:b/>
                <w:bCs/>
                <w:color w:val="000000"/>
                <w:lang w:eastAsia="es-EC"/>
              </w:rPr>
            </w:pPr>
            <w:r w:rsidRPr="00B1321B">
              <w:rPr>
                <w:rFonts w:eastAsia="Times New Roman" w:cs="Calibri"/>
                <w:b/>
                <w:bCs/>
                <w:color w:val="000000"/>
                <w:lang w:eastAsia="es-EC"/>
              </w:rPr>
              <w:t>Sub-Total</w:t>
            </w:r>
          </w:p>
        </w:tc>
        <w:tc>
          <w:tcPr>
            <w:tcW w:w="2205" w:type="dxa"/>
            <w:tcBorders>
              <w:top w:val="nil"/>
              <w:left w:val="nil"/>
              <w:bottom w:val="nil"/>
              <w:right w:val="single" w:sz="8" w:space="0" w:color="auto"/>
            </w:tcBorders>
            <w:shd w:val="clear" w:color="000000" w:fill="FFFFFF"/>
            <w:noWrap/>
            <w:hideMark/>
          </w:tcPr>
          <w:p w14:paraId="346E4CEC"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 xml:space="preserve">$ 112.50 </w:t>
            </w:r>
          </w:p>
        </w:tc>
      </w:tr>
      <w:tr w:rsidR="00B1321B" w:rsidRPr="00B1321B" w14:paraId="13775F23" w14:textId="77777777" w:rsidTr="00B1321B">
        <w:trPr>
          <w:trHeight w:val="300"/>
        </w:trPr>
        <w:tc>
          <w:tcPr>
            <w:tcW w:w="2931" w:type="dxa"/>
            <w:tcBorders>
              <w:top w:val="nil"/>
              <w:left w:val="nil"/>
              <w:bottom w:val="nil"/>
              <w:right w:val="nil"/>
            </w:tcBorders>
            <w:shd w:val="clear" w:color="000000" w:fill="FFFFFF"/>
            <w:noWrap/>
            <w:hideMark/>
          </w:tcPr>
          <w:p w14:paraId="6F0DF103" w14:textId="77777777" w:rsidR="00B1321B" w:rsidRPr="00B1321B" w:rsidRDefault="00B1321B" w:rsidP="00B1321B">
            <w:pPr>
              <w:spacing w:after="0" w:line="240" w:lineRule="auto"/>
              <w:rPr>
                <w:rFonts w:eastAsia="Times New Roman" w:cs="Calibri"/>
                <w:color w:val="000000"/>
                <w:lang w:eastAsia="es-EC"/>
              </w:rPr>
            </w:pPr>
            <w:r w:rsidRPr="00B1321B">
              <w:rPr>
                <w:rFonts w:eastAsia="Times New Roman" w:cs="Calibri"/>
                <w:color w:val="000000"/>
                <w:lang w:eastAsia="es-EC"/>
              </w:rPr>
              <w:t> </w:t>
            </w:r>
          </w:p>
        </w:tc>
        <w:tc>
          <w:tcPr>
            <w:tcW w:w="1695" w:type="dxa"/>
            <w:tcBorders>
              <w:top w:val="nil"/>
              <w:left w:val="nil"/>
              <w:bottom w:val="nil"/>
              <w:right w:val="nil"/>
            </w:tcBorders>
            <w:shd w:val="clear" w:color="000000" w:fill="FFFFFF"/>
            <w:noWrap/>
            <w:hideMark/>
          </w:tcPr>
          <w:p w14:paraId="04E4029E" w14:textId="77777777" w:rsidR="00B1321B" w:rsidRPr="00B1321B" w:rsidRDefault="00B1321B" w:rsidP="00B1321B">
            <w:pPr>
              <w:spacing w:after="0" w:line="240" w:lineRule="auto"/>
              <w:rPr>
                <w:rFonts w:eastAsia="Times New Roman" w:cs="Calibri"/>
                <w:color w:val="000000"/>
                <w:lang w:eastAsia="es-EC"/>
              </w:rPr>
            </w:pPr>
            <w:r w:rsidRPr="00B1321B">
              <w:rPr>
                <w:rFonts w:eastAsia="Times New Roman" w:cs="Calibri"/>
                <w:color w:val="000000"/>
                <w:lang w:eastAsia="es-EC"/>
              </w:rPr>
              <w:t> </w:t>
            </w:r>
          </w:p>
        </w:tc>
        <w:tc>
          <w:tcPr>
            <w:tcW w:w="2349" w:type="dxa"/>
            <w:tcBorders>
              <w:top w:val="nil"/>
              <w:left w:val="single" w:sz="8" w:space="0" w:color="auto"/>
              <w:bottom w:val="nil"/>
              <w:right w:val="nil"/>
            </w:tcBorders>
            <w:shd w:val="clear" w:color="000000" w:fill="FFFFFF"/>
            <w:noWrap/>
            <w:hideMark/>
          </w:tcPr>
          <w:p w14:paraId="3A452B0F" w14:textId="77777777" w:rsidR="00B1321B" w:rsidRPr="00B1321B" w:rsidRDefault="00B1321B" w:rsidP="00B1321B">
            <w:pPr>
              <w:spacing w:after="0" w:line="240" w:lineRule="auto"/>
              <w:rPr>
                <w:rFonts w:eastAsia="Times New Roman" w:cs="Calibri"/>
                <w:b/>
                <w:bCs/>
                <w:color w:val="000000"/>
                <w:lang w:eastAsia="es-EC"/>
              </w:rPr>
            </w:pPr>
            <w:r w:rsidRPr="00B1321B">
              <w:rPr>
                <w:rFonts w:eastAsia="Times New Roman" w:cs="Calibri"/>
                <w:b/>
                <w:bCs/>
                <w:color w:val="000000"/>
                <w:lang w:eastAsia="es-EC"/>
              </w:rPr>
              <w:t>IVA</w:t>
            </w:r>
          </w:p>
        </w:tc>
        <w:tc>
          <w:tcPr>
            <w:tcW w:w="2205" w:type="dxa"/>
            <w:tcBorders>
              <w:top w:val="nil"/>
              <w:left w:val="nil"/>
              <w:bottom w:val="nil"/>
              <w:right w:val="single" w:sz="8" w:space="0" w:color="auto"/>
            </w:tcBorders>
            <w:shd w:val="clear" w:color="000000" w:fill="FFFFFF"/>
            <w:noWrap/>
            <w:hideMark/>
          </w:tcPr>
          <w:p w14:paraId="0A91B91E" w14:textId="77777777" w:rsidR="00B1321B" w:rsidRPr="00B1321B" w:rsidRDefault="00B1321B" w:rsidP="00B1321B">
            <w:pPr>
              <w:spacing w:after="0" w:line="240" w:lineRule="auto"/>
              <w:jc w:val="center"/>
              <w:rPr>
                <w:rFonts w:eastAsia="Times New Roman" w:cs="Calibri"/>
                <w:color w:val="000000"/>
                <w:sz w:val="20"/>
                <w:szCs w:val="20"/>
                <w:lang w:eastAsia="es-EC"/>
              </w:rPr>
            </w:pPr>
            <w:r w:rsidRPr="00B1321B">
              <w:rPr>
                <w:rFonts w:eastAsia="Times New Roman" w:cs="Calibri"/>
                <w:color w:val="000000"/>
                <w:sz w:val="20"/>
                <w:szCs w:val="20"/>
                <w:lang w:eastAsia="es-EC"/>
              </w:rPr>
              <w:t xml:space="preserve">$ 15.75 </w:t>
            </w:r>
          </w:p>
        </w:tc>
      </w:tr>
      <w:tr w:rsidR="00B1321B" w:rsidRPr="00B1321B" w14:paraId="1A20692C" w14:textId="77777777" w:rsidTr="00B1321B">
        <w:trPr>
          <w:trHeight w:val="300"/>
        </w:trPr>
        <w:tc>
          <w:tcPr>
            <w:tcW w:w="2931" w:type="dxa"/>
            <w:tcBorders>
              <w:top w:val="nil"/>
              <w:left w:val="nil"/>
              <w:bottom w:val="nil"/>
              <w:right w:val="nil"/>
            </w:tcBorders>
            <w:shd w:val="clear" w:color="000000" w:fill="FFFFFF"/>
            <w:noWrap/>
            <w:hideMark/>
          </w:tcPr>
          <w:p w14:paraId="65896DC5" w14:textId="77777777" w:rsidR="00B1321B" w:rsidRPr="00B1321B" w:rsidRDefault="00B1321B" w:rsidP="00B1321B">
            <w:pPr>
              <w:spacing w:after="0" w:line="240" w:lineRule="auto"/>
              <w:rPr>
                <w:rFonts w:eastAsia="Times New Roman" w:cs="Calibri"/>
                <w:color w:val="000000"/>
                <w:lang w:eastAsia="es-EC"/>
              </w:rPr>
            </w:pPr>
            <w:r w:rsidRPr="00B1321B">
              <w:rPr>
                <w:rFonts w:eastAsia="Times New Roman" w:cs="Calibri"/>
                <w:color w:val="000000"/>
                <w:lang w:eastAsia="es-EC"/>
              </w:rPr>
              <w:t> </w:t>
            </w:r>
          </w:p>
        </w:tc>
        <w:tc>
          <w:tcPr>
            <w:tcW w:w="1695" w:type="dxa"/>
            <w:tcBorders>
              <w:top w:val="nil"/>
              <w:left w:val="nil"/>
              <w:bottom w:val="nil"/>
              <w:right w:val="nil"/>
            </w:tcBorders>
            <w:shd w:val="clear" w:color="000000" w:fill="FFFFFF"/>
            <w:noWrap/>
            <w:hideMark/>
          </w:tcPr>
          <w:p w14:paraId="64451746" w14:textId="77777777" w:rsidR="00B1321B" w:rsidRPr="00B1321B" w:rsidRDefault="00B1321B" w:rsidP="00B1321B">
            <w:pPr>
              <w:spacing w:after="0" w:line="240" w:lineRule="auto"/>
              <w:rPr>
                <w:rFonts w:eastAsia="Times New Roman" w:cs="Calibri"/>
                <w:color w:val="000000"/>
                <w:lang w:eastAsia="es-EC"/>
              </w:rPr>
            </w:pPr>
            <w:r w:rsidRPr="00B1321B">
              <w:rPr>
                <w:rFonts w:eastAsia="Times New Roman" w:cs="Calibri"/>
                <w:color w:val="000000"/>
                <w:lang w:eastAsia="es-EC"/>
              </w:rPr>
              <w:t> </w:t>
            </w:r>
          </w:p>
        </w:tc>
        <w:tc>
          <w:tcPr>
            <w:tcW w:w="2349" w:type="dxa"/>
            <w:tcBorders>
              <w:top w:val="single" w:sz="8" w:space="0" w:color="auto"/>
              <w:left w:val="single" w:sz="8" w:space="0" w:color="auto"/>
              <w:bottom w:val="single" w:sz="8" w:space="0" w:color="auto"/>
              <w:right w:val="nil"/>
            </w:tcBorders>
            <w:shd w:val="clear" w:color="000000" w:fill="FFFFFF"/>
            <w:noWrap/>
            <w:hideMark/>
          </w:tcPr>
          <w:p w14:paraId="499ACA2C" w14:textId="77777777" w:rsidR="00B1321B" w:rsidRPr="00B1321B" w:rsidRDefault="00B1321B" w:rsidP="00B1321B">
            <w:pPr>
              <w:spacing w:after="0" w:line="240" w:lineRule="auto"/>
              <w:rPr>
                <w:rFonts w:eastAsia="Times New Roman" w:cs="Calibri"/>
                <w:b/>
                <w:bCs/>
                <w:color w:val="000000"/>
                <w:lang w:eastAsia="es-EC"/>
              </w:rPr>
            </w:pPr>
            <w:r w:rsidRPr="00B1321B">
              <w:rPr>
                <w:rFonts w:eastAsia="Times New Roman" w:cs="Calibri"/>
                <w:b/>
                <w:bCs/>
                <w:color w:val="000000"/>
                <w:lang w:eastAsia="es-EC"/>
              </w:rPr>
              <w:t>Total</w:t>
            </w:r>
          </w:p>
        </w:tc>
        <w:tc>
          <w:tcPr>
            <w:tcW w:w="2205" w:type="dxa"/>
            <w:tcBorders>
              <w:top w:val="single" w:sz="8" w:space="0" w:color="auto"/>
              <w:left w:val="nil"/>
              <w:bottom w:val="single" w:sz="8" w:space="0" w:color="auto"/>
              <w:right w:val="single" w:sz="8" w:space="0" w:color="auto"/>
            </w:tcBorders>
            <w:shd w:val="clear" w:color="000000" w:fill="C5D9F1"/>
            <w:noWrap/>
            <w:hideMark/>
          </w:tcPr>
          <w:p w14:paraId="524AC97C" w14:textId="77777777" w:rsidR="00B1321B" w:rsidRPr="00B1321B" w:rsidRDefault="00B1321B" w:rsidP="00B1321B">
            <w:pPr>
              <w:spacing w:after="0" w:line="240" w:lineRule="auto"/>
              <w:jc w:val="center"/>
              <w:rPr>
                <w:rFonts w:eastAsia="Times New Roman" w:cs="Calibri"/>
                <w:b/>
                <w:bCs/>
                <w:color w:val="000000"/>
                <w:sz w:val="20"/>
                <w:szCs w:val="20"/>
                <w:lang w:eastAsia="es-EC"/>
              </w:rPr>
            </w:pPr>
            <w:r w:rsidRPr="00B1321B">
              <w:rPr>
                <w:rFonts w:eastAsia="Times New Roman" w:cs="Calibri"/>
                <w:b/>
                <w:bCs/>
                <w:color w:val="000000"/>
                <w:sz w:val="20"/>
                <w:szCs w:val="20"/>
                <w:lang w:eastAsia="es-EC"/>
              </w:rPr>
              <w:t xml:space="preserve">$ 128.25 </w:t>
            </w:r>
          </w:p>
        </w:tc>
      </w:tr>
    </w:tbl>
    <w:p w14:paraId="4319EDC4" w14:textId="4FC7C42C" w:rsidR="00D30806" w:rsidRPr="00284014" w:rsidRDefault="00D30806" w:rsidP="00D30806">
      <w:pPr>
        <w:pStyle w:val="Sansinterligne"/>
        <w:tabs>
          <w:tab w:val="left" w:pos="2160"/>
        </w:tabs>
        <w:ind w:right="4"/>
        <w:rPr>
          <w:rFonts w:asciiTheme="minorHAnsi" w:hAnsiTheme="minorHAnsi" w:cstheme="minorHAnsi"/>
          <w:b/>
        </w:rPr>
      </w:pPr>
    </w:p>
    <w:p w14:paraId="54C35C88" w14:textId="77777777" w:rsidR="00D30806" w:rsidRPr="00284014" w:rsidRDefault="00D30806" w:rsidP="00D30806">
      <w:pPr>
        <w:spacing w:line="240" w:lineRule="atLeast"/>
        <w:contextualSpacing/>
        <w:rPr>
          <w:rFonts w:asciiTheme="minorHAnsi" w:hAnsiTheme="minorHAnsi" w:cstheme="minorHAnsi"/>
          <w:b/>
          <w:i/>
          <w:sz w:val="24"/>
          <w:szCs w:val="24"/>
        </w:rPr>
      </w:pPr>
    </w:p>
    <w:p w14:paraId="65C1AF8F" w14:textId="77777777" w:rsidR="00D30806" w:rsidRPr="00284014" w:rsidRDefault="00D30806" w:rsidP="00D160BC">
      <w:pPr>
        <w:spacing w:line="240" w:lineRule="atLeast"/>
        <w:contextualSpacing/>
        <w:jc w:val="both"/>
        <w:rPr>
          <w:rFonts w:asciiTheme="minorHAnsi" w:hAnsiTheme="minorHAnsi" w:cstheme="minorHAnsi"/>
          <w:b/>
          <w:i/>
          <w:sz w:val="24"/>
          <w:szCs w:val="24"/>
        </w:rPr>
      </w:pPr>
      <w:r w:rsidRPr="00284014">
        <w:rPr>
          <w:rFonts w:asciiTheme="minorHAnsi" w:hAnsiTheme="minorHAnsi" w:cstheme="minorHAnsi"/>
          <w:b/>
          <w:i/>
          <w:sz w:val="24"/>
          <w:szCs w:val="24"/>
        </w:rPr>
        <w:t>Tiempo Ordenamiento normal: 7 días que equivale a 0,2 meses</w:t>
      </w:r>
    </w:p>
    <w:p w14:paraId="5278FF34" w14:textId="77777777" w:rsidR="00D30806" w:rsidRPr="00284014" w:rsidRDefault="00D30806" w:rsidP="00D160BC">
      <w:pPr>
        <w:spacing w:line="240" w:lineRule="atLeast"/>
        <w:contextualSpacing/>
        <w:jc w:val="both"/>
        <w:rPr>
          <w:rFonts w:asciiTheme="minorHAnsi" w:hAnsiTheme="minorHAnsi" w:cstheme="minorHAnsi"/>
          <w:b/>
          <w:i/>
          <w:sz w:val="24"/>
          <w:szCs w:val="24"/>
        </w:rPr>
      </w:pPr>
      <w:r w:rsidRPr="00284014">
        <w:rPr>
          <w:rFonts w:asciiTheme="minorHAnsi" w:hAnsiTheme="minorHAnsi" w:cstheme="minorHAnsi"/>
          <w:b/>
          <w:i/>
          <w:sz w:val="24"/>
          <w:szCs w:val="24"/>
        </w:rPr>
        <w:t xml:space="preserve">Operarios: 1                           </w:t>
      </w:r>
    </w:p>
    <w:p w14:paraId="06E34A35" w14:textId="77777777" w:rsidR="00D30806" w:rsidRPr="00284014" w:rsidRDefault="00D30806" w:rsidP="00D160BC">
      <w:pPr>
        <w:pStyle w:val="Sansinterligne"/>
        <w:tabs>
          <w:tab w:val="left" w:pos="2160"/>
        </w:tabs>
        <w:ind w:right="4"/>
        <w:jc w:val="both"/>
        <w:rPr>
          <w:rFonts w:asciiTheme="minorHAnsi" w:hAnsiTheme="minorHAnsi" w:cstheme="minorHAnsi"/>
          <w:b/>
          <w:szCs w:val="24"/>
        </w:rPr>
      </w:pPr>
      <w:r w:rsidRPr="00284014">
        <w:rPr>
          <w:rFonts w:asciiTheme="minorHAnsi" w:hAnsiTheme="minorHAnsi" w:cstheme="minorHAnsi"/>
          <w:b/>
          <w:szCs w:val="24"/>
        </w:rPr>
        <w:t>Forma de Pago:</w:t>
      </w:r>
    </w:p>
    <w:p w14:paraId="58A27E56" w14:textId="77777777" w:rsidR="00D30806" w:rsidRPr="00284014" w:rsidRDefault="00D30806" w:rsidP="00D160BC">
      <w:pPr>
        <w:pStyle w:val="Sansinterligne"/>
        <w:tabs>
          <w:tab w:val="left" w:pos="2160"/>
        </w:tabs>
        <w:ind w:right="4"/>
        <w:jc w:val="both"/>
        <w:rPr>
          <w:rFonts w:asciiTheme="minorHAnsi" w:hAnsiTheme="minorHAnsi" w:cstheme="minorHAnsi"/>
          <w:b/>
          <w:sz w:val="20"/>
        </w:rPr>
      </w:pPr>
    </w:p>
    <w:p w14:paraId="6CD59416" w14:textId="1C3CD76E" w:rsidR="00D30806" w:rsidRPr="00284014" w:rsidRDefault="00D30806" w:rsidP="00D160BC">
      <w:pPr>
        <w:pStyle w:val="Sansinterligne"/>
        <w:numPr>
          <w:ilvl w:val="0"/>
          <w:numId w:val="2"/>
        </w:numPr>
        <w:tabs>
          <w:tab w:val="left" w:pos="5670"/>
        </w:tabs>
        <w:ind w:right="4"/>
        <w:jc w:val="both"/>
        <w:rPr>
          <w:rFonts w:asciiTheme="minorHAnsi" w:hAnsiTheme="minorHAnsi" w:cstheme="minorHAnsi"/>
          <w:b/>
          <w:szCs w:val="24"/>
        </w:rPr>
      </w:pPr>
      <w:r w:rsidRPr="00284014">
        <w:rPr>
          <w:rFonts w:asciiTheme="minorHAnsi" w:hAnsiTheme="minorHAnsi" w:cstheme="minorHAnsi"/>
          <w:b/>
          <w:szCs w:val="24"/>
        </w:rPr>
        <w:t xml:space="preserve">Inversión Inicial. - </w:t>
      </w:r>
      <w:r w:rsidRPr="00284014">
        <w:rPr>
          <w:rFonts w:asciiTheme="minorHAnsi" w:hAnsiTheme="minorHAnsi" w:cstheme="minorHAnsi"/>
          <w:szCs w:val="24"/>
        </w:rPr>
        <w:t xml:space="preserve">Se elaborar una Factura por el 100% la misma que será cancelada de la siguiente </w:t>
      </w:r>
      <w:r w:rsidR="00284014" w:rsidRPr="00284014">
        <w:rPr>
          <w:rFonts w:asciiTheme="minorHAnsi" w:hAnsiTheme="minorHAnsi" w:cstheme="minorHAnsi"/>
          <w:szCs w:val="24"/>
        </w:rPr>
        <w:t>manera:</w:t>
      </w:r>
    </w:p>
    <w:p w14:paraId="589F10F1" w14:textId="5E0DD25C" w:rsidR="00D30806" w:rsidRPr="00284014" w:rsidRDefault="00D30806" w:rsidP="00D160BC">
      <w:pPr>
        <w:pStyle w:val="Sansinterligne"/>
        <w:numPr>
          <w:ilvl w:val="0"/>
          <w:numId w:val="3"/>
        </w:numPr>
        <w:tabs>
          <w:tab w:val="left" w:pos="5670"/>
        </w:tabs>
        <w:ind w:right="4"/>
        <w:jc w:val="both"/>
        <w:rPr>
          <w:rFonts w:asciiTheme="minorHAnsi" w:hAnsiTheme="minorHAnsi" w:cstheme="minorHAnsi"/>
          <w:b/>
          <w:szCs w:val="24"/>
        </w:rPr>
      </w:pPr>
      <w:r w:rsidRPr="00284014">
        <w:rPr>
          <w:rFonts w:asciiTheme="minorHAnsi" w:hAnsiTheme="minorHAnsi" w:cstheme="minorHAnsi"/>
          <w:b/>
          <w:szCs w:val="24"/>
        </w:rPr>
        <w:t>50% Aprobación de propuesta</w:t>
      </w:r>
    </w:p>
    <w:p w14:paraId="6959DE9E" w14:textId="77777777" w:rsidR="00D30806" w:rsidRPr="00284014" w:rsidRDefault="00D30806" w:rsidP="00D160BC">
      <w:pPr>
        <w:pStyle w:val="Sansinterligne"/>
        <w:numPr>
          <w:ilvl w:val="0"/>
          <w:numId w:val="3"/>
        </w:numPr>
        <w:tabs>
          <w:tab w:val="left" w:pos="5670"/>
        </w:tabs>
        <w:ind w:right="4"/>
        <w:jc w:val="both"/>
        <w:rPr>
          <w:rFonts w:asciiTheme="minorHAnsi" w:hAnsiTheme="minorHAnsi" w:cstheme="minorHAnsi"/>
          <w:b/>
          <w:szCs w:val="24"/>
        </w:rPr>
      </w:pPr>
      <w:r w:rsidRPr="00284014">
        <w:rPr>
          <w:rFonts w:asciiTheme="minorHAnsi" w:hAnsiTheme="minorHAnsi" w:cstheme="minorHAnsi"/>
          <w:b/>
          <w:szCs w:val="24"/>
        </w:rPr>
        <w:t>50% a 15 días después de haber recibido la factura.</w:t>
      </w:r>
    </w:p>
    <w:p w14:paraId="37BE30E9" w14:textId="77777777" w:rsidR="00D30806" w:rsidRPr="00284014" w:rsidRDefault="00D30806" w:rsidP="00D160BC">
      <w:pPr>
        <w:pStyle w:val="Sansinterligne"/>
        <w:tabs>
          <w:tab w:val="left" w:pos="5670"/>
        </w:tabs>
        <w:ind w:right="4"/>
        <w:jc w:val="both"/>
        <w:rPr>
          <w:rFonts w:asciiTheme="minorHAnsi" w:hAnsiTheme="minorHAnsi" w:cstheme="minorHAnsi"/>
          <w:b/>
          <w:szCs w:val="24"/>
        </w:rPr>
      </w:pPr>
    </w:p>
    <w:p w14:paraId="1667287F" w14:textId="5909DF0A" w:rsidR="00D30806" w:rsidRPr="00284014" w:rsidRDefault="00D30806" w:rsidP="00D160BC">
      <w:pPr>
        <w:pStyle w:val="Sansinterligne"/>
        <w:numPr>
          <w:ilvl w:val="0"/>
          <w:numId w:val="2"/>
        </w:numPr>
        <w:tabs>
          <w:tab w:val="left" w:pos="5670"/>
        </w:tabs>
        <w:ind w:right="4"/>
        <w:jc w:val="both"/>
        <w:rPr>
          <w:rFonts w:asciiTheme="minorHAnsi" w:hAnsiTheme="minorHAnsi" w:cstheme="minorHAnsi"/>
          <w:b/>
          <w:sz w:val="18"/>
          <w:szCs w:val="24"/>
        </w:rPr>
      </w:pPr>
      <w:r w:rsidRPr="00284014">
        <w:rPr>
          <w:rFonts w:asciiTheme="minorHAnsi" w:hAnsiTheme="minorHAnsi" w:cstheme="minorHAnsi"/>
          <w:b/>
          <w:szCs w:val="24"/>
        </w:rPr>
        <w:t xml:space="preserve">Inversión Mensual. - </w:t>
      </w:r>
      <w:r w:rsidRPr="00284014">
        <w:rPr>
          <w:rFonts w:asciiTheme="minorHAnsi" w:hAnsiTheme="minorHAnsi" w:cstheme="minorHAnsi"/>
          <w:szCs w:val="24"/>
        </w:rPr>
        <w:t>La factura se emite cada quince del mes en curso por la cantidad de cajas en custodias</w:t>
      </w:r>
      <w:r w:rsidR="00D160BC">
        <w:rPr>
          <w:rFonts w:asciiTheme="minorHAnsi" w:hAnsiTheme="minorHAnsi" w:cstheme="minorHAnsi"/>
          <w:szCs w:val="24"/>
        </w:rPr>
        <w:t xml:space="preserve"> y Servicios Solicitados a Data</w:t>
      </w:r>
      <w:r w:rsidRPr="00284014">
        <w:rPr>
          <w:rFonts w:asciiTheme="minorHAnsi" w:hAnsiTheme="minorHAnsi" w:cstheme="minorHAnsi"/>
          <w:szCs w:val="24"/>
        </w:rPr>
        <w:t>Solutions</w:t>
      </w:r>
      <w:r w:rsidR="00D160BC">
        <w:rPr>
          <w:rFonts w:asciiTheme="minorHAnsi" w:hAnsiTheme="minorHAnsi" w:cstheme="minorHAnsi"/>
          <w:szCs w:val="24"/>
        </w:rPr>
        <w:t xml:space="preserve"> S.A.</w:t>
      </w:r>
      <w:r w:rsidRPr="00284014">
        <w:rPr>
          <w:rFonts w:asciiTheme="minorHAnsi" w:hAnsiTheme="minorHAnsi" w:cstheme="minorHAnsi"/>
          <w:szCs w:val="24"/>
        </w:rPr>
        <w:t>, cada quince días del mes en curso.</w:t>
      </w:r>
    </w:p>
    <w:p w14:paraId="0E895F6A" w14:textId="77777777" w:rsidR="00D30806" w:rsidRPr="00284014" w:rsidRDefault="00D30806" w:rsidP="00D160BC">
      <w:pPr>
        <w:pStyle w:val="Sansinterligne"/>
        <w:tabs>
          <w:tab w:val="left" w:pos="5670"/>
        </w:tabs>
        <w:ind w:right="4"/>
        <w:jc w:val="both"/>
        <w:rPr>
          <w:rFonts w:asciiTheme="minorHAnsi" w:hAnsiTheme="minorHAnsi" w:cstheme="minorHAnsi"/>
          <w:b/>
          <w:szCs w:val="24"/>
        </w:rPr>
      </w:pPr>
    </w:p>
    <w:p w14:paraId="5DFFCFA4" w14:textId="77777777" w:rsidR="00D30806" w:rsidRPr="00284014" w:rsidRDefault="00D30806" w:rsidP="00D160BC">
      <w:pPr>
        <w:pStyle w:val="Sansinterligne"/>
        <w:jc w:val="both"/>
        <w:rPr>
          <w:rFonts w:asciiTheme="minorHAnsi" w:hAnsiTheme="minorHAnsi" w:cstheme="minorHAnsi"/>
          <w:b/>
        </w:rPr>
      </w:pPr>
      <w:r w:rsidRPr="00284014">
        <w:rPr>
          <w:rFonts w:asciiTheme="minorHAnsi" w:hAnsiTheme="minorHAnsi" w:cstheme="minorHAnsi"/>
          <w:b/>
        </w:rPr>
        <w:t>Tabla de Servicios Adicionales</w:t>
      </w:r>
    </w:p>
    <w:p w14:paraId="39CDABE2" w14:textId="77777777" w:rsidR="00D30806" w:rsidRPr="00284014" w:rsidRDefault="00D30806" w:rsidP="00D30806">
      <w:pPr>
        <w:pStyle w:val="Sansinterligne"/>
        <w:rPr>
          <w:rFonts w:asciiTheme="minorHAnsi" w:hAnsiTheme="minorHAnsi" w:cstheme="minorHAnsi"/>
          <w:b/>
        </w:rPr>
      </w:pP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D30806" w:rsidRPr="00D30806" w14:paraId="24BAAB1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48D7B200" w14:textId="77777777" w:rsidR="00D30806" w:rsidRPr="00D30806" w:rsidRDefault="00D30806" w:rsidP="00D30806">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15D47EBF" w14:textId="77777777" w:rsidR="00D30806" w:rsidRPr="00D30806" w:rsidRDefault="00D30806" w:rsidP="00D30806">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40F2993" w14:textId="77777777" w:rsidR="00D30806" w:rsidRPr="00D30806" w:rsidRDefault="00D30806" w:rsidP="00D30806">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Costos</w:t>
            </w:r>
          </w:p>
        </w:tc>
      </w:tr>
      <w:tr w:rsidR="00D30806" w:rsidRPr="00D30806" w14:paraId="19E28DBE"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3790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863D2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4216A"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$1.60</w:t>
            </w:r>
          </w:p>
        </w:tc>
      </w:tr>
      <w:tr w:rsidR="00D30806" w:rsidRPr="00D30806" w14:paraId="18F6CE9B"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46846"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10C6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Ordenamiento por File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50C5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$4.20</w:t>
            </w:r>
          </w:p>
        </w:tc>
      </w:tr>
      <w:tr w:rsidR="00D30806" w:rsidRPr="00D30806" w14:paraId="55C2FF0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0CCDA"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F980B"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8B776"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$0.10</w:t>
            </w:r>
          </w:p>
        </w:tc>
      </w:tr>
      <w:tr w:rsidR="00D30806" w:rsidRPr="00D30806" w14:paraId="4933FF97"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FD07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AC71C4"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54991"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$0.12</w:t>
            </w:r>
          </w:p>
        </w:tc>
      </w:tr>
      <w:tr w:rsidR="00D30806" w:rsidRPr="00D30806" w14:paraId="374109AA"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11B5F"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E3EB58" w14:textId="63275837" w:rsidR="00D30806" w:rsidRPr="00D30806" w:rsidRDefault="00284014" w:rsidP="00D30806">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Búsqueda</w:t>
            </w:r>
            <w:r w:rsidR="00D30806" w:rsidRPr="00D30806">
              <w:rPr>
                <w:rFonts w:asciiTheme="minorHAnsi" w:eastAsia="Times New Roman" w:hAnsiTheme="minorHAnsi" w:cstheme="minorHAnsi"/>
                <w:color w:val="000000"/>
                <w:sz w:val="20"/>
                <w:szCs w:val="20"/>
                <w:lang w:eastAsia="es-EC"/>
              </w:rPr>
              <w:t xml:space="preserve">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87519"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$3.32</w:t>
            </w:r>
          </w:p>
        </w:tc>
      </w:tr>
      <w:tr w:rsidR="00D30806" w:rsidRPr="00D30806" w14:paraId="2311DD4D"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C8078"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7960E6" w14:textId="2388A107" w:rsidR="00D30806" w:rsidRPr="00D30806" w:rsidRDefault="00284014" w:rsidP="00D30806">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Búsqueda</w:t>
            </w:r>
            <w:r w:rsidR="00D30806" w:rsidRPr="00D30806">
              <w:rPr>
                <w:rFonts w:asciiTheme="minorHAnsi" w:eastAsia="Times New Roman" w:hAnsiTheme="minorHAnsi" w:cstheme="minorHAnsi"/>
                <w:color w:val="000000"/>
                <w:sz w:val="20"/>
                <w:szCs w:val="20"/>
                <w:lang w:eastAsia="es-EC"/>
              </w:rPr>
              <w:t xml:space="preserve">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72135"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$1.10</w:t>
            </w:r>
          </w:p>
        </w:tc>
      </w:tr>
      <w:tr w:rsidR="00D30806" w:rsidRPr="00D30806" w14:paraId="0C2867B9"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38DCA"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436EC7"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y/o File normal (Tiempo de Respuesta 24 Horas hasta 10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D8D74"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$6.51</w:t>
            </w:r>
          </w:p>
        </w:tc>
      </w:tr>
      <w:tr w:rsidR="00D30806" w:rsidRPr="00D30806" w14:paraId="6417E44D"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FC9C0"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B7E4D"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 o File Urgente (Tiempo de Respuesta el mismo día hasta las 16H30)</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9289E"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$7.82</w:t>
            </w:r>
          </w:p>
        </w:tc>
      </w:tr>
      <w:tr w:rsidR="00D30806" w:rsidRPr="00D30806" w14:paraId="6E383C23"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E52F1"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0896B"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y/o File Extra (Tiempo de Respuesta 24 Horas)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4AB9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$0.70</w:t>
            </w:r>
          </w:p>
        </w:tc>
      </w:tr>
      <w:tr w:rsidR="00D30806" w:rsidRPr="00D30806" w14:paraId="387F02BA"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7FAF4"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lastRenderedPageBreak/>
              <w:t>CNPDEL-917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1366B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y Pedidos EN LINEA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9437D"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$1.65</w:t>
            </w:r>
          </w:p>
        </w:tc>
      </w:tr>
      <w:tr w:rsidR="00D30806" w:rsidRPr="00D30806" w14:paraId="3D803185"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87E1F"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B625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7D5C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$1.30</w:t>
            </w:r>
          </w:p>
        </w:tc>
      </w:tr>
      <w:tr w:rsidR="00D30806" w:rsidRPr="00D30806" w14:paraId="44BCA6AC"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87E1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099909"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0CB1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$1.10</w:t>
            </w:r>
          </w:p>
        </w:tc>
      </w:tr>
      <w:tr w:rsidR="00D30806" w:rsidRPr="00D30806" w14:paraId="4F4C3B2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2E27D"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78C4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y/o Pedidos no hechos por el Sistema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C9851"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$1.65</w:t>
            </w:r>
          </w:p>
        </w:tc>
      </w:tr>
      <w:tr w:rsidR="00D30806" w:rsidRPr="00D30806" w14:paraId="3D1C9D71"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75929"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440A0" w14:textId="7B50C86E"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Almacen</w:t>
            </w:r>
            <w:r w:rsidR="00284014">
              <w:rPr>
                <w:rFonts w:asciiTheme="minorHAnsi" w:eastAsia="Times New Roman" w:hAnsiTheme="minorHAnsi" w:cstheme="minorHAnsi"/>
                <w:color w:val="000000"/>
                <w:sz w:val="20"/>
                <w:szCs w:val="20"/>
                <w:lang w:eastAsia="es-EC"/>
              </w:rPr>
              <w:t>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025F3" w14:textId="017D257F"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w:t>
            </w:r>
            <w:r w:rsidR="00284014">
              <w:rPr>
                <w:rFonts w:asciiTheme="minorHAnsi" w:eastAsia="Times New Roman" w:hAnsiTheme="minorHAnsi" w:cstheme="minorHAnsi"/>
                <w:color w:val="000000"/>
                <w:sz w:val="20"/>
                <w:szCs w:val="20"/>
                <w:lang w:eastAsia="es-EC"/>
              </w:rPr>
              <w:t>5</w:t>
            </w:r>
            <w:r w:rsidRPr="00D30806">
              <w:rPr>
                <w:rFonts w:asciiTheme="minorHAnsi" w:eastAsia="Times New Roman" w:hAnsiTheme="minorHAnsi" w:cstheme="minorHAnsi"/>
                <w:color w:val="000000"/>
                <w:sz w:val="20"/>
                <w:szCs w:val="20"/>
                <w:lang w:eastAsia="es-EC"/>
              </w:rPr>
              <w:t>0.00</w:t>
            </w:r>
          </w:p>
        </w:tc>
      </w:tr>
      <w:tr w:rsidR="00D30806" w:rsidRPr="00D30806" w14:paraId="1CAC542E"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B1357"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C1E75F"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5D72A" w14:textId="37115D52"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w:t>
            </w:r>
            <w:r w:rsidR="00284014">
              <w:rPr>
                <w:rFonts w:asciiTheme="minorHAnsi" w:eastAsia="Times New Roman" w:hAnsiTheme="minorHAnsi" w:cstheme="minorHAnsi"/>
                <w:color w:val="000000"/>
                <w:sz w:val="20"/>
                <w:szCs w:val="20"/>
                <w:lang w:eastAsia="es-EC"/>
              </w:rPr>
              <w:t>2</w:t>
            </w:r>
            <w:r w:rsidRPr="00D30806">
              <w:rPr>
                <w:rFonts w:asciiTheme="minorHAnsi" w:eastAsia="Times New Roman" w:hAnsiTheme="minorHAnsi" w:cstheme="minorHAnsi"/>
                <w:color w:val="000000"/>
                <w:sz w:val="20"/>
                <w:szCs w:val="20"/>
                <w:lang w:eastAsia="es-EC"/>
              </w:rPr>
              <w:t>.</w:t>
            </w:r>
            <w:r w:rsidR="00284014">
              <w:rPr>
                <w:rFonts w:asciiTheme="minorHAnsi" w:eastAsia="Times New Roman" w:hAnsiTheme="minorHAnsi" w:cstheme="minorHAnsi"/>
                <w:color w:val="000000"/>
                <w:sz w:val="20"/>
                <w:szCs w:val="20"/>
                <w:lang w:eastAsia="es-EC"/>
              </w:rPr>
              <w:t>35</w:t>
            </w:r>
          </w:p>
        </w:tc>
      </w:tr>
      <w:tr w:rsidR="00D30806" w:rsidRPr="00D30806" w14:paraId="320C7934"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62E2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C6101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36452" w14:textId="78ACBCAA"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w:t>
            </w:r>
            <w:r w:rsidR="00284014">
              <w:rPr>
                <w:rFonts w:asciiTheme="minorHAnsi" w:eastAsia="Times New Roman" w:hAnsiTheme="minorHAnsi" w:cstheme="minorHAnsi"/>
                <w:color w:val="000000"/>
                <w:sz w:val="20"/>
                <w:szCs w:val="20"/>
                <w:lang w:eastAsia="es-EC"/>
              </w:rPr>
              <w:t>77</w:t>
            </w:r>
          </w:p>
        </w:tc>
      </w:tr>
      <w:tr w:rsidR="00D30806" w:rsidRPr="00D30806" w14:paraId="68756AE3"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28A7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606FD"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6EE00"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$0.28</w:t>
            </w:r>
          </w:p>
        </w:tc>
      </w:tr>
      <w:tr w:rsidR="00D30806" w:rsidRPr="00D30806" w14:paraId="026F722E"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26E16"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64A36"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9DC27"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$0.03</w:t>
            </w:r>
          </w:p>
        </w:tc>
      </w:tr>
      <w:tr w:rsidR="00D30806" w:rsidRPr="00D30806" w14:paraId="552D11CA"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BF00F"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B51C69"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FB20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$0.15</w:t>
            </w:r>
          </w:p>
        </w:tc>
      </w:tr>
      <w:tr w:rsidR="00D30806" w:rsidRPr="00D30806" w14:paraId="6CBB1AA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05BB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9BFD9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D19FE"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$0.60</w:t>
            </w:r>
          </w:p>
        </w:tc>
      </w:tr>
    </w:tbl>
    <w:p w14:paraId="2247C6C2" w14:textId="7FBBF607" w:rsidR="00D30806" w:rsidRPr="00284014" w:rsidRDefault="00D30806" w:rsidP="00D30806">
      <w:pPr>
        <w:pStyle w:val="Sansinterligne"/>
        <w:rPr>
          <w:rFonts w:asciiTheme="minorHAnsi" w:hAnsiTheme="minorHAnsi" w:cstheme="minorHAnsi"/>
          <w:b/>
        </w:rPr>
      </w:pPr>
    </w:p>
    <w:p w14:paraId="5BD1B4F8" w14:textId="77777777" w:rsidR="00D30806" w:rsidRPr="00284014" w:rsidRDefault="00D30806" w:rsidP="00D30806">
      <w:pPr>
        <w:pStyle w:val="Sansinterligne"/>
        <w:tabs>
          <w:tab w:val="left" w:pos="5670"/>
        </w:tabs>
        <w:spacing w:line="276" w:lineRule="auto"/>
        <w:ind w:right="4"/>
        <w:jc w:val="center"/>
        <w:rPr>
          <w:rFonts w:asciiTheme="minorHAnsi" w:hAnsiTheme="minorHAnsi" w:cstheme="minorHAnsi"/>
          <w:b/>
          <w:sz w:val="32"/>
          <w:szCs w:val="24"/>
          <w:u w:val="single"/>
        </w:rPr>
      </w:pPr>
      <w:r w:rsidRPr="00284014">
        <w:rPr>
          <w:rFonts w:asciiTheme="minorHAnsi" w:hAnsiTheme="minorHAnsi" w:cstheme="minorHAnsi"/>
          <w:b/>
          <w:sz w:val="32"/>
          <w:szCs w:val="24"/>
          <w:u w:val="single"/>
        </w:rPr>
        <w:t>SERVICIOS DE VALOR AGREGADO PARA NUESTROS CLIENTES.</w:t>
      </w:r>
    </w:p>
    <w:p w14:paraId="1718693F" w14:textId="77777777" w:rsidR="00D30806" w:rsidRPr="00284014" w:rsidRDefault="00D30806" w:rsidP="00D30806">
      <w:pPr>
        <w:pStyle w:val="Sansinterligne"/>
        <w:tabs>
          <w:tab w:val="left" w:pos="5670"/>
        </w:tabs>
        <w:spacing w:line="276" w:lineRule="auto"/>
        <w:ind w:right="4"/>
        <w:jc w:val="center"/>
        <w:rPr>
          <w:rFonts w:asciiTheme="minorHAnsi" w:hAnsiTheme="minorHAnsi" w:cstheme="minorHAnsi"/>
          <w:b/>
          <w:sz w:val="32"/>
          <w:szCs w:val="24"/>
          <w:u w:val="single"/>
        </w:rPr>
      </w:pPr>
    </w:p>
    <w:p w14:paraId="1E8A5B46" w14:textId="2C09D68D" w:rsidR="00D30806" w:rsidRPr="00284014" w:rsidRDefault="007C70F4" w:rsidP="00D160BC">
      <w:pPr>
        <w:pStyle w:val="Sansinterligne"/>
        <w:tabs>
          <w:tab w:val="left" w:pos="5670"/>
        </w:tabs>
        <w:spacing w:line="276" w:lineRule="auto"/>
        <w:ind w:right="4"/>
        <w:jc w:val="both"/>
        <w:rPr>
          <w:rFonts w:asciiTheme="minorHAnsi" w:hAnsiTheme="minorHAnsi" w:cstheme="minorHAnsi"/>
          <w:lang w:eastAsia="es-ES"/>
        </w:rPr>
      </w:pPr>
      <w:r>
        <w:rPr>
          <w:rFonts w:asciiTheme="minorHAnsi" w:hAnsiTheme="minorHAnsi" w:cstheme="minorHAnsi"/>
          <w:b/>
          <w:bCs/>
        </w:rPr>
        <w:t>Data</w:t>
      </w:r>
      <w:r w:rsidRPr="00284014">
        <w:rPr>
          <w:rFonts w:asciiTheme="minorHAnsi" w:hAnsiTheme="minorHAnsi" w:cstheme="minorHAnsi"/>
          <w:b/>
          <w:bCs/>
        </w:rPr>
        <w:t>Solutions S.A.</w:t>
      </w:r>
      <w:r w:rsidR="00D30806" w:rsidRPr="00284014">
        <w:rPr>
          <w:rFonts w:asciiTheme="minorHAnsi" w:hAnsiTheme="minorHAnsi" w:cstheme="minorHAnsi"/>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36A0C928" w14:textId="7E165DE2" w:rsidR="00D30806" w:rsidRPr="00284014" w:rsidRDefault="00D30806" w:rsidP="00D160BC">
      <w:pPr>
        <w:pStyle w:val="Sansinterligne"/>
        <w:jc w:val="both"/>
        <w:rPr>
          <w:rFonts w:asciiTheme="minorHAnsi" w:hAnsiTheme="minorHAnsi" w:cstheme="minorHAnsi"/>
          <w:b/>
          <w:sz w:val="24"/>
        </w:rPr>
      </w:pPr>
      <w:r w:rsidRPr="00284014">
        <w:rPr>
          <w:rFonts w:asciiTheme="minorHAnsi" w:hAnsiTheme="minorHAnsi" w:cstheme="minorHAnsi"/>
          <w:lang w:eastAsia="es-ES"/>
        </w:rPr>
        <w:t xml:space="preserve">A continuación, detallamos servicios contratados por </w:t>
      </w:r>
      <w:r w:rsidR="007C70F4">
        <w:rPr>
          <w:rFonts w:asciiTheme="minorHAnsi" w:hAnsiTheme="minorHAnsi" w:cstheme="minorHAnsi"/>
          <w:b/>
          <w:bCs/>
        </w:rPr>
        <w:t>Data</w:t>
      </w:r>
      <w:r w:rsidR="007C70F4" w:rsidRPr="00284014">
        <w:rPr>
          <w:rFonts w:asciiTheme="minorHAnsi" w:hAnsiTheme="minorHAnsi" w:cstheme="minorHAnsi"/>
          <w:b/>
          <w:bCs/>
        </w:rPr>
        <w:t>Solutions S.A.</w:t>
      </w:r>
      <w:r w:rsidRPr="00284014">
        <w:rPr>
          <w:rFonts w:asciiTheme="minorHAnsi" w:hAnsiTheme="minorHAnsi" w:cstheme="minorHAnsi"/>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p w14:paraId="5151E4B6" w14:textId="77777777" w:rsidR="00D30806" w:rsidRPr="00284014" w:rsidRDefault="00D30806" w:rsidP="00D30806">
      <w:pPr>
        <w:pStyle w:val="Sansinterligne"/>
        <w:rPr>
          <w:rFonts w:asciiTheme="minorHAnsi" w:hAnsiTheme="minorHAnsi" w:cstheme="minorHAnsi"/>
          <w:b/>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284014" w:rsidRPr="00284014" w14:paraId="2ED430C6" w14:textId="77777777" w:rsidTr="00284014">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3A2FD17" w14:textId="77777777" w:rsidR="00284014" w:rsidRPr="00284014" w:rsidRDefault="00284014" w:rsidP="00284014">
            <w:pPr>
              <w:spacing w:after="0" w:line="240" w:lineRule="auto"/>
              <w:jc w:val="center"/>
              <w:rPr>
                <w:rFonts w:asciiTheme="minorHAnsi" w:eastAsia="Times New Roman" w:hAnsiTheme="minorHAnsi" w:cstheme="minorHAnsi"/>
                <w:b/>
                <w:bCs/>
                <w:color w:val="000000"/>
                <w:lang w:eastAsia="es-EC"/>
              </w:rPr>
            </w:pPr>
            <w:r w:rsidRPr="00284014">
              <w:rPr>
                <w:rFonts w:asciiTheme="minorHAnsi" w:eastAsia="Times New Roman" w:hAnsiTheme="minorHAnsi" w:cstheme="minorHAnsi"/>
                <w:b/>
                <w:bCs/>
                <w:color w:val="000000"/>
                <w:lang w:eastAsia="es-EC"/>
              </w:rPr>
              <w:t>SERVICIOS DE VALOR AGREGADO</w:t>
            </w:r>
          </w:p>
        </w:tc>
      </w:tr>
      <w:tr w:rsidR="00284014" w:rsidRPr="00284014" w14:paraId="252937C0" w14:textId="77777777" w:rsidTr="00284014">
        <w:trPr>
          <w:trHeight w:val="300"/>
          <w:jc w:val="center"/>
        </w:trPr>
        <w:tc>
          <w:tcPr>
            <w:tcW w:w="1958" w:type="dxa"/>
            <w:tcBorders>
              <w:top w:val="nil"/>
              <w:left w:val="nil"/>
              <w:bottom w:val="single" w:sz="4" w:space="0" w:color="auto"/>
              <w:right w:val="nil"/>
            </w:tcBorders>
            <w:shd w:val="clear" w:color="auto" w:fill="auto"/>
            <w:noWrap/>
            <w:vAlign w:val="bottom"/>
            <w:hideMark/>
          </w:tcPr>
          <w:p w14:paraId="1D5FF878" w14:textId="77777777" w:rsidR="00284014" w:rsidRPr="00284014" w:rsidRDefault="00284014" w:rsidP="00284014">
            <w:pPr>
              <w:spacing w:after="0" w:line="240" w:lineRule="auto"/>
              <w:jc w:val="center"/>
              <w:rPr>
                <w:rFonts w:asciiTheme="minorHAnsi" w:eastAsia="Times New Roman" w:hAnsiTheme="minorHAnsi" w:cstheme="minorHAnsi"/>
                <w:b/>
                <w:bCs/>
                <w:color w:val="000000"/>
                <w:lang w:eastAsia="es-EC"/>
              </w:rPr>
            </w:pPr>
          </w:p>
        </w:tc>
        <w:tc>
          <w:tcPr>
            <w:tcW w:w="5278" w:type="dxa"/>
            <w:tcBorders>
              <w:top w:val="nil"/>
              <w:left w:val="nil"/>
              <w:bottom w:val="single" w:sz="4" w:space="0" w:color="auto"/>
              <w:right w:val="nil"/>
            </w:tcBorders>
            <w:shd w:val="clear" w:color="auto" w:fill="auto"/>
            <w:noWrap/>
            <w:vAlign w:val="bottom"/>
            <w:hideMark/>
          </w:tcPr>
          <w:p w14:paraId="05CBD396" w14:textId="77777777" w:rsidR="00284014" w:rsidRPr="00284014" w:rsidRDefault="00284014" w:rsidP="00284014">
            <w:pPr>
              <w:spacing w:after="0" w:line="240" w:lineRule="auto"/>
              <w:rPr>
                <w:rFonts w:asciiTheme="minorHAnsi" w:eastAsia="Times New Roman" w:hAnsiTheme="minorHAnsi" w:cstheme="minorHAnsi"/>
                <w:sz w:val="20"/>
                <w:szCs w:val="20"/>
                <w:lang w:eastAsia="es-EC"/>
              </w:rPr>
            </w:pPr>
          </w:p>
        </w:tc>
        <w:tc>
          <w:tcPr>
            <w:tcW w:w="685" w:type="dxa"/>
            <w:tcBorders>
              <w:top w:val="nil"/>
              <w:left w:val="nil"/>
              <w:bottom w:val="single" w:sz="4" w:space="0" w:color="auto"/>
              <w:right w:val="nil"/>
            </w:tcBorders>
            <w:shd w:val="clear" w:color="auto" w:fill="auto"/>
            <w:noWrap/>
            <w:vAlign w:val="bottom"/>
            <w:hideMark/>
          </w:tcPr>
          <w:p w14:paraId="7780D99C" w14:textId="77777777" w:rsidR="00284014" w:rsidRPr="00284014" w:rsidRDefault="00284014" w:rsidP="00284014">
            <w:pPr>
              <w:spacing w:after="0" w:line="240" w:lineRule="auto"/>
              <w:rPr>
                <w:rFonts w:asciiTheme="minorHAnsi" w:eastAsia="Times New Roman" w:hAnsiTheme="minorHAnsi" w:cstheme="minorHAnsi"/>
                <w:sz w:val="20"/>
                <w:szCs w:val="20"/>
                <w:lang w:eastAsia="es-EC"/>
              </w:rPr>
            </w:pPr>
          </w:p>
        </w:tc>
      </w:tr>
      <w:tr w:rsidR="00284014" w:rsidRPr="00284014" w14:paraId="5D5B72CC" w14:textId="77777777" w:rsidTr="00284014">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C80D0"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F69104" w14:textId="40B142A1"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61E0A"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4E5D173F"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FDE0B"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060EFB"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99BDC"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0A9FAB0A"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19AEF"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1B4DE"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46DA9"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34F5E6BD"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14C6A"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8D57AC"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9412A"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0EEB378D"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1AB83"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3DAC09"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DC13E"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bl>
    <w:p w14:paraId="601732E0" w14:textId="77777777" w:rsidR="00D30806" w:rsidRPr="00284014" w:rsidRDefault="00D30806" w:rsidP="00D30806">
      <w:pPr>
        <w:pStyle w:val="Sansinterligne"/>
        <w:rPr>
          <w:rFonts w:asciiTheme="minorHAnsi" w:hAnsiTheme="minorHAnsi" w:cstheme="minorHAnsi"/>
          <w:b/>
        </w:rPr>
      </w:pPr>
    </w:p>
    <w:p w14:paraId="42F0A2BE" w14:textId="77777777" w:rsidR="00D30806" w:rsidRPr="00284014" w:rsidRDefault="00D30806" w:rsidP="00D30806">
      <w:pPr>
        <w:pStyle w:val="Sansinterligne"/>
        <w:rPr>
          <w:rFonts w:asciiTheme="minorHAnsi" w:hAnsiTheme="minorHAnsi" w:cstheme="minorHAnsi"/>
          <w:b/>
        </w:rPr>
      </w:pPr>
    </w:p>
    <w:p w14:paraId="03959C74" w14:textId="77777777" w:rsidR="007C70F4" w:rsidRDefault="007C70F4" w:rsidP="00D30806">
      <w:pPr>
        <w:pStyle w:val="Sansinterligne"/>
        <w:rPr>
          <w:rFonts w:asciiTheme="minorHAnsi" w:hAnsiTheme="minorHAnsi" w:cstheme="minorHAnsi"/>
          <w:b/>
        </w:rPr>
      </w:pPr>
    </w:p>
    <w:p w14:paraId="1232FA56" w14:textId="77777777" w:rsidR="007C70F4" w:rsidRDefault="007C70F4" w:rsidP="00D30806">
      <w:pPr>
        <w:pStyle w:val="Sansinterligne"/>
        <w:rPr>
          <w:rFonts w:asciiTheme="minorHAnsi" w:hAnsiTheme="minorHAnsi" w:cstheme="minorHAnsi"/>
          <w:b/>
        </w:rPr>
      </w:pPr>
    </w:p>
    <w:p w14:paraId="3308243D" w14:textId="77777777" w:rsidR="007C70F4" w:rsidRDefault="007C70F4" w:rsidP="00D30806">
      <w:pPr>
        <w:pStyle w:val="Sansinterligne"/>
        <w:rPr>
          <w:rFonts w:asciiTheme="minorHAnsi" w:hAnsiTheme="minorHAnsi" w:cstheme="minorHAnsi"/>
          <w:b/>
        </w:rPr>
      </w:pPr>
    </w:p>
    <w:p w14:paraId="4DC00A82" w14:textId="48BA6D83" w:rsidR="00D30806" w:rsidRPr="00284014" w:rsidRDefault="00D30806" w:rsidP="00D30806">
      <w:pPr>
        <w:pStyle w:val="Sansinterligne"/>
        <w:rPr>
          <w:rFonts w:asciiTheme="minorHAnsi" w:hAnsiTheme="minorHAnsi" w:cstheme="minorHAnsi"/>
          <w:b/>
        </w:rPr>
      </w:pPr>
      <w:bookmarkStart w:id="0" w:name="_GoBack"/>
      <w:bookmarkEnd w:id="0"/>
      <w:r w:rsidRPr="00284014">
        <w:rPr>
          <w:rFonts w:asciiTheme="minorHAnsi" w:hAnsiTheme="minorHAnsi" w:cstheme="minorHAnsi"/>
          <w:b/>
        </w:rPr>
        <w:t xml:space="preserve">Beneficios de Administrar los Información con </w:t>
      </w:r>
      <w:r w:rsidR="007C70F4">
        <w:rPr>
          <w:rFonts w:asciiTheme="minorHAnsi" w:hAnsiTheme="minorHAnsi" w:cstheme="minorHAnsi"/>
          <w:b/>
          <w:bCs/>
        </w:rPr>
        <w:t>Data</w:t>
      </w:r>
      <w:r w:rsidR="007C70F4" w:rsidRPr="00284014">
        <w:rPr>
          <w:rFonts w:asciiTheme="minorHAnsi" w:hAnsiTheme="minorHAnsi" w:cstheme="minorHAnsi"/>
          <w:b/>
          <w:bCs/>
        </w:rPr>
        <w:t>Solutions S.A.</w:t>
      </w:r>
    </w:p>
    <w:p w14:paraId="5B6008BF" w14:textId="77777777" w:rsidR="00D30806" w:rsidRPr="00284014" w:rsidRDefault="00D30806" w:rsidP="00D30806">
      <w:pPr>
        <w:pStyle w:val="Sansinterligne"/>
        <w:rPr>
          <w:rFonts w:asciiTheme="minorHAnsi" w:hAnsiTheme="minorHAnsi" w:cstheme="minorHAnsi"/>
          <w:b/>
        </w:rPr>
      </w:pPr>
    </w:p>
    <w:p w14:paraId="0E3C7A55" w14:textId="2BF0FE07" w:rsidR="00D30806"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Contamos con un Centro de Acopio acondicionado para la conservación de su información.</w:t>
      </w:r>
    </w:p>
    <w:p w14:paraId="574E2B1B" w14:textId="77777777" w:rsidR="00284014" w:rsidRPr="00284014" w:rsidRDefault="00284014" w:rsidP="00284014">
      <w:pPr>
        <w:pStyle w:val="Default"/>
        <w:spacing w:line="276" w:lineRule="auto"/>
        <w:ind w:left="720"/>
        <w:jc w:val="both"/>
        <w:rPr>
          <w:rFonts w:asciiTheme="minorHAnsi" w:hAnsiTheme="minorHAnsi" w:cstheme="minorHAnsi"/>
          <w:color w:val="auto"/>
          <w:sz w:val="22"/>
          <w:szCs w:val="22"/>
          <w:lang w:val="es-EC"/>
        </w:rPr>
      </w:pPr>
    </w:p>
    <w:p w14:paraId="412DB46B"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Fumigación mensual para evitar plagas </w:t>
      </w:r>
    </w:p>
    <w:p w14:paraId="116F46CA"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Iluminación en el interior con Luz Natural </w:t>
      </w:r>
    </w:p>
    <w:p w14:paraId="74FB65A8"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Sensores de movimientos.</w:t>
      </w:r>
    </w:p>
    <w:p w14:paraId="6B77D9A9"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Alarmas </w:t>
      </w:r>
    </w:p>
    <w:p w14:paraId="6FE61D81"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Detectores de Humo</w:t>
      </w:r>
    </w:p>
    <w:p w14:paraId="6A06DA77" w14:textId="6061B12B" w:rsidR="00D30806"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Cisterna dedicada al control de incendio.</w:t>
      </w:r>
    </w:p>
    <w:p w14:paraId="1ED6A7D3" w14:textId="77777777" w:rsidR="00284014" w:rsidRPr="00284014" w:rsidRDefault="00284014" w:rsidP="00284014">
      <w:pPr>
        <w:pStyle w:val="Default"/>
        <w:spacing w:line="276" w:lineRule="auto"/>
        <w:ind w:left="1080"/>
        <w:jc w:val="both"/>
        <w:rPr>
          <w:rFonts w:asciiTheme="minorHAnsi" w:hAnsiTheme="minorHAnsi" w:cstheme="minorHAnsi"/>
          <w:color w:val="auto"/>
          <w:sz w:val="22"/>
          <w:szCs w:val="22"/>
          <w:lang w:val="es-EC"/>
        </w:rPr>
      </w:pPr>
    </w:p>
    <w:p w14:paraId="23F80A22"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Al custodiar su información desde nuestras oficinas somos los encargados en hacerles llegar la información hasta sus oficinas utilizando los envíos.</w:t>
      </w:r>
    </w:p>
    <w:p w14:paraId="7DA97A56" w14:textId="7839BCEE" w:rsidR="00D30806" w:rsidRPr="00284014" w:rsidRDefault="00D30806" w:rsidP="00D30806">
      <w:pPr>
        <w:pStyle w:val="Default"/>
        <w:numPr>
          <w:ilvl w:val="0"/>
          <w:numId w:val="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Normales: Tiempos de Respuestas 24 Horas</w:t>
      </w:r>
    </w:p>
    <w:p w14:paraId="69C73A16" w14:textId="77777777" w:rsidR="00D30806" w:rsidRPr="00284014" w:rsidRDefault="00D30806" w:rsidP="00D30806">
      <w:pPr>
        <w:pStyle w:val="Default"/>
        <w:numPr>
          <w:ilvl w:val="0"/>
          <w:numId w:val="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Urgentes: Dentro de las 8 horas Laborales </w:t>
      </w:r>
    </w:p>
    <w:p w14:paraId="1B0C6025"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lang w:val="es-EC"/>
        </w:rPr>
        <w:t>Servicio de postventa pendiente del cliente en todo momento</w:t>
      </w:r>
    </w:p>
    <w:p w14:paraId="44D13279" w14:textId="77777777" w:rsidR="00D30806" w:rsidRPr="00284014" w:rsidRDefault="00D30806" w:rsidP="00D30806">
      <w:pPr>
        <w:pStyle w:val="Default"/>
        <w:numPr>
          <w:ilvl w:val="0"/>
          <w:numId w:val="9"/>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lang w:val="es-EC"/>
        </w:rPr>
        <w:t>Realizamos una consultoría que encuentra las necesidades de los clientes</w:t>
      </w:r>
    </w:p>
    <w:p w14:paraId="288A2D4A"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b/>
          <w:color w:val="auto"/>
          <w:sz w:val="22"/>
          <w:szCs w:val="22"/>
          <w:lang w:val="es-EC"/>
        </w:rPr>
        <w:t>Optimizamos sus tiempos de búsqueda ahorrando tiempo y dinero</w:t>
      </w:r>
      <w:r w:rsidRPr="00284014">
        <w:rPr>
          <w:rFonts w:asciiTheme="minorHAnsi" w:hAnsiTheme="minorHAnsi" w:cstheme="minorHAnsi"/>
          <w:color w:val="auto"/>
          <w:sz w:val="22"/>
          <w:szCs w:val="22"/>
          <w:lang w:val="es-EC"/>
        </w:rPr>
        <w:t>.</w:t>
      </w:r>
    </w:p>
    <w:p w14:paraId="57F847D9"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rPr>
        <w:t>Toda la información estará bajo un mismo techo ahorrando el alquiler de espacios adicionales para almacenar una misma información.</w:t>
      </w:r>
    </w:p>
    <w:p w14:paraId="6AE9331C" w14:textId="62C839B7" w:rsidR="00D30806" w:rsidRDefault="00D30806" w:rsidP="00D30806">
      <w:pPr>
        <w:pStyle w:val="Default"/>
        <w:numPr>
          <w:ilvl w:val="0"/>
          <w:numId w:val="4"/>
        </w:numPr>
        <w:spacing w:line="276" w:lineRule="auto"/>
        <w:jc w:val="both"/>
        <w:rPr>
          <w:rFonts w:asciiTheme="minorHAnsi" w:hAnsiTheme="minorHAnsi" w:cstheme="minorHAnsi"/>
          <w:b/>
          <w:color w:val="auto"/>
          <w:sz w:val="22"/>
          <w:szCs w:val="22"/>
          <w:lang w:val="es-EC"/>
        </w:rPr>
      </w:pPr>
      <w:r w:rsidRPr="00284014">
        <w:rPr>
          <w:rFonts w:asciiTheme="minorHAnsi" w:hAnsiTheme="minorHAnsi" w:cstheme="minorHAnsi"/>
          <w:b/>
          <w:color w:val="auto"/>
          <w:sz w:val="22"/>
          <w:szCs w:val="22"/>
          <w:lang w:val="es-EC"/>
        </w:rPr>
        <w:t>Incluimos un</w:t>
      </w:r>
      <w:r w:rsidRPr="00284014">
        <w:rPr>
          <w:rFonts w:asciiTheme="minorHAnsi" w:hAnsiTheme="minorHAnsi" w:cstheme="minorHAnsi"/>
          <w:color w:val="auto"/>
          <w:sz w:val="22"/>
          <w:szCs w:val="22"/>
          <w:lang w:val="es-EC"/>
        </w:rPr>
        <w:t xml:space="preserve"> </w:t>
      </w:r>
      <w:r w:rsidRPr="00284014">
        <w:rPr>
          <w:rFonts w:asciiTheme="minorHAnsi" w:hAnsiTheme="minorHAnsi" w:cstheme="minorHAnsi"/>
          <w:b/>
          <w:color w:val="auto"/>
          <w:sz w:val="22"/>
          <w:szCs w:val="22"/>
          <w:lang w:val="es-EC"/>
        </w:rPr>
        <w:t>Software de Gestión Documental y su capacitación para que el cliente interactúe al momento de solicitar sus cajas.</w:t>
      </w:r>
    </w:p>
    <w:p w14:paraId="365B1C83" w14:textId="77777777" w:rsidR="00284014" w:rsidRPr="00284014" w:rsidRDefault="00284014" w:rsidP="00284014">
      <w:pPr>
        <w:pStyle w:val="Default"/>
        <w:spacing w:line="276" w:lineRule="auto"/>
        <w:ind w:left="720"/>
        <w:jc w:val="both"/>
        <w:rPr>
          <w:rFonts w:asciiTheme="minorHAnsi" w:hAnsiTheme="minorHAnsi" w:cstheme="minorHAnsi"/>
          <w:b/>
          <w:color w:val="auto"/>
          <w:sz w:val="22"/>
          <w:szCs w:val="22"/>
          <w:lang w:val="es-EC"/>
        </w:rPr>
      </w:pPr>
    </w:p>
    <w:p w14:paraId="271D889D" w14:textId="77777777" w:rsidR="00D30806" w:rsidRPr="00284014" w:rsidRDefault="00D30806" w:rsidP="00D30806">
      <w:pPr>
        <w:pStyle w:val="Default"/>
        <w:numPr>
          <w:ilvl w:val="0"/>
          <w:numId w:val="9"/>
        </w:numPr>
        <w:spacing w:line="276" w:lineRule="auto"/>
        <w:jc w:val="both"/>
        <w:rPr>
          <w:rFonts w:asciiTheme="minorHAnsi" w:hAnsiTheme="minorHAnsi" w:cstheme="minorHAnsi"/>
          <w:b/>
          <w:color w:val="auto"/>
          <w:sz w:val="22"/>
          <w:szCs w:val="22"/>
          <w:lang w:val="es-EC"/>
        </w:rPr>
      </w:pPr>
      <w:r w:rsidRPr="00284014">
        <w:rPr>
          <w:rFonts w:asciiTheme="minorHAnsi" w:hAnsiTheme="minorHAnsi" w:cstheme="minorHAnsi"/>
          <w:b/>
          <w:color w:val="auto"/>
          <w:sz w:val="22"/>
          <w:szCs w:val="22"/>
          <w:lang w:val="es-EC"/>
        </w:rPr>
        <w:t xml:space="preserve">Haciendo la entrega de manual de operaciones </w:t>
      </w:r>
    </w:p>
    <w:p w14:paraId="330EC774" w14:textId="77777777" w:rsidR="00D30806" w:rsidRPr="00284014" w:rsidRDefault="00D30806" w:rsidP="00D30806">
      <w:pPr>
        <w:pStyle w:val="Sansinterligne"/>
        <w:numPr>
          <w:ilvl w:val="0"/>
          <w:numId w:val="7"/>
        </w:numPr>
        <w:ind w:right="4"/>
        <w:jc w:val="both"/>
        <w:rPr>
          <w:rFonts w:asciiTheme="minorHAnsi" w:hAnsiTheme="minorHAnsi" w:cstheme="minorHAnsi"/>
          <w:b/>
        </w:rPr>
      </w:pPr>
      <w:r w:rsidRPr="00284014">
        <w:rPr>
          <w:rFonts w:asciiTheme="minorHAnsi" w:hAnsiTheme="minorHAnsi" w:cstheme="minorHAnsi"/>
          <w:b/>
        </w:rPr>
        <w:t>Tiempo de Vida Útil de Información en custodia</w:t>
      </w:r>
    </w:p>
    <w:p w14:paraId="59066D81" w14:textId="77777777" w:rsidR="00D30806" w:rsidRPr="00284014" w:rsidRDefault="00D30806" w:rsidP="00D30806">
      <w:pPr>
        <w:pStyle w:val="Sansinterligne"/>
        <w:numPr>
          <w:ilvl w:val="0"/>
          <w:numId w:val="7"/>
        </w:numPr>
        <w:ind w:right="4"/>
        <w:jc w:val="both"/>
        <w:rPr>
          <w:rFonts w:asciiTheme="minorHAnsi" w:hAnsiTheme="minorHAnsi" w:cstheme="minorHAnsi"/>
          <w:b/>
        </w:rPr>
      </w:pPr>
      <w:r w:rsidRPr="00284014">
        <w:rPr>
          <w:rFonts w:asciiTheme="minorHAnsi" w:hAnsiTheme="minorHAnsi" w:cstheme="minorHAnsi"/>
          <w:b/>
        </w:rPr>
        <w:t>Inventario de Información en Custodia.</w:t>
      </w:r>
    </w:p>
    <w:p w14:paraId="66A3C8D3" w14:textId="77777777" w:rsidR="00D30806" w:rsidRPr="00284014" w:rsidRDefault="00D30806" w:rsidP="00D30806">
      <w:pPr>
        <w:pStyle w:val="Sansinterligne"/>
        <w:numPr>
          <w:ilvl w:val="0"/>
          <w:numId w:val="7"/>
        </w:numPr>
        <w:ind w:right="4"/>
        <w:jc w:val="both"/>
        <w:rPr>
          <w:rFonts w:asciiTheme="minorHAnsi" w:hAnsiTheme="minorHAnsi" w:cstheme="minorHAnsi"/>
          <w:b/>
        </w:rPr>
      </w:pPr>
      <w:r w:rsidRPr="00284014">
        <w:rPr>
          <w:rFonts w:asciiTheme="minorHAnsi" w:hAnsiTheme="minorHAnsi" w:cstheme="minorHAnsi"/>
          <w:b/>
        </w:rPr>
        <w:t>Seguimiento de Cajas solicitadas por el Usuario.</w:t>
      </w:r>
    </w:p>
    <w:p w14:paraId="345C3420" w14:textId="69E557D0" w:rsidR="00D30806" w:rsidRDefault="00D30806" w:rsidP="00D30806">
      <w:pPr>
        <w:pStyle w:val="Sansinterligne"/>
        <w:numPr>
          <w:ilvl w:val="0"/>
          <w:numId w:val="7"/>
        </w:numPr>
        <w:ind w:right="4"/>
        <w:jc w:val="both"/>
        <w:rPr>
          <w:rFonts w:asciiTheme="minorHAnsi" w:hAnsiTheme="minorHAnsi" w:cstheme="minorHAnsi"/>
        </w:rPr>
      </w:pPr>
      <w:r w:rsidRPr="00284014">
        <w:rPr>
          <w:rFonts w:asciiTheme="minorHAnsi" w:hAnsiTheme="minorHAnsi" w:cstheme="minorHAnsi"/>
          <w:b/>
        </w:rPr>
        <w:t>Reportes de Cajas que se encuentra solicitadas por el Usuario</w:t>
      </w:r>
      <w:r w:rsidRPr="00284014">
        <w:rPr>
          <w:rFonts w:asciiTheme="minorHAnsi" w:hAnsiTheme="minorHAnsi" w:cstheme="minorHAnsi"/>
        </w:rPr>
        <w:t>.</w:t>
      </w:r>
    </w:p>
    <w:p w14:paraId="1E66A4AD" w14:textId="77777777" w:rsidR="00284014" w:rsidRPr="00284014" w:rsidRDefault="00284014" w:rsidP="00284014">
      <w:pPr>
        <w:pStyle w:val="Sansinterligne"/>
        <w:ind w:left="1428" w:right="4"/>
        <w:jc w:val="both"/>
        <w:rPr>
          <w:rFonts w:asciiTheme="minorHAnsi" w:hAnsiTheme="minorHAnsi" w:cstheme="minorHAnsi"/>
        </w:rPr>
      </w:pPr>
    </w:p>
    <w:p w14:paraId="50487190" w14:textId="77777777" w:rsidR="00D30806" w:rsidRPr="00284014" w:rsidRDefault="00D30806" w:rsidP="00D30806">
      <w:pPr>
        <w:pStyle w:val="Sansinterligne"/>
        <w:numPr>
          <w:ilvl w:val="0"/>
          <w:numId w:val="11"/>
        </w:numPr>
        <w:ind w:right="4"/>
        <w:jc w:val="both"/>
        <w:rPr>
          <w:rFonts w:asciiTheme="minorHAnsi" w:hAnsiTheme="minorHAnsi" w:cstheme="minorHAnsi"/>
        </w:rPr>
      </w:pPr>
      <w:r w:rsidRPr="00284014">
        <w:rPr>
          <w:rFonts w:asciiTheme="minorHAnsi" w:hAnsiTheme="minorHAnsi" w:cstheme="minorHAnsi"/>
          <w:sz w:val="24"/>
          <w:szCs w:val="24"/>
        </w:rPr>
        <w:t>Poder ingresar al sistema a cualquier hora del día y cualquier día del año para ver nuestro inventario</w:t>
      </w:r>
    </w:p>
    <w:p w14:paraId="06397529" w14:textId="77777777" w:rsidR="00D30806" w:rsidRPr="00284014"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Las cajas que utilizamos son las adecuadas por tamaño y peso para una persona </w:t>
      </w:r>
      <w:proofErr w:type="gramStart"/>
      <w:r w:rsidRPr="00284014">
        <w:rPr>
          <w:rFonts w:asciiTheme="minorHAnsi" w:hAnsiTheme="minorHAnsi" w:cstheme="minorHAnsi"/>
          <w:color w:val="auto"/>
          <w:sz w:val="22"/>
          <w:szCs w:val="22"/>
          <w:lang w:val="es-EC"/>
        </w:rPr>
        <w:t>de acuerdo al</w:t>
      </w:r>
      <w:proofErr w:type="gramEnd"/>
      <w:r w:rsidRPr="00284014">
        <w:rPr>
          <w:rFonts w:asciiTheme="minorHAnsi" w:hAnsiTheme="minorHAnsi" w:cstheme="minorHAnsi"/>
          <w:color w:val="auto"/>
          <w:sz w:val="22"/>
          <w:szCs w:val="22"/>
          <w:lang w:val="es-EC"/>
        </w:rPr>
        <w:t xml:space="preserve"> Reglamento Laboral y Ocupacional.</w:t>
      </w:r>
    </w:p>
    <w:p w14:paraId="6550632F" w14:textId="77777777" w:rsidR="00D30806" w:rsidRPr="00284014"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lang w:val="es-EC"/>
        </w:rPr>
        <w:t xml:space="preserve">Tales cajas deberán ser de color blancas creando un ambiente estético </w:t>
      </w:r>
    </w:p>
    <w:p w14:paraId="57F9F23E" w14:textId="77777777" w:rsidR="00D30806" w:rsidRPr="00284014"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Nos encargamos del retiro de sus cajas </w:t>
      </w:r>
    </w:p>
    <w:p w14:paraId="2ACF0B24" w14:textId="77777777" w:rsidR="00D30806" w:rsidRPr="00284014" w:rsidRDefault="00D30806" w:rsidP="00D30806">
      <w:pPr>
        <w:pStyle w:val="Sansinterligne"/>
        <w:numPr>
          <w:ilvl w:val="0"/>
          <w:numId w:val="8"/>
        </w:numPr>
        <w:ind w:right="4"/>
        <w:jc w:val="both"/>
        <w:rPr>
          <w:rFonts w:asciiTheme="minorHAnsi" w:hAnsiTheme="minorHAnsi" w:cstheme="minorHAnsi"/>
        </w:rPr>
      </w:pPr>
      <w:r w:rsidRPr="00284014">
        <w:rPr>
          <w:rFonts w:asciiTheme="minorHAnsi" w:hAnsiTheme="minorHAnsi" w:cstheme="minorHAnsi"/>
        </w:rPr>
        <w:t>Emitimos un informe del contenido de la Información que repose en cada caja que será custodiada en nuestro centro de acopio.</w:t>
      </w:r>
    </w:p>
    <w:p w14:paraId="63EB3D04" w14:textId="77777777" w:rsidR="00D30806" w:rsidRPr="00284014" w:rsidRDefault="00D30806" w:rsidP="00D30806">
      <w:pPr>
        <w:pStyle w:val="Sansinterligne"/>
        <w:numPr>
          <w:ilvl w:val="0"/>
          <w:numId w:val="8"/>
        </w:numPr>
        <w:ind w:right="4"/>
        <w:jc w:val="both"/>
        <w:rPr>
          <w:rFonts w:asciiTheme="minorHAnsi" w:hAnsiTheme="minorHAnsi" w:cstheme="minorHAnsi"/>
        </w:rPr>
      </w:pPr>
      <w:r w:rsidRPr="00284014">
        <w:rPr>
          <w:rFonts w:asciiTheme="minorHAnsi" w:hAnsiTheme="minorHAnsi" w:cstheme="minorHAnsi"/>
        </w:rPr>
        <w:t xml:space="preserve">Todas sus cajas serán Ordenadas se colocara un Suncho y/o Stikers </w:t>
      </w:r>
      <w:proofErr w:type="gramStart"/>
      <w:r w:rsidRPr="00284014">
        <w:rPr>
          <w:rFonts w:asciiTheme="minorHAnsi" w:hAnsiTheme="minorHAnsi" w:cstheme="minorHAnsi"/>
        </w:rPr>
        <w:t>numerado  de</w:t>
      </w:r>
      <w:proofErr w:type="gramEnd"/>
      <w:r w:rsidRPr="00284014">
        <w:rPr>
          <w:rFonts w:asciiTheme="minorHAnsi" w:hAnsiTheme="minorHAnsi" w:cstheme="minorHAnsi"/>
        </w:rPr>
        <w:t xml:space="preserve"> Seguridad esto como regla indispensable de  confidencialidad.</w:t>
      </w:r>
    </w:p>
    <w:p w14:paraId="5290B398" w14:textId="6F9D9220" w:rsidR="00D30806" w:rsidRPr="00284014" w:rsidRDefault="00D30806" w:rsidP="00D30806">
      <w:pPr>
        <w:pStyle w:val="Sansinterligne"/>
        <w:numPr>
          <w:ilvl w:val="0"/>
          <w:numId w:val="8"/>
        </w:numPr>
        <w:ind w:right="4"/>
        <w:jc w:val="both"/>
        <w:rPr>
          <w:rFonts w:asciiTheme="minorHAnsi" w:hAnsiTheme="minorHAnsi" w:cstheme="minorHAnsi"/>
        </w:rPr>
      </w:pPr>
      <w:r w:rsidRPr="00284014">
        <w:rPr>
          <w:rFonts w:asciiTheme="minorHAnsi" w:hAnsiTheme="minorHAnsi" w:cstheme="minorHAnsi"/>
        </w:rPr>
        <w:lastRenderedPageBreak/>
        <w:t xml:space="preserve">Le brindamos el servicio de </w:t>
      </w:r>
      <w:r w:rsidRPr="00284014">
        <w:rPr>
          <w:rFonts w:asciiTheme="minorHAnsi" w:hAnsiTheme="minorHAnsi" w:cstheme="minorHAnsi"/>
          <w:b/>
        </w:rPr>
        <w:t>Destrucción y Reciclaje de Documentos</w:t>
      </w:r>
      <w:r w:rsidRPr="00284014">
        <w:rPr>
          <w:rFonts w:asciiTheme="minorHAnsi" w:hAnsiTheme="minorHAnsi" w:cstheme="minorHAnsi"/>
        </w:rPr>
        <w:t xml:space="preserve">, esto es que </w:t>
      </w:r>
      <w:proofErr w:type="gramStart"/>
      <w:r w:rsidRPr="00284014">
        <w:rPr>
          <w:rFonts w:asciiTheme="minorHAnsi" w:hAnsiTheme="minorHAnsi" w:cstheme="minorHAnsi"/>
        </w:rPr>
        <w:t>de acuerdo a</w:t>
      </w:r>
      <w:proofErr w:type="gramEnd"/>
      <w:r w:rsidRPr="00284014">
        <w:rPr>
          <w:rFonts w:asciiTheme="minorHAnsi" w:hAnsiTheme="minorHAnsi" w:cstheme="minorHAnsi"/>
        </w:rPr>
        <w:t xml:space="preserve"> las políticas que maneje con </w:t>
      </w:r>
      <w:r w:rsidR="00536411" w:rsidRPr="00284014">
        <w:rPr>
          <w:rFonts w:asciiTheme="minorHAnsi" w:hAnsiTheme="minorHAnsi" w:cstheme="minorHAnsi"/>
        </w:rPr>
        <w:t>su documentación</w:t>
      </w:r>
      <w:r w:rsidRPr="00284014">
        <w:rPr>
          <w:rFonts w:asciiTheme="minorHAnsi" w:hAnsiTheme="minorHAnsi" w:cstheme="minorHAnsi"/>
        </w:rPr>
        <w:t xml:space="preserve"> nuestro software nos permite controlar el tiempo de vida útil del papel, en caso de desear el servicio, una vez destruidas las cajas con la información se le hará la entrega de un Certificado Avalado por la empresa líder en el mercado </w:t>
      </w:r>
      <w:r w:rsidRPr="00284014">
        <w:rPr>
          <w:rFonts w:asciiTheme="minorHAnsi" w:hAnsiTheme="minorHAnsi" w:cstheme="minorHAnsi"/>
          <w:b/>
        </w:rPr>
        <w:t>INTERCIA.</w:t>
      </w:r>
    </w:p>
    <w:p w14:paraId="1446B2B3" w14:textId="25A83E9B" w:rsidR="00D30806" w:rsidRPr="00284014" w:rsidRDefault="00D30806" w:rsidP="00D30806">
      <w:pPr>
        <w:pStyle w:val="MediumList2-Accent41"/>
        <w:numPr>
          <w:ilvl w:val="0"/>
          <w:numId w:val="10"/>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 xml:space="preserve">Generamos propuestas de valor y somos los únicos en el mercado que podemos ofrecer un servicio que nos lleva hasta un concepto </w:t>
      </w:r>
      <w:r w:rsidR="00284014" w:rsidRPr="00284014">
        <w:rPr>
          <w:rFonts w:asciiTheme="minorHAnsi" w:hAnsiTheme="minorHAnsi" w:cstheme="minorHAnsi"/>
          <w:sz w:val="24"/>
          <w:szCs w:val="24"/>
          <w:lang w:val="es-EC"/>
        </w:rPr>
        <w:t>cero papeles</w:t>
      </w:r>
      <w:r w:rsidRPr="00284014">
        <w:rPr>
          <w:rFonts w:asciiTheme="minorHAnsi" w:hAnsiTheme="minorHAnsi" w:cstheme="minorHAnsi"/>
          <w:sz w:val="24"/>
          <w:szCs w:val="24"/>
          <w:lang w:val="es-EC"/>
        </w:rPr>
        <w:t xml:space="preserve"> con los siguientes servicios adicionales</w:t>
      </w:r>
      <w:r w:rsidRPr="00284014">
        <w:rPr>
          <w:rFonts w:asciiTheme="minorHAnsi" w:hAnsiTheme="minorHAnsi" w:cstheme="minorHAnsi"/>
          <w:sz w:val="24"/>
          <w:szCs w:val="24"/>
          <w:u w:val="single"/>
          <w:lang w:val="es-EC"/>
        </w:rPr>
        <w:t>:</w:t>
      </w:r>
    </w:p>
    <w:p w14:paraId="774246C1" w14:textId="77777777" w:rsidR="00D30806" w:rsidRPr="00284014" w:rsidRDefault="00D30806" w:rsidP="00D30806">
      <w:pPr>
        <w:pStyle w:val="MediumList2-Accent41"/>
        <w:numPr>
          <w:ilvl w:val="3"/>
          <w:numId w:val="8"/>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Radicación</w:t>
      </w:r>
    </w:p>
    <w:p w14:paraId="44A15020" w14:textId="77777777" w:rsidR="00D30806" w:rsidRPr="00284014" w:rsidRDefault="00D30806" w:rsidP="00D30806">
      <w:pPr>
        <w:pStyle w:val="MediumList2-Accent41"/>
        <w:numPr>
          <w:ilvl w:val="3"/>
          <w:numId w:val="8"/>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 xml:space="preserve">Flujo de Procesos </w:t>
      </w:r>
    </w:p>
    <w:p w14:paraId="7B8BB8C2" w14:textId="77777777" w:rsidR="00D30806" w:rsidRPr="00284014" w:rsidRDefault="00D30806" w:rsidP="00D30806">
      <w:pPr>
        <w:pStyle w:val="MediumList2-Accent41"/>
        <w:numPr>
          <w:ilvl w:val="3"/>
          <w:numId w:val="8"/>
        </w:numPr>
        <w:spacing w:after="0" w:line="240" w:lineRule="auto"/>
        <w:jc w:val="both"/>
        <w:rPr>
          <w:rFonts w:asciiTheme="minorHAnsi" w:hAnsiTheme="minorHAnsi" w:cstheme="minorHAnsi"/>
          <w:sz w:val="24"/>
          <w:szCs w:val="24"/>
          <w:lang w:val="es-EC"/>
        </w:rPr>
      </w:pPr>
      <w:r w:rsidRPr="00284014">
        <w:rPr>
          <w:rFonts w:asciiTheme="minorHAnsi" w:hAnsiTheme="minorHAnsi" w:cstheme="minorHAnsi"/>
          <w:sz w:val="24"/>
          <w:szCs w:val="24"/>
          <w:lang w:val="es-EC"/>
        </w:rPr>
        <w:t>Firmas Electrónicas</w:t>
      </w:r>
    </w:p>
    <w:p w14:paraId="3A3BE236" w14:textId="77777777" w:rsidR="00D30806" w:rsidRPr="00284014" w:rsidRDefault="00D30806" w:rsidP="00D30806">
      <w:pPr>
        <w:pStyle w:val="MediumList2-Accent41"/>
        <w:spacing w:after="0" w:line="240" w:lineRule="auto"/>
        <w:jc w:val="both"/>
        <w:rPr>
          <w:rFonts w:asciiTheme="minorHAnsi" w:hAnsiTheme="minorHAnsi" w:cstheme="minorHAnsi"/>
          <w:sz w:val="24"/>
          <w:szCs w:val="24"/>
          <w:lang w:val="es-EC"/>
        </w:rPr>
      </w:pPr>
    </w:p>
    <w:p w14:paraId="266215A6" w14:textId="77777777" w:rsidR="00D30806" w:rsidRPr="00284014" w:rsidRDefault="00D30806" w:rsidP="00D30806">
      <w:pPr>
        <w:spacing w:line="240" w:lineRule="auto"/>
        <w:rPr>
          <w:rFonts w:asciiTheme="minorHAnsi" w:hAnsiTheme="minorHAnsi" w:cstheme="minorHAnsi"/>
          <w:b/>
          <w:sz w:val="24"/>
          <w:szCs w:val="28"/>
        </w:rPr>
      </w:pPr>
      <w:r w:rsidRPr="00284014">
        <w:rPr>
          <w:rFonts w:asciiTheme="minorHAnsi" w:hAnsiTheme="minorHAnsi" w:cstheme="minorHAnsi"/>
          <w:b/>
          <w:sz w:val="24"/>
          <w:szCs w:val="28"/>
        </w:rPr>
        <w:t>Tiempo de Respuestas</w:t>
      </w:r>
    </w:p>
    <w:p w14:paraId="1BE54797" w14:textId="77777777" w:rsidR="00D30806" w:rsidRPr="00284014" w:rsidRDefault="00D30806" w:rsidP="00D30806">
      <w:pPr>
        <w:pStyle w:val="Sansinterligne"/>
        <w:rPr>
          <w:rFonts w:asciiTheme="minorHAnsi" w:hAnsiTheme="minorHAnsi" w:cs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D30806" w:rsidRPr="00284014" w14:paraId="5D047876" w14:textId="77777777" w:rsidTr="001D26E7">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5F82DDE"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PEDIDOS NORMALES</w:t>
            </w:r>
          </w:p>
        </w:tc>
      </w:tr>
      <w:tr w:rsidR="00D30806" w:rsidRPr="00284014" w14:paraId="6F7955A8" w14:textId="77777777" w:rsidTr="001D26E7">
        <w:trPr>
          <w:trHeight w:val="291"/>
          <w:jc w:val="center"/>
        </w:trPr>
        <w:tc>
          <w:tcPr>
            <w:tcW w:w="1292" w:type="dxa"/>
            <w:tcBorders>
              <w:top w:val="nil"/>
              <w:left w:val="nil"/>
              <w:bottom w:val="nil"/>
              <w:right w:val="nil"/>
            </w:tcBorders>
            <w:shd w:val="clear" w:color="auto" w:fill="auto"/>
            <w:noWrap/>
            <w:vAlign w:val="bottom"/>
            <w:hideMark/>
          </w:tcPr>
          <w:p w14:paraId="0F8E2667"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5B640798"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27844BAE"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1958168C"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6365C582"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52570576"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r>
      <w:tr w:rsidR="00D30806" w:rsidRPr="00284014" w14:paraId="73C4EA67" w14:textId="77777777" w:rsidTr="001D26E7">
        <w:trPr>
          <w:trHeight w:val="291"/>
          <w:jc w:val="center"/>
        </w:trPr>
        <w:tc>
          <w:tcPr>
            <w:tcW w:w="1292" w:type="dxa"/>
            <w:tcBorders>
              <w:top w:val="nil"/>
              <w:left w:val="nil"/>
              <w:bottom w:val="nil"/>
              <w:right w:val="nil"/>
            </w:tcBorders>
            <w:shd w:val="clear" w:color="auto" w:fill="auto"/>
            <w:noWrap/>
            <w:vAlign w:val="bottom"/>
            <w:hideMark/>
          </w:tcPr>
          <w:p w14:paraId="1CD80D69"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78746E5"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0BB77930"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18B0F08B"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708D09F"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08385296"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Hasta</w:t>
            </w:r>
          </w:p>
        </w:tc>
      </w:tr>
      <w:tr w:rsidR="00D30806" w:rsidRPr="00284014" w14:paraId="0BEF0C94" w14:textId="77777777" w:rsidTr="001D26E7">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4616E2C"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08CC7876"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2735FE9E"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5D75AC44"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065EA7BD"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7855BAE0"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17:00</w:t>
            </w:r>
          </w:p>
        </w:tc>
      </w:tr>
    </w:tbl>
    <w:p w14:paraId="6CC23E23" w14:textId="77777777" w:rsidR="00D30806" w:rsidRPr="00284014" w:rsidRDefault="00D30806" w:rsidP="00D30806">
      <w:pPr>
        <w:pStyle w:val="Sansinterligne"/>
        <w:ind w:right="4"/>
        <w:rPr>
          <w:rFonts w:asciiTheme="minorHAnsi" w:hAnsiTheme="minorHAnsi" w:cs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D30806" w:rsidRPr="00284014" w14:paraId="341C5F64" w14:textId="77777777" w:rsidTr="001D26E7">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72D6C3A4"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ENTREGA DE PEDIDOS URGENTES</w:t>
            </w:r>
          </w:p>
        </w:tc>
      </w:tr>
      <w:tr w:rsidR="00D30806" w:rsidRPr="00284014" w14:paraId="3AFEBBA8" w14:textId="77777777" w:rsidTr="001D26E7">
        <w:trPr>
          <w:trHeight w:val="256"/>
          <w:jc w:val="center"/>
        </w:trPr>
        <w:tc>
          <w:tcPr>
            <w:tcW w:w="1439" w:type="dxa"/>
            <w:tcBorders>
              <w:top w:val="nil"/>
              <w:left w:val="nil"/>
              <w:bottom w:val="nil"/>
              <w:right w:val="nil"/>
            </w:tcBorders>
            <w:shd w:val="clear" w:color="auto" w:fill="auto"/>
            <w:noWrap/>
            <w:vAlign w:val="bottom"/>
            <w:hideMark/>
          </w:tcPr>
          <w:p w14:paraId="3F846010" w14:textId="77777777" w:rsidR="00D30806" w:rsidRPr="00284014" w:rsidRDefault="00D30806" w:rsidP="001D26E7">
            <w:pPr>
              <w:spacing w:after="0" w:line="240" w:lineRule="auto"/>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54660C65"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69F65C93"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2B4A6419" w14:textId="77777777" w:rsidR="00D30806" w:rsidRPr="00284014" w:rsidRDefault="00D30806" w:rsidP="001D26E7">
            <w:pPr>
              <w:spacing w:after="0" w:line="240" w:lineRule="auto"/>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5FEECDC0"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67582134"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Hasta</w:t>
            </w:r>
          </w:p>
        </w:tc>
      </w:tr>
      <w:tr w:rsidR="00D30806" w:rsidRPr="00284014" w14:paraId="46DCDA93" w14:textId="77777777" w:rsidTr="001D26E7">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971E7DC"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01D8B5DF"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71C5E268"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4F8BAB0A"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3C2D87C2"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39BDF13F"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17:00</w:t>
            </w:r>
          </w:p>
        </w:tc>
      </w:tr>
    </w:tbl>
    <w:p w14:paraId="21BA0754" w14:textId="1186DFDA" w:rsidR="00D30806" w:rsidRPr="00284014" w:rsidRDefault="00D30806" w:rsidP="00D30806">
      <w:pPr>
        <w:pStyle w:val="Sansinterligne"/>
        <w:ind w:right="4"/>
        <w:rPr>
          <w:rFonts w:asciiTheme="minorHAnsi" w:hAnsiTheme="minorHAnsi" w:cstheme="minorHAnsi"/>
          <w:b/>
          <w:sz w:val="28"/>
          <w:szCs w:val="24"/>
          <w:u w:val="single"/>
        </w:rPr>
      </w:pPr>
    </w:p>
    <w:p w14:paraId="15293929" w14:textId="717A0BBA" w:rsidR="00284014" w:rsidRPr="00284014" w:rsidRDefault="00D160BC" w:rsidP="00D30806">
      <w:pPr>
        <w:pStyle w:val="Sansinterligne"/>
        <w:ind w:right="-720"/>
        <w:jc w:val="both"/>
        <w:rPr>
          <w:rFonts w:asciiTheme="minorHAnsi" w:hAnsiTheme="minorHAnsi" w:cstheme="minorHAnsi"/>
          <w:szCs w:val="24"/>
        </w:rPr>
      </w:pPr>
      <w:r>
        <w:rPr>
          <w:noProof/>
          <w:lang w:val="en-US"/>
        </w:rPr>
        <w:drawing>
          <wp:anchor distT="0" distB="0" distL="114300" distR="114300" simplePos="0" relativeHeight="251660288" behindDoc="1" locked="0" layoutInCell="1" allowOverlap="1" wp14:anchorId="2CB2E379" wp14:editId="3C187A95">
            <wp:simplePos x="0" y="0"/>
            <wp:positionH relativeFrom="column">
              <wp:posOffset>-353028</wp:posOffset>
            </wp:positionH>
            <wp:positionV relativeFrom="paragraph">
              <wp:posOffset>105145</wp:posOffset>
            </wp:positionV>
            <wp:extent cx="1809750" cy="1714500"/>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B7F7C1" w14:textId="25600D5D" w:rsidR="00D30806" w:rsidRPr="00284014" w:rsidRDefault="00D30806" w:rsidP="00D30806">
      <w:pPr>
        <w:pStyle w:val="Sansinterligne"/>
        <w:ind w:right="-720"/>
        <w:jc w:val="both"/>
        <w:rPr>
          <w:rFonts w:asciiTheme="minorHAnsi" w:hAnsiTheme="minorHAnsi" w:cstheme="minorHAnsi"/>
          <w:szCs w:val="24"/>
        </w:rPr>
      </w:pPr>
      <w:r w:rsidRPr="00284014">
        <w:rPr>
          <w:rFonts w:asciiTheme="minorHAnsi" w:hAnsiTheme="minorHAnsi" w:cstheme="minorHAnsi"/>
          <w:szCs w:val="24"/>
        </w:rPr>
        <w:t>Atentamente,</w:t>
      </w:r>
    </w:p>
    <w:p w14:paraId="44A8A9F0" w14:textId="125497C0" w:rsidR="00D30806" w:rsidRDefault="00D30806" w:rsidP="00D30806">
      <w:pPr>
        <w:pStyle w:val="Sansinterligne"/>
        <w:ind w:right="-720"/>
        <w:rPr>
          <w:rFonts w:asciiTheme="minorHAnsi" w:hAnsiTheme="minorHAnsi" w:cstheme="minorHAnsi"/>
          <w:b/>
          <w:szCs w:val="24"/>
        </w:rPr>
      </w:pPr>
    </w:p>
    <w:p w14:paraId="3146F5B3" w14:textId="0A4C97FE" w:rsidR="00536411" w:rsidRDefault="00536411" w:rsidP="00D30806">
      <w:pPr>
        <w:pStyle w:val="Sansinterligne"/>
        <w:ind w:right="-720"/>
        <w:rPr>
          <w:rFonts w:asciiTheme="minorHAnsi" w:hAnsiTheme="minorHAnsi" w:cstheme="minorHAnsi"/>
          <w:b/>
          <w:szCs w:val="24"/>
        </w:rPr>
      </w:pPr>
    </w:p>
    <w:p w14:paraId="376F9516" w14:textId="1554027E" w:rsidR="00536411" w:rsidRDefault="00536411" w:rsidP="00D30806">
      <w:pPr>
        <w:pStyle w:val="Sansinterligne"/>
        <w:ind w:right="-720"/>
        <w:rPr>
          <w:rFonts w:asciiTheme="minorHAnsi" w:hAnsiTheme="minorHAnsi" w:cstheme="minorHAnsi"/>
          <w:b/>
          <w:szCs w:val="24"/>
        </w:rPr>
      </w:pPr>
    </w:p>
    <w:p w14:paraId="647095BA" w14:textId="4E2CEB31" w:rsidR="00536411" w:rsidRDefault="00536411" w:rsidP="00D30806">
      <w:pPr>
        <w:pStyle w:val="Sansinterligne"/>
        <w:ind w:right="-720"/>
        <w:rPr>
          <w:rFonts w:asciiTheme="minorHAnsi" w:hAnsiTheme="minorHAnsi" w:cstheme="minorHAnsi"/>
          <w:b/>
          <w:szCs w:val="24"/>
        </w:rPr>
      </w:pPr>
    </w:p>
    <w:p w14:paraId="2C47A2D9" w14:textId="5A4F1C4A" w:rsidR="00536411" w:rsidRDefault="00536411" w:rsidP="00D30806">
      <w:pPr>
        <w:pStyle w:val="Sansinterligne"/>
        <w:ind w:right="-720"/>
        <w:rPr>
          <w:rFonts w:asciiTheme="minorHAnsi" w:hAnsiTheme="minorHAnsi" w:cstheme="minorHAnsi"/>
          <w:b/>
          <w:szCs w:val="24"/>
        </w:rPr>
      </w:pPr>
    </w:p>
    <w:p w14:paraId="3B00B512" w14:textId="1A2DFE1B" w:rsidR="00536411" w:rsidRPr="00284014" w:rsidRDefault="00536411" w:rsidP="00D30806">
      <w:pPr>
        <w:pStyle w:val="Sansinterligne"/>
        <w:ind w:right="-720"/>
        <w:rPr>
          <w:rFonts w:asciiTheme="minorHAnsi" w:hAnsiTheme="minorHAnsi" w:cstheme="minorHAnsi"/>
          <w:b/>
          <w:szCs w:val="24"/>
        </w:rPr>
      </w:pPr>
    </w:p>
    <w:p w14:paraId="158C3BB9" w14:textId="19BCF748" w:rsidR="00D30806" w:rsidRPr="00536411" w:rsidRDefault="00536411" w:rsidP="00D30806">
      <w:pPr>
        <w:pStyle w:val="Sansinterligne"/>
        <w:ind w:right="-720"/>
        <w:rPr>
          <w:rFonts w:asciiTheme="minorHAnsi" w:hAnsiTheme="minorHAnsi" w:cstheme="minorHAnsi"/>
          <w:b/>
          <w:szCs w:val="24"/>
          <w:lang w:val="en-US"/>
        </w:rPr>
      </w:pPr>
      <w:r w:rsidRPr="00536411">
        <w:rPr>
          <w:rFonts w:asciiTheme="minorHAnsi" w:hAnsiTheme="minorHAnsi" w:cstheme="minorHAnsi"/>
          <w:b/>
          <w:szCs w:val="24"/>
          <w:lang w:val="en-US"/>
        </w:rPr>
        <w:t>Ing. A. Santiago Gómez V.</w:t>
      </w:r>
      <w:r w:rsidR="00D30806" w:rsidRPr="00536411">
        <w:rPr>
          <w:rFonts w:asciiTheme="minorHAnsi" w:hAnsiTheme="minorHAnsi" w:cstheme="minorHAnsi"/>
          <w:b/>
          <w:szCs w:val="24"/>
          <w:lang w:val="en-US"/>
        </w:rPr>
        <w:tab/>
      </w:r>
      <w:r w:rsidR="00D30806" w:rsidRPr="00536411">
        <w:rPr>
          <w:rFonts w:asciiTheme="minorHAnsi" w:hAnsiTheme="minorHAnsi" w:cstheme="minorHAnsi"/>
          <w:b/>
          <w:szCs w:val="24"/>
          <w:lang w:val="en-US"/>
        </w:rPr>
        <w:tab/>
      </w:r>
    </w:p>
    <w:p w14:paraId="3FDBF263" w14:textId="4EDD5B74" w:rsidR="00D30806" w:rsidRPr="00284014" w:rsidRDefault="00536411" w:rsidP="00D30806">
      <w:pPr>
        <w:pStyle w:val="Sansinterligne"/>
        <w:ind w:right="-720"/>
        <w:rPr>
          <w:rFonts w:asciiTheme="minorHAnsi" w:hAnsiTheme="minorHAnsi" w:cstheme="minorHAnsi"/>
          <w:b/>
          <w:szCs w:val="24"/>
        </w:rPr>
      </w:pPr>
      <w:r>
        <w:rPr>
          <w:rFonts w:asciiTheme="minorHAnsi" w:hAnsiTheme="minorHAnsi" w:cstheme="minorHAnsi"/>
          <w:b/>
          <w:szCs w:val="24"/>
        </w:rPr>
        <w:t>Jefe Comercial</w:t>
      </w:r>
      <w:r w:rsidR="00D30806" w:rsidRPr="00284014">
        <w:rPr>
          <w:rFonts w:asciiTheme="minorHAnsi" w:hAnsiTheme="minorHAnsi" w:cstheme="minorHAnsi"/>
          <w:b/>
          <w:szCs w:val="24"/>
        </w:rPr>
        <w:tab/>
      </w:r>
      <w:r w:rsidR="00D30806" w:rsidRPr="00284014">
        <w:rPr>
          <w:rFonts w:asciiTheme="minorHAnsi" w:hAnsiTheme="minorHAnsi" w:cstheme="minorHAnsi"/>
          <w:b/>
          <w:szCs w:val="24"/>
        </w:rPr>
        <w:tab/>
      </w:r>
    </w:p>
    <w:p w14:paraId="73EE930F" w14:textId="77777777" w:rsidR="00D30806" w:rsidRPr="00284014" w:rsidRDefault="00D30806" w:rsidP="00D30806">
      <w:pPr>
        <w:pStyle w:val="Sansinterligne"/>
        <w:ind w:right="-720"/>
        <w:rPr>
          <w:rFonts w:asciiTheme="minorHAnsi" w:hAnsiTheme="minorHAnsi" w:cstheme="minorHAnsi"/>
          <w:szCs w:val="24"/>
          <w:lang w:val="es-ES"/>
        </w:rPr>
      </w:pPr>
      <w:r w:rsidRPr="00284014">
        <w:rPr>
          <w:rFonts w:asciiTheme="minorHAnsi" w:hAnsiTheme="minorHAnsi" w:cstheme="minorHAnsi"/>
          <w:b/>
          <w:szCs w:val="24"/>
          <w:lang w:val="es-ES"/>
        </w:rPr>
        <w:t>DataSolutions S.A.</w:t>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p>
    <w:p w14:paraId="5E1EF404" w14:textId="77777777" w:rsidR="0072141B" w:rsidRPr="00284014" w:rsidRDefault="0072141B" w:rsidP="006302EB">
      <w:pPr>
        <w:rPr>
          <w:rFonts w:asciiTheme="minorHAnsi" w:hAnsiTheme="minorHAnsi" w:cstheme="minorHAnsi"/>
        </w:rPr>
      </w:pPr>
    </w:p>
    <w:sectPr w:rsidR="0072141B" w:rsidRPr="00284014" w:rsidSect="000F0E08">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E8CAA1" w14:textId="77777777" w:rsidR="000F2DD1" w:rsidRDefault="000F2DD1" w:rsidP="000F2DD1">
      <w:pPr>
        <w:spacing w:after="0" w:line="240" w:lineRule="auto"/>
      </w:pPr>
      <w:r>
        <w:separator/>
      </w:r>
    </w:p>
  </w:endnote>
  <w:endnote w:type="continuationSeparator" w:id="0">
    <w:p w14:paraId="31D9EE3E" w14:textId="77777777" w:rsidR="000F2DD1" w:rsidRDefault="000F2DD1" w:rsidP="000F2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8A94F" w14:textId="77777777" w:rsidR="000F2DD1" w:rsidRDefault="000F2DD1">
    <w:pPr>
      <w:pStyle w:val="Pieddepage"/>
    </w:pPr>
    <w:r w:rsidRPr="002918C5">
      <w:rPr>
        <w:noProof/>
        <w:lang w:val="es-ES" w:eastAsia="es-ES"/>
      </w:rPr>
      <mc:AlternateContent>
        <mc:Choice Requires="wps">
          <w:drawing>
            <wp:anchor distT="0" distB="0" distL="114300" distR="114300" simplePos="0" relativeHeight="251661312" behindDoc="0" locked="0" layoutInCell="0" allowOverlap="1" wp14:anchorId="4A0E4BC0" wp14:editId="217CF2F9">
              <wp:simplePos x="0" y="0"/>
              <wp:positionH relativeFrom="page">
                <wp:align>left</wp:align>
              </wp:positionH>
              <wp:positionV relativeFrom="bottomMargin">
                <wp:align>top</wp:align>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5181F55A" w14:textId="77777777" w:rsidR="000F2DD1" w:rsidRPr="00812A6C" w:rsidRDefault="00770095" w:rsidP="000F2DD1">
                          <w:pPr>
                            <w:jc w:val="center"/>
                            <w:rPr>
                              <w:color w:val="FFFFFF" w:themeColor="background1"/>
                              <w:sz w:val="32"/>
                              <w:szCs w:val="18"/>
                              <w:lang w:val="es-ES"/>
                            </w:rPr>
                          </w:pPr>
                          <w:hyperlink r:id="rId1" w:history="1">
                            <w:r w:rsidR="000F2DD1" w:rsidRPr="00812A6C">
                              <w:rPr>
                                <w:rStyle w:val="Lienhypertexte"/>
                                <w:sz w:val="32"/>
                                <w:szCs w:val="18"/>
                                <w:lang w:val="es-ES"/>
                              </w:rPr>
                              <w:t>www.datasolutions.com</w:t>
                            </w:r>
                          </w:hyperlink>
                          <w:r w:rsidR="000F2DD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A0E4BC0" id="AutoShape 1" o:spid="_x0000_s1026" style="position:absolute;margin-left:0;margin-top:0;width:616.75pt;height:55.7pt;z-index:251661312;visibility:visible;mso-wrap-style:square;mso-width-percent:0;mso-height-percent:0;mso-wrap-distance-left:9pt;mso-wrap-distance-top:0;mso-wrap-distance-right:9pt;mso-wrap-distance-bottom:0;mso-position-horizontal:left;mso-position-horizontal-relative:page;mso-position-vertical:top;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14:paraId="5181F55A" w14:textId="77777777" w:rsidR="000F2DD1" w:rsidRPr="00812A6C" w:rsidRDefault="00770095" w:rsidP="000F2DD1">
                    <w:pPr>
                      <w:jc w:val="center"/>
                      <w:rPr>
                        <w:color w:val="FFFFFF" w:themeColor="background1"/>
                        <w:sz w:val="32"/>
                        <w:szCs w:val="18"/>
                        <w:lang w:val="es-ES"/>
                      </w:rPr>
                    </w:pPr>
                    <w:hyperlink r:id="rId2" w:history="1">
                      <w:r w:rsidR="000F2DD1" w:rsidRPr="00812A6C">
                        <w:rPr>
                          <w:rStyle w:val="Lienhypertexte"/>
                          <w:sz w:val="32"/>
                          <w:szCs w:val="18"/>
                          <w:lang w:val="es-ES"/>
                        </w:rPr>
                        <w:t>www.datasolutions.com</w:t>
                      </w:r>
                    </w:hyperlink>
                    <w:r w:rsidR="000F2DD1"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DEA103" w14:textId="77777777" w:rsidR="000F2DD1" w:rsidRDefault="000F2DD1" w:rsidP="000F2DD1">
      <w:pPr>
        <w:spacing w:after="0" w:line="240" w:lineRule="auto"/>
      </w:pPr>
      <w:r>
        <w:separator/>
      </w:r>
    </w:p>
  </w:footnote>
  <w:footnote w:type="continuationSeparator" w:id="0">
    <w:p w14:paraId="08B4389A" w14:textId="77777777" w:rsidR="000F2DD1" w:rsidRDefault="000F2DD1" w:rsidP="000F2D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12EBE" w14:textId="77777777" w:rsidR="000F2DD1" w:rsidRPr="005655F1" w:rsidRDefault="000F2DD1" w:rsidP="000F2DD1">
    <w:pPr>
      <w:spacing w:after="0" w:line="240" w:lineRule="auto"/>
      <w:rPr>
        <w:b/>
        <w:sz w:val="18"/>
        <w:lang w:val="es-ES"/>
      </w:rPr>
    </w:pPr>
    <w:r w:rsidRPr="005655F1">
      <w:rPr>
        <w:b/>
        <w:noProof/>
        <w:lang w:val="es-ES" w:eastAsia="es-ES"/>
      </w:rPr>
      <w:drawing>
        <wp:anchor distT="0" distB="0" distL="114300" distR="114300" simplePos="0" relativeHeight="251659264" behindDoc="1" locked="0" layoutInCell="1" allowOverlap="1" wp14:anchorId="0B390276" wp14:editId="25201D3E">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14:paraId="669B21F6" w14:textId="3F277BE9" w:rsidR="000F2DD1" w:rsidRPr="005655F1" w:rsidRDefault="000F2DD1" w:rsidP="000F2DD1">
    <w:pPr>
      <w:spacing w:after="0" w:line="240" w:lineRule="auto"/>
      <w:rPr>
        <w:b/>
        <w:sz w:val="18"/>
        <w:lang w:val="es-ES"/>
      </w:rPr>
    </w:pPr>
    <w:r w:rsidRPr="005655F1">
      <w:rPr>
        <w:b/>
        <w:sz w:val="20"/>
        <w:lang w:val="es-ES"/>
      </w:rPr>
      <w:t xml:space="preserve">Av. Domingo Comín S/N y la </w:t>
    </w:r>
    <w:r w:rsidR="00284014" w:rsidRPr="005655F1">
      <w:rPr>
        <w:b/>
        <w:sz w:val="20"/>
        <w:lang w:val="es-ES"/>
      </w:rPr>
      <w:t>Onceava Ed.</w:t>
    </w:r>
    <w:r w:rsidRPr="005655F1">
      <w:rPr>
        <w:b/>
        <w:sz w:val="20"/>
        <w:lang w:val="es-ES"/>
      </w:rPr>
      <w:t xml:space="preserve"> Anglo Automotriz</w:t>
    </w:r>
    <w:r w:rsidRPr="005655F1">
      <w:rPr>
        <w:b/>
        <w:sz w:val="18"/>
        <w:lang w:val="es-ES"/>
      </w:rPr>
      <w:tab/>
    </w:r>
  </w:p>
  <w:p w14:paraId="6872CCA1" w14:textId="77777777" w:rsidR="000F2DD1" w:rsidRPr="005655F1" w:rsidRDefault="000F2DD1" w:rsidP="000F2DD1">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17213CC5" w14:textId="77777777" w:rsidR="000F2DD1" w:rsidRPr="00FF0B7B" w:rsidRDefault="000F2DD1" w:rsidP="000F2DD1">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712503D7" w14:textId="16094FB9" w:rsidR="000F2DD1" w:rsidRPr="005655F1" w:rsidRDefault="00284014" w:rsidP="000F2DD1">
    <w:pPr>
      <w:spacing w:after="0" w:line="240" w:lineRule="auto"/>
      <w:rPr>
        <w:b/>
        <w:sz w:val="18"/>
        <w:lang w:val="es-ES"/>
      </w:rPr>
    </w:pPr>
    <w:r>
      <w:rPr>
        <w:b/>
        <w:color w:val="000000" w:themeColor="text1"/>
        <w:sz w:val="18"/>
        <w:lang w:val="es-ES"/>
      </w:rPr>
      <w:t>N</w:t>
    </w:r>
    <w:r w:rsidR="000F2DD1" w:rsidRPr="00FF0B7B">
      <w:rPr>
        <w:b/>
        <w:color w:val="000000" w:themeColor="text1"/>
        <w:sz w:val="18"/>
        <w:lang w:val="es-ES"/>
      </w:rPr>
      <w:t xml:space="preserve"> OE 12-193</w:t>
    </w:r>
  </w:p>
  <w:p w14:paraId="34114ABD" w14:textId="77777777" w:rsidR="000F2DD1" w:rsidRDefault="002D0A77">
    <w:pPr>
      <w:pStyle w:val="En-tte"/>
    </w:pPr>
    <w:r>
      <w:rPr>
        <w:noProof/>
      </w:rPr>
      <mc:AlternateContent>
        <mc:Choice Requires="wps">
          <w:drawing>
            <wp:anchor distT="0" distB="0" distL="114300" distR="114300" simplePos="0" relativeHeight="251662336" behindDoc="0" locked="0" layoutInCell="1" allowOverlap="1" wp14:anchorId="5C0EAC16" wp14:editId="39ECBCA8">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EAD10B" id="Connecteur droit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51A5921"/>
    <w:multiLevelType w:val="hybridMultilevel"/>
    <w:tmpl w:val="27E85CA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9"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0"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2"/>
  </w:num>
  <w:num w:numId="5">
    <w:abstractNumId w:val="9"/>
  </w:num>
  <w:num w:numId="6">
    <w:abstractNumId w:val="1"/>
  </w:num>
  <w:num w:numId="7">
    <w:abstractNumId w:val="8"/>
  </w:num>
  <w:num w:numId="8">
    <w:abstractNumId w:val="10"/>
  </w:num>
  <w:num w:numId="9">
    <w:abstractNumId w:val="7"/>
  </w:num>
  <w:num w:numId="10">
    <w:abstractNumId w:val="11"/>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DD1"/>
    <w:rsid w:val="00027E52"/>
    <w:rsid w:val="000F0E08"/>
    <w:rsid w:val="000F2DD1"/>
    <w:rsid w:val="00145D82"/>
    <w:rsid w:val="001A6940"/>
    <w:rsid w:val="00284014"/>
    <w:rsid w:val="002D0A77"/>
    <w:rsid w:val="00327FE0"/>
    <w:rsid w:val="00341F68"/>
    <w:rsid w:val="00392502"/>
    <w:rsid w:val="00442B42"/>
    <w:rsid w:val="00536411"/>
    <w:rsid w:val="006302EB"/>
    <w:rsid w:val="0072141B"/>
    <w:rsid w:val="007C70F4"/>
    <w:rsid w:val="00A137DD"/>
    <w:rsid w:val="00B1321B"/>
    <w:rsid w:val="00B55D70"/>
    <w:rsid w:val="00BC2FF5"/>
    <w:rsid w:val="00BE4D32"/>
    <w:rsid w:val="00C510CD"/>
    <w:rsid w:val="00D00290"/>
    <w:rsid w:val="00D160BC"/>
    <w:rsid w:val="00D30806"/>
    <w:rsid w:val="00E2734E"/>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E9265"/>
  <w15:chartTrackingRefBased/>
  <w15:docId w15:val="{5772A101-3DF7-410E-85B4-216AF0855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0806"/>
    <w:pPr>
      <w:spacing w:after="200" w:line="276" w:lineRule="auto"/>
    </w:pPr>
    <w:rPr>
      <w:rFonts w:ascii="Calibri" w:eastAsia="Calibri" w:hAnsi="Calibri" w:cs="Times New Roman"/>
      <w:lang w:val="es-EC"/>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F2DD1"/>
    <w:pPr>
      <w:ind w:left="720"/>
      <w:contextualSpacing/>
    </w:pPr>
  </w:style>
  <w:style w:type="paragraph" w:styleId="En-tte">
    <w:name w:val="header"/>
    <w:basedOn w:val="Normal"/>
    <w:link w:val="En-tteCar"/>
    <w:uiPriority w:val="99"/>
    <w:unhideWhenUsed/>
    <w:rsid w:val="000F2DD1"/>
    <w:pPr>
      <w:tabs>
        <w:tab w:val="center" w:pos="4252"/>
        <w:tab w:val="right" w:pos="8504"/>
      </w:tabs>
      <w:spacing w:after="0" w:line="240" w:lineRule="auto"/>
    </w:pPr>
  </w:style>
  <w:style w:type="character" w:customStyle="1" w:styleId="En-tteCar">
    <w:name w:val="En-tête Car"/>
    <w:basedOn w:val="Policepardfaut"/>
    <w:link w:val="En-tte"/>
    <w:uiPriority w:val="99"/>
    <w:rsid w:val="000F2DD1"/>
  </w:style>
  <w:style w:type="paragraph" w:styleId="Pieddepage">
    <w:name w:val="footer"/>
    <w:basedOn w:val="Normal"/>
    <w:link w:val="PieddepageCar"/>
    <w:uiPriority w:val="99"/>
    <w:unhideWhenUsed/>
    <w:rsid w:val="000F2DD1"/>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0F2DD1"/>
  </w:style>
  <w:style w:type="character" w:styleId="Lienhypertexte">
    <w:name w:val="Hyperlink"/>
    <w:basedOn w:val="Policepardfaut"/>
    <w:uiPriority w:val="99"/>
    <w:unhideWhenUsed/>
    <w:rsid w:val="000F2DD1"/>
    <w:rPr>
      <w:color w:val="0563C1" w:themeColor="hyperlink"/>
      <w:u w:val="single"/>
    </w:rPr>
  </w:style>
  <w:style w:type="paragraph" w:styleId="Sansinterligne">
    <w:name w:val="No Spacing"/>
    <w:uiPriority w:val="1"/>
    <w:qFormat/>
    <w:rsid w:val="00D30806"/>
    <w:pPr>
      <w:spacing w:after="0" w:line="240" w:lineRule="auto"/>
    </w:pPr>
    <w:rPr>
      <w:rFonts w:ascii="Calibri" w:eastAsia="Calibri" w:hAnsi="Calibri" w:cs="Times New Roman"/>
      <w:lang w:val="es-EC"/>
    </w:rPr>
  </w:style>
  <w:style w:type="paragraph" w:customStyle="1" w:styleId="Default">
    <w:name w:val="Default"/>
    <w:rsid w:val="00D30806"/>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D30806"/>
    <w:pPr>
      <w:ind w:left="720"/>
    </w:pPr>
    <w:rPr>
      <w:rFonts w:eastAsiaTheme="minorHAnsi"/>
      <w:lang w:val="es-ES" w:eastAsia="es-ES"/>
    </w:rPr>
  </w:style>
  <w:style w:type="character" w:customStyle="1" w:styleId="companylabel">
    <w:name w:val="company_label"/>
    <w:basedOn w:val="Policepardfaut"/>
    <w:rsid w:val="00D308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910650">
      <w:bodyDiv w:val="1"/>
      <w:marLeft w:val="0"/>
      <w:marRight w:val="0"/>
      <w:marTop w:val="0"/>
      <w:marBottom w:val="0"/>
      <w:divBdr>
        <w:top w:val="none" w:sz="0" w:space="0" w:color="auto"/>
        <w:left w:val="none" w:sz="0" w:space="0" w:color="auto"/>
        <w:bottom w:val="none" w:sz="0" w:space="0" w:color="auto"/>
        <w:right w:val="none" w:sz="0" w:space="0" w:color="auto"/>
      </w:divBdr>
    </w:div>
    <w:div w:id="838420947">
      <w:bodyDiv w:val="1"/>
      <w:marLeft w:val="0"/>
      <w:marRight w:val="0"/>
      <w:marTop w:val="0"/>
      <w:marBottom w:val="0"/>
      <w:divBdr>
        <w:top w:val="none" w:sz="0" w:space="0" w:color="auto"/>
        <w:left w:val="none" w:sz="0" w:space="0" w:color="auto"/>
        <w:bottom w:val="none" w:sz="0" w:space="0" w:color="auto"/>
        <w:right w:val="none" w:sz="0" w:space="0" w:color="auto"/>
      </w:divBdr>
    </w:div>
    <w:div w:id="947277461">
      <w:bodyDiv w:val="1"/>
      <w:marLeft w:val="0"/>
      <w:marRight w:val="0"/>
      <w:marTop w:val="0"/>
      <w:marBottom w:val="0"/>
      <w:divBdr>
        <w:top w:val="none" w:sz="0" w:space="0" w:color="auto"/>
        <w:left w:val="none" w:sz="0" w:space="0" w:color="auto"/>
        <w:bottom w:val="none" w:sz="0" w:space="0" w:color="auto"/>
        <w:right w:val="none" w:sz="0" w:space="0" w:color="auto"/>
      </w:divBdr>
    </w:div>
    <w:div w:id="1088119969">
      <w:bodyDiv w:val="1"/>
      <w:marLeft w:val="0"/>
      <w:marRight w:val="0"/>
      <w:marTop w:val="0"/>
      <w:marBottom w:val="0"/>
      <w:divBdr>
        <w:top w:val="none" w:sz="0" w:space="0" w:color="auto"/>
        <w:left w:val="none" w:sz="0" w:space="0" w:color="auto"/>
        <w:bottom w:val="none" w:sz="0" w:space="0" w:color="auto"/>
        <w:right w:val="none" w:sz="0" w:space="0" w:color="auto"/>
      </w:divBdr>
    </w:div>
    <w:div w:id="2130656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1314</Words>
  <Characters>7230</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Gómez</dc:creator>
  <cp:keywords/>
  <dc:description/>
  <cp:lastModifiedBy>Santiago Gómez</cp:lastModifiedBy>
  <cp:revision>2</cp:revision>
  <dcterms:created xsi:type="dcterms:W3CDTF">2017-10-19T22:13:00Z</dcterms:created>
  <dcterms:modified xsi:type="dcterms:W3CDTF">2017-10-19T22:13:00Z</dcterms:modified>
</cp:coreProperties>
</file>