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352C1B" w:rsidP="0068437C">
      <w:pPr>
        <w:jc w:val="right"/>
        <w:rPr>
          <w:b/>
        </w:rPr>
      </w:pPr>
      <w:r>
        <w:rPr>
          <w:b/>
        </w:rPr>
        <w:t xml:space="preserve">Quito,  06 de Abril </w:t>
      </w:r>
      <w:r w:rsidR="0068437C">
        <w:rPr>
          <w:b/>
        </w:rPr>
        <w:t>de 2017</w:t>
      </w:r>
    </w:p>
    <w:p w:rsidR="0068437C" w:rsidRDefault="0068437C" w:rsidP="0068437C">
      <w:pPr>
        <w:tabs>
          <w:tab w:val="left" w:pos="1650"/>
        </w:tabs>
        <w:spacing w:line="240" w:lineRule="atLeast"/>
        <w:contextualSpacing/>
        <w:rPr>
          <w:b/>
        </w:rPr>
      </w:pPr>
      <w:r>
        <w:rPr>
          <w:b/>
        </w:rPr>
        <w:t>Ing.</w:t>
      </w:r>
    </w:p>
    <w:p w:rsidR="0068437C" w:rsidRDefault="00352C1B" w:rsidP="0068437C">
      <w:pPr>
        <w:tabs>
          <w:tab w:val="left" w:pos="1650"/>
        </w:tabs>
        <w:spacing w:line="240" w:lineRule="atLeast"/>
        <w:contextualSpacing/>
        <w:rPr>
          <w:b/>
        </w:rPr>
      </w:pPr>
      <w:r>
        <w:rPr>
          <w:b/>
        </w:rPr>
        <w:t>Patricio Rivadeneira</w:t>
      </w:r>
    </w:p>
    <w:p w:rsidR="0068437C" w:rsidRDefault="00352C1B" w:rsidP="0068437C">
      <w:pPr>
        <w:tabs>
          <w:tab w:val="left" w:pos="1650"/>
        </w:tabs>
        <w:spacing w:line="240" w:lineRule="atLeast"/>
        <w:contextualSpacing/>
        <w:rPr>
          <w:b/>
        </w:rPr>
      </w:pPr>
      <w:r>
        <w:rPr>
          <w:b/>
        </w:rPr>
        <w:t>Gerente de recursos humanos</w:t>
      </w:r>
    </w:p>
    <w:p w:rsidR="0068437C" w:rsidRDefault="00352C1B" w:rsidP="0068437C">
      <w:pPr>
        <w:tabs>
          <w:tab w:val="left" w:pos="1650"/>
        </w:tabs>
        <w:spacing w:line="240" w:lineRule="atLeast"/>
        <w:contextualSpacing/>
        <w:rPr>
          <w:b/>
        </w:rPr>
      </w:pPr>
      <w:r>
        <w:rPr>
          <w:b/>
        </w:rPr>
        <w:t>ANETA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68437C" w:rsidP="0068437C">
      <w:pPr>
        <w:pStyle w:val="Sinespaciado"/>
        <w:jc w:val="both"/>
      </w:pPr>
      <w:r>
        <w:t>Estimado:</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352C1B">
        <w:rPr>
          <w:rStyle w:val="companylabel"/>
          <w:b/>
          <w:i/>
        </w:rPr>
        <w:t>ANETA</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352C1B">
        <w:rPr>
          <w:rStyle w:val="companylabel"/>
        </w:rPr>
        <w:t>alrededor de 4000</w:t>
      </w:r>
      <w:r w:rsidRPr="00160643">
        <w:rPr>
          <w:rStyle w:val="companylabel"/>
        </w:rPr>
        <w:t xml:space="preserve"> cajas con información que corre</w:t>
      </w:r>
      <w:r>
        <w:rPr>
          <w:rStyle w:val="companylabel"/>
        </w:rPr>
        <w:t>sponde al departamento come</w:t>
      </w:r>
      <w:r w:rsidR="00352C1B">
        <w:rPr>
          <w:rStyle w:val="companylabel"/>
        </w:rPr>
        <w:t>rcial, contabilidad, financiero, legal.</w:t>
      </w:r>
    </w:p>
    <w:p w:rsidR="0068437C" w:rsidRPr="00160643" w:rsidRDefault="00352C1B" w:rsidP="0068437C">
      <w:pPr>
        <w:pStyle w:val="Default"/>
        <w:jc w:val="both"/>
        <w:rPr>
          <w:rStyle w:val="companylabel"/>
        </w:rPr>
      </w:pPr>
      <w:r>
        <w:rPr>
          <w:rStyle w:val="companylabel"/>
        </w:rPr>
        <w:t xml:space="preserve">No tienen ningún proveedor de custodia y administración. </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E355CB" w:rsidRDefault="0068437C" w:rsidP="00E355CB">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w:t>
      </w:r>
      <w:r w:rsidR="00E355CB">
        <w:rPr>
          <w:rStyle w:val="companylabel"/>
        </w:rPr>
        <w:t>ción y enviársela a su archivo</w:t>
      </w:r>
      <w:r>
        <w:rPr>
          <w:rStyle w:val="companylabel"/>
        </w:rPr>
        <w:t>.</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Default="0068437C" w:rsidP="0068437C">
      <w:pPr>
        <w:pStyle w:val="Default"/>
        <w:numPr>
          <w:ilvl w:val="0"/>
          <w:numId w:val="13"/>
        </w:numPr>
        <w:jc w:val="both"/>
        <w:rPr>
          <w:rStyle w:val="companylabel"/>
        </w:rPr>
      </w:pPr>
      <w:r>
        <w:rPr>
          <w:rStyle w:val="companylabel"/>
        </w:rPr>
        <w:t>Tienen un archivo dentro de sus oficinas de los documen</w:t>
      </w:r>
      <w:r w:rsidR="00352C1B">
        <w:rPr>
          <w:rStyle w:val="companylabel"/>
        </w:rPr>
        <w:t xml:space="preserve">tos del año anterior y </w:t>
      </w:r>
      <w:r w:rsidR="00E355CB">
        <w:rPr>
          <w:rStyle w:val="companylabel"/>
        </w:rPr>
        <w:t>otro externo con el archivo pasivo.</w:t>
      </w:r>
    </w:p>
    <w:p w:rsidR="00E355CB" w:rsidRDefault="00E355CB" w:rsidP="0068437C">
      <w:pPr>
        <w:pStyle w:val="Default"/>
        <w:numPr>
          <w:ilvl w:val="0"/>
          <w:numId w:val="13"/>
        </w:numPr>
        <w:jc w:val="both"/>
        <w:rPr>
          <w:rStyle w:val="companylabel"/>
        </w:rPr>
      </w:pPr>
      <w:r>
        <w:rPr>
          <w:rStyle w:val="companylabel"/>
        </w:rPr>
        <w:t>No van más</w:t>
      </w:r>
      <w:bookmarkStart w:id="0" w:name="_GoBack"/>
      <w:bookmarkEnd w:id="0"/>
      <w:r>
        <w:rPr>
          <w:rStyle w:val="companylabel"/>
        </w:rPr>
        <w:t xml:space="preserve"> de 4 veces al archivo pasivo.</w:t>
      </w:r>
    </w:p>
    <w:p w:rsidR="0068437C" w:rsidRDefault="00E355CB" w:rsidP="0068437C">
      <w:pPr>
        <w:pStyle w:val="Default"/>
        <w:numPr>
          <w:ilvl w:val="0"/>
          <w:numId w:val="13"/>
        </w:numPr>
        <w:jc w:val="both"/>
        <w:rPr>
          <w:rStyle w:val="companylabel"/>
        </w:rPr>
      </w:pPr>
      <w:r>
        <w:rPr>
          <w:rStyle w:val="companylabel"/>
        </w:rPr>
        <w:t>No u</w:t>
      </w:r>
      <w:r w:rsidR="0068437C">
        <w:rPr>
          <w:rStyle w:val="companylabel"/>
        </w:rPr>
        <w:t xml:space="preserve">tilizan ninguna herramienta digital para la administración de sus documentos. </w:t>
      </w:r>
    </w:p>
    <w:p w:rsidR="00E355CB" w:rsidRDefault="00E355CB" w:rsidP="0068437C">
      <w:pPr>
        <w:pStyle w:val="Default"/>
        <w:numPr>
          <w:ilvl w:val="0"/>
          <w:numId w:val="13"/>
        </w:numPr>
        <w:jc w:val="both"/>
        <w:rPr>
          <w:rStyle w:val="companylabel"/>
        </w:rPr>
      </w:pPr>
      <w:r>
        <w:rPr>
          <w:rStyle w:val="companylabel"/>
        </w:rPr>
        <w:t xml:space="preserve">Generan unas 80 cajas con información al año. </w:t>
      </w:r>
    </w:p>
    <w:p w:rsidR="00836DA0" w:rsidRDefault="00E355CB" w:rsidP="00836DA0">
      <w:pPr>
        <w:pStyle w:val="Default"/>
        <w:numPr>
          <w:ilvl w:val="0"/>
          <w:numId w:val="13"/>
        </w:numPr>
        <w:jc w:val="both"/>
        <w:rPr>
          <w:rStyle w:val="companylabel"/>
        </w:rPr>
      </w:pPr>
      <w:r>
        <w:rPr>
          <w:rStyle w:val="companylabel"/>
        </w:rPr>
        <w:t xml:space="preserve">Todo pedido o requerimiento se hace por correo electrónico. </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w:t>
      </w:r>
      <w:r w:rsidR="00352C1B">
        <w:rPr>
          <w:rFonts w:asciiTheme="minorHAnsi" w:hAnsiTheme="minorHAnsi"/>
          <w:b/>
        </w:rPr>
        <w:t>STA ANETA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352C1B" w:rsidRDefault="00352C1B" w:rsidP="0068437C">
      <w:pPr>
        <w:pStyle w:val="Sinespaciado"/>
        <w:tabs>
          <w:tab w:val="left" w:pos="2160"/>
        </w:tabs>
        <w:ind w:right="4"/>
        <w:jc w:val="both"/>
        <w:rPr>
          <w:rFonts w:asciiTheme="minorHAnsi" w:hAnsiTheme="minorHAnsi"/>
        </w:rPr>
      </w:pPr>
    </w:p>
    <w:p w:rsidR="0068437C" w:rsidRDefault="0068437C" w:rsidP="0068437C">
      <w:pPr>
        <w:pStyle w:val="Sinespaciado"/>
        <w:tabs>
          <w:tab w:val="left" w:pos="2160"/>
        </w:tabs>
        <w:ind w:right="4"/>
        <w:jc w:val="both"/>
        <w:rPr>
          <w:rFonts w:asciiTheme="minorHAnsi" w:hAnsiTheme="minorHAnsi"/>
        </w:rPr>
      </w:pPr>
    </w:p>
    <w:p w:rsidR="0068437C" w:rsidRPr="002A3AC4" w:rsidRDefault="00352C1B" w:rsidP="0068437C">
      <w:pPr>
        <w:pStyle w:val="Sinespaciado"/>
        <w:tabs>
          <w:tab w:val="left" w:pos="2160"/>
        </w:tabs>
        <w:ind w:right="4"/>
        <w:jc w:val="both"/>
        <w:rPr>
          <w:rFonts w:asciiTheme="minorHAnsi" w:hAnsiTheme="minorHAnsi"/>
        </w:rPr>
      </w:pPr>
      <w:r w:rsidRPr="00352C1B">
        <w:drawing>
          <wp:inline distT="0" distB="0" distL="0" distR="0">
            <wp:extent cx="5553075" cy="1581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68437C" w:rsidRDefault="0068437C" w:rsidP="0068437C">
      <w:pPr>
        <w:pStyle w:val="Sinespaciado"/>
        <w:tabs>
          <w:tab w:val="left" w:pos="2160"/>
        </w:tabs>
        <w:ind w:right="4"/>
        <w:rPr>
          <w:rFonts w:asciiTheme="minorHAnsi" w:hAnsiTheme="minorHAnsi"/>
          <w:b/>
        </w:rPr>
      </w:pPr>
    </w:p>
    <w:p w:rsidR="0068437C" w:rsidRDefault="00352C1B" w:rsidP="0068437C">
      <w:pPr>
        <w:pStyle w:val="Sinespaciado"/>
        <w:tabs>
          <w:tab w:val="left" w:pos="2160"/>
        </w:tabs>
        <w:ind w:right="4"/>
        <w:rPr>
          <w:rFonts w:asciiTheme="minorHAnsi" w:hAnsiTheme="minorHAnsi"/>
          <w:b/>
        </w:rPr>
      </w:pPr>
      <w:r w:rsidRPr="00352C1B">
        <w:drawing>
          <wp:inline distT="0" distB="0" distL="0" distR="0">
            <wp:extent cx="5553075" cy="1409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352C1B" w:rsidRDefault="00352C1B" w:rsidP="0068437C">
      <w:pPr>
        <w:pStyle w:val="Sinespaciado"/>
        <w:tabs>
          <w:tab w:val="left" w:pos="2160"/>
        </w:tabs>
        <w:ind w:right="4"/>
        <w:rPr>
          <w:rFonts w:asciiTheme="minorHAnsi" w:hAnsiTheme="minorHAnsi"/>
          <w:b/>
        </w:rPr>
      </w:pPr>
    </w:p>
    <w:p w:rsidR="00352C1B" w:rsidRDefault="00352C1B" w:rsidP="0068437C">
      <w:pPr>
        <w:pStyle w:val="Sinespaciado"/>
        <w:tabs>
          <w:tab w:val="left" w:pos="2160"/>
        </w:tabs>
        <w:ind w:right="4"/>
        <w:rPr>
          <w:rFonts w:asciiTheme="minorHAnsi" w:hAnsiTheme="minorHAnsi"/>
          <w:b/>
        </w:rPr>
      </w:pPr>
    </w:p>
    <w:p w:rsidR="00352C1B" w:rsidRDefault="00352C1B" w:rsidP="0068437C">
      <w:pPr>
        <w:spacing w:line="240" w:lineRule="atLeast"/>
        <w:contextualSpacing/>
        <w:rPr>
          <w:b/>
          <w:i/>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00352C1B">
        <w:rPr>
          <w:b/>
          <w:bCs/>
          <w:i/>
        </w:rPr>
        <w:t>48</w:t>
      </w:r>
      <w:r w:rsidR="00352C1B">
        <w:rPr>
          <w:b/>
          <w:i/>
        </w:rPr>
        <w:t xml:space="preserve"> días que equivale a 1,9</w:t>
      </w:r>
      <w:r w:rsidRPr="002A3AC4">
        <w:rPr>
          <w:b/>
          <w:i/>
        </w:rPr>
        <w:t xml:space="preserve"> meses </w:t>
      </w:r>
    </w:p>
    <w:p w:rsidR="0068437C" w:rsidRDefault="00352C1B" w:rsidP="0068437C">
      <w:pPr>
        <w:spacing w:line="240" w:lineRule="atLeast"/>
        <w:contextualSpacing/>
        <w:rPr>
          <w:b/>
          <w:i/>
        </w:rPr>
      </w:pPr>
      <w:r>
        <w:rPr>
          <w:b/>
          <w:i/>
        </w:rPr>
        <w:t>Operarios: 3</w:t>
      </w:r>
      <w:r w:rsidR="0068437C" w:rsidRPr="002A3AC4">
        <w:rPr>
          <w:b/>
          <w:i/>
        </w:rPr>
        <w:t>    </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352C1B"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352C1B" w:rsidRDefault="00352C1B" w:rsidP="00352C1B">
      <w:pPr>
        <w:pStyle w:val="Sinespaciado"/>
        <w:tabs>
          <w:tab w:val="left" w:pos="5670"/>
        </w:tabs>
        <w:ind w:left="720" w:right="4"/>
        <w:jc w:val="both"/>
        <w:rPr>
          <w:rFonts w:asciiTheme="minorHAnsi" w:hAnsiTheme="minorHAnsi"/>
          <w:b/>
          <w:szCs w:val="24"/>
        </w:rPr>
      </w:pPr>
    </w:p>
    <w:p w:rsidR="00352C1B" w:rsidRPr="00836DA0" w:rsidRDefault="00352C1B" w:rsidP="00352C1B">
      <w:pPr>
        <w:pStyle w:val="Sinespaciado"/>
        <w:tabs>
          <w:tab w:val="left" w:pos="5670"/>
        </w:tabs>
        <w:ind w:left="720" w:right="4"/>
        <w:jc w:val="both"/>
        <w:rPr>
          <w:rFonts w:asciiTheme="minorHAnsi" w:hAnsiTheme="minorHAnsi"/>
          <w:b/>
          <w:sz w:val="18"/>
          <w:szCs w:val="24"/>
        </w:rPr>
      </w:pPr>
    </w:p>
    <w:p w:rsidR="00757D5E" w:rsidRDefault="00757D5E"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836DA0" w:rsidRPr="00836DA0" w:rsidRDefault="00836DA0"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4154AEBF" wp14:editId="68C0B332">
            <wp:extent cx="2790825" cy="236220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836DA0" w:rsidRDefault="00836DA0" w:rsidP="0068437C">
      <w:pPr>
        <w:pStyle w:val="Sinespaciado"/>
        <w:tabs>
          <w:tab w:val="left" w:pos="5670"/>
        </w:tabs>
        <w:ind w:right="4"/>
        <w:jc w:val="both"/>
        <w:rPr>
          <w:rFonts w:asciiTheme="minorHAnsi" w:hAnsiTheme="minorHAnsi"/>
          <w:b/>
          <w:sz w:val="18"/>
          <w:szCs w:val="24"/>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EB0633">
        <w:rPr>
          <w:rFonts w:asciiTheme="minorHAnsi" w:hAnsiTheme="minorHAnsi"/>
          <w:b/>
        </w:rPr>
        <w:lastRenderedPageBreak/>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Pr="00836DA0" w:rsidRDefault="00836DA0" w:rsidP="00352C1B">
      <w:pPr>
        <w:pStyle w:val="MediumList2-Accent41"/>
        <w:spacing w:after="0" w:line="240" w:lineRule="auto"/>
        <w:ind w:left="0"/>
        <w:jc w:val="both"/>
        <w:rPr>
          <w:rFonts w:ascii="Times New Roman" w:hAnsi="Times New Roman"/>
          <w:sz w:val="24"/>
          <w:szCs w:val="24"/>
          <w:lang w:val="es-EC"/>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C01" w:rsidRDefault="009B6C01" w:rsidP="00D73EE2">
      <w:pPr>
        <w:spacing w:after="0" w:line="240" w:lineRule="auto"/>
      </w:pPr>
      <w:r>
        <w:separator/>
      </w:r>
    </w:p>
  </w:endnote>
  <w:endnote w:type="continuationSeparator" w:id="0">
    <w:p w:rsidR="009B6C01" w:rsidRDefault="009B6C01"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9B6C01"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C01" w:rsidRDefault="009B6C01" w:rsidP="00D73EE2">
      <w:pPr>
        <w:spacing w:after="0" w:line="240" w:lineRule="auto"/>
      </w:pPr>
      <w:r>
        <w:separator/>
      </w:r>
    </w:p>
  </w:footnote>
  <w:footnote w:type="continuationSeparator" w:id="0">
    <w:p w:rsidR="009B6C01" w:rsidRDefault="009B6C01"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C1B"/>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9B6C01"/>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E13E45"/>
    <w:rsid w:val="00E355CB"/>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943</Words>
  <Characters>5189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2015-10-14T21:47:00Z</cp:lastPrinted>
  <dcterms:created xsi:type="dcterms:W3CDTF">2017-04-05T23:19:00Z</dcterms:created>
  <dcterms:modified xsi:type="dcterms:W3CDTF">2017-04-05T23:19:00Z</dcterms:modified>
</cp:coreProperties>
</file>