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253806" w:rsidRDefault="00253806" w:rsidP="00F36070">
      <w:pPr>
        <w:jc w:val="right"/>
        <w:rPr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914123">
        <w:rPr>
          <w:b/>
        </w:rPr>
        <w:t>11 de Abril de 2017</w:t>
      </w:r>
    </w:p>
    <w:p w:rsidR="00EB0633" w:rsidRDefault="00EB0633" w:rsidP="00F36070">
      <w:pPr>
        <w:jc w:val="right"/>
        <w:rPr>
          <w:b/>
        </w:rPr>
      </w:pPr>
    </w:p>
    <w:p w:rsidR="00262746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914123" w:rsidRDefault="0091412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Pablo Coba</w:t>
      </w:r>
    </w:p>
    <w:p w:rsidR="00262746" w:rsidRDefault="0091412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Gerente general.</w:t>
      </w: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914123">
        <w:rPr>
          <w:b/>
          <w:bCs/>
          <w:sz w:val="22"/>
          <w:szCs w:val="22"/>
        </w:rPr>
        <w:t>VAINCO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914123">
        <w:rPr>
          <w:b/>
          <w:bCs/>
          <w:sz w:val="22"/>
          <w:szCs w:val="22"/>
        </w:rPr>
        <w:t>partamento comercial.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C412FD" w:rsidRDefault="00253806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Contrato legal notariado</w:t>
      </w:r>
      <w:r w:rsidR="00B55557" w:rsidRPr="00C412FD">
        <w:rPr>
          <w:bCs/>
          <w:sz w:val="22"/>
          <w:szCs w:val="22"/>
        </w:rPr>
        <w:t>. # de operación.</w:t>
      </w:r>
    </w:p>
    <w:p w:rsidR="00253806" w:rsidRPr="00253806" w:rsidRDefault="00253806" w:rsidP="00253806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Facturas de pago</w:t>
      </w:r>
      <w:r w:rsidR="00C412FD">
        <w:rPr>
          <w:b/>
          <w:bCs/>
          <w:sz w:val="22"/>
          <w:szCs w:val="22"/>
        </w:rPr>
        <w:t xml:space="preserve">. </w:t>
      </w:r>
      <w:r w:rsidR="00C412FD" w:rsidRPr="00C412FD">
        <w:rPr>
          <w:bCs/>
          <w:sz w:val="22"/>
          <w:szCs w:val="22"/>
        </w:rPr>
        <w:t># de cedula, # de operaci</w:t>
      </w:r>
      <w:r>
        <w:rPr>
          <w:bCs/>
          <w:sz w:val="22"/>
          <w:szCs w:val="22"/>
        </w:rPr>
        <w:t>ón, nombre del cliente.</w:t>
      </w:r>
    </w:p>
    <w:p w:rsidR="00845011" w:rsidRPr="00B55557" w:rsidRDefault="00253806" w:rsidP="00B55557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Recibos de pago</w:t>
      </w:r>
      <w:r w:rsidR="00B36DB0">
        <w:rPr>
          <w:b/>
          <w:bCs/>
          <w:sz w:val="22"/>
          <w:szCs w:val="22"/>
        </w:rPr>
        <w:t>:</w:t>
      </w:r>
      <w:r w:rsidR="00845011">
        <w:rPr>
          <w:bCs/>
          <w:sz w:val="22"/>
          <w:szCs w:val="22"/>
        </w:rPr>
        <w:t xml:space="preserve"> Por fecha, # de Secuencia y nombre de cliente.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914123">
        <w:rPr>
          <w:rFonts w:asciiTheme="minorHAnsi" w:eastAsia="ヒラギノ角ゴ Pro W3" w:hAnsiTheme="minorHAnsi" w:cs="Arial"/>
          <w:b/>
          <w:color w:val="000000"/>
        </w:rPr>
        <w:t>VAINCO CONSTRUCTORES.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914123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914123" w:rsidRPr="00914123"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914123" w:rsidRDefault="00B55557" w:rsidP="00914123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  <w:r w:rsidR="00B222F6">
        <w:rPr>
          <w:rFonts w:cs="Arial"/>
          <w:b/>
        </w:rPr>
        <w:t>.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B55557" w:rsidRDefault="00914123" w:rsidP="00A138F2">
      <w:pPr>
        <w:spacing w:after="0" w:line="240" w:lineRule="auto"/>
        <w:rPr>
          <w:rFonts w:cs="Arial"/>
          <w:b/>
        </w:rPr>
      </w:pPr>
      <w:r w:rsidRPr="00914123">
        <w:rPr>
          <w:noProof/>
          <w:lang w:eastAsia="es-EC"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64581F" w:rsidRDefault="0064581F" w:rsidP="00A138F2">
      <w:pPr>
        <w:spacing w:after="0" w:line="240" w:lineRule="auto"/>
        <w:rPr>
          <w:rFonts w:cs="Arial"/>
          <w:b/>
        </w:rPr>
      </w:pPr>
      <w:r w:rsidRPr="0064581F">
        <w:rPr>
          <w:noProof/>
          <w:lang w:eastAsia="es-EC"/>
        </w:rPr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253806" w:rsidRDefault="00A138F2" w:rsidP="00253806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253806" w:rsidRPr="004546D4" w:rsidRDefault="0025380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bookmarkStart w:id="0" w:name="_GoBack"/>
      <w:bookmarkEnd w:id="0"/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721" w:rsidRDefault="00653721" w:rsidP="0012137A">
      <w:pPr>
        <w:spacing w:after="0" w:line="240" w:lineRule="auto"/>
      </w:pPr>
      <w:r>
        <w:separator/>
      </w:r>
    </w:p>
  </w:endnote>
  <w:endnote w:type="continuationSeparator" w:id="0">
    <w:p w:rsidR="00653721" w:rsidRDefault="0065372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721" w:rsidRDefault="00653721" w:rsidP="0012137A">
      <w:pPr>
        <w:spacing w:after="0" w:line="240" w:lineRule="auto"/>
      </w:pPr>
      <w:r>
        <w:separator/>
      </w:r>
    </w:p>
  </w:footnote>
  <w:footnote w:type="continuationSeparator" w:id="0">
    <w:p w:rsidR="00653721" w:rsidRDefault="0065372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53806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7770F"/>
    <w:rsid w:val="004E3F61"/>
    <w:rsid w:val="004F2BD8"/>
    <w:rsid w:val="00511DC5"/>
    <w:rsid w:val="00543FAB"/>
    <w:rsid w:val="00557C3B"/>
    <w:rsid w:val="00642BB3"/>
    <w:rsid w:val="00643A81"/>
    <w:rsid w:val="0064581F"/>
    <w:rsid w:val="0065372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123"/>
    <w:rsid w:val="00914B7F"/>
    <w:rsid w:val="00916289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222F6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02F"/>
    <w:rsid w:val="00CF5D9F"/>
    <w:rsid w:val="00D06711"/>
    <w:rsid w:val="00D203FE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2017-04-11T22:45:00Z</dcterms:created>
  <dcterms:modified xsi:type="dcterms:W3CDTF">2017-04-11T22:45:00Z</dcterms:modified>
</cp:coreProperties>
</file>