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741249" w14:textId="77777777" w:rsidR="00F36070" w:rsidRPr="000C7C12" w:rsidRDefault="00F36070" w:rsidP="00AF7607">
      <w:pPr>
        <w:spacing w:line="240" w:lineRule="auto"/>
        <w:jc w:val="both"/>
        <w:rPr>
          <w:rFonts w:asciiTheme="minorHAnsi" w:hAnsiTheme="minorHAnsi" w:cstheme="minorHAnsi"/>
          <w:b/>
        </w:rPr>
      </w:pPr>
    </w:p>
    <w:p w14:paraId="7FEE1903" w14:textId="2B5AF08A" w:rsidR="00F36070" w:rsidRPr="000C7C12" w:rsidRDefault="00C80A0B" w:rsidP="00AF7607">
      <w:pPr>
        <w:jc w:val="both"/>
        <w:rPr>
          <w:rFonts w:asciiTheme="minorHAnsi" w:hAnsiTheme="minorHAnsi" w:cstheme="minorHAnsi"/>
          <w:b/>
        </w:rPr>
      </w:pPr>
      <w:r w:rsidRPr="000C7C12">
        <w:rPr>
          <w:rFonts w:asciiTheme="minorHAnsi" w:hAnsiTheme="minorHAnsi" w:cstheme="minorHAnsi"/>
          <w:b/>
        </w:rPr>
        <w:t>Guayaquil,</w:t>
      </w:r>
      <w:r w:rsidR="0066118D">
        <w:rPr>
          <w:rFonts w:asciiTheme="minorHAnsi" w:hAnsiTheme="minorHAnsi" w:cstheme="minorHAnsi"/>
          <w:b/>
        </w:rPr>
        <w:t xml:space="preserve"> </w:t>
      </w:r>
      <w:r w:rsidR="008F0F04">
        <w:rPr>
          <w:rFonts w:asciiTheme="minorHAnsi" w:hAnsiTheme="minorHAnsi" w:cstheme="minorHAnsi"/>
          <w:b/>
        </w:rPr>
        <w:t>22</w:t>
      </w:r>
      <w:bookmarkStart w:id="0" w:name="_GoBack"/>
      <w:bookmarkEnd w:id="0"/>
      <w:r w:rsidR="001006AF" w:rsidRPr="000C7C12">
        <w:rPr>
          <w:rFonts w:asciiTheme="minorHAnsi" w:hAnsiTheme="minorHAnsi" w:cstheme="minorHAnsi"/>
          <w:b/>
        </w:rPr>
        <w:t xml:space="preserve"> </w:t>
      </w:r>
      <w:r w:rsidR="00E521B1" w:rsidRPr="000C7C12">
        <w:rPr>
          <w:rFonts w:asciiTheme="minorHAnsi" w:hAnsiTheme="minorHAnsi" w:cstheme="minorHAnsi"/>
          <w:b/>
        </w:rPr>
        <w:t xml:space="preserve">de </w:t>
      </w:r>
      <w:r w:rsidR="0066118D">
        <w:rPr>
          <w:rFonts w:asciiTheme="minorHAnsi" w:hAnsiTheme="minorHAnsi" w:cstheme="minorHAnsi"/>
          <w:b/>
        </w:rPr>
        <w:t>Noviem</w:t>
      </w:r>
      <w:r w:rsidRPr="000C7C12">
        <w:rPr>
          <w:rFonts w:asciiTheme="minorHAnsi" w:hAnsiTheme="minorHAnsi" w:cstheme="minorHAnsi"/>
          <w:b/>
        </w:rPr>
        <w:t>bre</w:t>
      </w:r>
      <w:r w:rsidR="00E521B1" w:rsidRPr="000C7C12">
        <w:rPr>
          <w:rFonts w:asciiTheme="minorHAnsi" w:hAnsiTheme="minorHAnsi" w:cstheme="minorHAnsi"/>
          <w:b/>
        </w:rPr>
        <w:t xml:space="preserve"> 2017.</w:t>
      </w:r>
    </w:p>
    <w:p w14:paraId="2C967526" w14:textId="77777777" w:rsidR="000C7C12" w:rsidRPr="000C7C12" w:rsidRDefault="000C7C12" w:rsidP="00AF7607">
      <w:pPr>
        <w:jc w:val="both"/>
        <w:rPr>
          <w:rFonts w:asciiTheme="minorHAnsi" w:hAnsiTheme="minorHAnsi" w:cstheme="minorHAnsi"/>
          <w:b/>
        </w:rPr>
      </w:pPr>
    </w:p>
    <w:p w14:paraId="6C428585" w14:textId="3919EC81" w:rsidR="006E1062" w:rsidRPr="0066118D" w:rsidRDefault="00C80A0B" w:rsidP="000C7C12">
      <w:pPr>
        <w:spacing w:after="0"/>
        <w:jc w:val="both"/>
        <w:rPr>
          <w:rFonts w:asciiTheme="minorHAnsi" w:hAnsiTheme="minorHAnsi" w:cstheme="minorHAnsi"/>
        </w:rPr>
      </w:pPr>
      <w:r w:rsidRPr="0066118D">
        <w:rPr>
          <w:rFonts w:asciiTheme="minorHAnsi" w:hAnsiTheme="minorHAnsi" w:cstheme="minorHAnsi"/>
        </w:rPr>
        <w:t>Ing</w:t>
      </w:r>
      <w:r w:rsidR="0066118D" w:rsidRPr="0066118D">
        <w:rPr>
          <w:rFonts w:asciiTheme="minorHAnsi" w:hAnsiTheme="minorHAnsi" w:cstheme="minorHAnsi"/>
        </w:rPr>
        <w:t>. Marjury Lainez.</w:t>
      </w:r>
    </w:p>
    <w:p w14:paraId="364537D0" w14:textId="77777777" w:rsidR="0066118D" w:rsidRDefault="0066118D" w:rsidP="000C7C12">
      <w:pPr>
        <w:spacing w:after="0"/>
        <w:jc w:val="both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</w:rPr>
        <w:t>CONTADOR GENERAL.</w:t>
      </w:r>
    </w:p>
    <w:p w14:paraId="6601FE0B" w14:textId="7B1283DB" w:rsidR="0066118D" w:rsidRPr="0066118D" w:rsidRDefault="0066118D" w:rsidP="0066118D">
      <w:pPr>
        <w:spacing w:after="0" w:line="240" w:lineRule="auto"/>
        <w:jc w:val="both"/>
        <w:rPr>
          <w:rFonts w:eastAsia="Times New Roman"/>
          <w:b/>
          <w:lang w:val="es-ES" w:eastAsia="es-ES"/>
        </w:rPr>
      </w:pPr>
      <w:r w:rsidRPr="0066118D">
        <w:rPr>
          <w:rFonts w:eastAsia="Times New Roman"/>
          <w:b/>
          <w:lang w:val="es-ES" w:eastAsia="es-ES"/>
        </w:rPr>
        <w:t>DULCAFE S</w:t>
      </w:r>
      <w:r w:rsidR="00C76F8B">
        <w:rPr>
          <w:rFonts w:eastAsia="Times New Roman"/>
          <w:b/>
          <w:lang w:val="es-ES" w:eastAsia="es-ES"/>
        </w:rPr>
        <w:t>.</w:t>
      </w:r>
      <w:r w:rsidRPr="0066118D">
        <w:rPr>
          <w:rFonts w:eastAsia="Times New Roman"/>
          <w:b/>
          <w:lang w:val="es-ES" w:eastAsia="es-ES"/>
        </w:rPr>
        <w:t>A</w:t>
      </w:r>
    </w:p>
    <w:p w14:paraId="3240E31D" w14:textId="7E558ED9" w:rsidR="000C7C12" w:rsidRPr="000C7C12" w:rsidRDefault="000C7C12" w:rsidP="000C7C12">
      <w:pPr>
        <w:spacing w:after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241C7899" w14:textId="2B85B9E5" w:rsidR="00F36070" w:rsidRPr="00C80A0B" w:rsidRDefault="00930DC4" w:rsidP="00AF7607">
      <w:pPr>
        <w:pStyle w:val="Sansinterligne"/>
        <w:jc w:val="both"/>
        <w:rPr>
          <w:rFonts w:asciiTheme="minorHAnsi" w:hAnsiTheme="minorHAnsi" w:cstheme="minorHAnsi"/>
          <w:b/>
        </w:rPr>
      </w:pPr>
      <w:r w:rsidRPr="00C80A0B">
        <w:rPr>
          <w:rFonts w:asciiTheme="minorHAnsi" w:hAnsiTheme="minorHAnsi" w:cstheme="minorHAnsi"/>
          <w:b/>
        </w:rPr>
        <w:t>Presente. -</w:t>
      </w:r>
    </w:p>
    <w:p w14:paraId="734B4964" w14:textId="77777777" w:rsidR="00F36070" w:rsidRPr="00C80A0B" w:rsidRDefault="00F36070" w:rsidP="00AF7607">
      <w:pPr>
        <w:pStyle w:val="Sansinterligne"/>
        <w:jc w:val="both"/>
        <w:rPr>
          <w:rFonts w:asciiTheme="minorHAnsi" w:hAnsiTheme="minorHAnsi" w:cstheme="minorHAnsi"/>
          <w:b/>
        </w:rPr>
      </w:pPr>
    </w:p>
    <w:p w14:paraId="1CE3BE01" w14:textId="77777777" w:rsidR="000C7C12" w:rsidRPr="00C80A0B" w:rsidRDefault="000C7C12" w:rsidP="00AF7607">
      <w:pPr>
        <w:pStyle w:val="Default"/>
        <w:jc w:val="both"/>
        <w:rPr>
          <w:rFonts w:asciiTheme="minorHAnsi" w:hAnsiTheme="minorHAnsi" w:cstheme="minorHAnsi"/>
          <w:b/>
          <w:color w:val="auto"/>
          <w:sz w:val="22"/>
          <w:szCs w:val="22"/>
          <w:lang w:val="es-EC"/>
        </w:rPr>
      </w:pPr>
    </w:p>
    <w:p w14:paraId="2A4B69EE" w14:textId="0A31E02E" w:rsidR="00F36070" w:rsidRPr="00C80A0B" w:rsidRDefault="000C7C12" w:rsidP="00AF7607">
      <w:pPr>
        <w:pStyle w:val="Default"/>
        <w:jc w:val="both"/>
        <w:rPr>
          <w:rFonts w:asciiTheme="minorHAnsi" w:hAnsiTheme="minorHAnsi" w:cstheme="minorHAnsi"/>
          <w:b/>
          <w:color w:val="auto"/>
          <w:sz w:val="22"/>
          <w:szCs w:val="22"/>
          <w:lang w:val="es-EC"/>
        </w:rPr>
      </w:pPr>
      <w:r w:rsidRPr="00C80A0B">
        <w:rPr>
          <w:rFonts w:asciiTheme="minorHAnsi" w:hAnsiTheme="minorHAnsi" w:cstheme="minorHAnsi"/>
          <w:b/>
          <w:color w:val="auto"/>
          <w:sz w:val="22"/>
          <w:szCs w:val="22"/>
          <w:lang w:val="es-EC"/>
        </w:rPr>
        <w:t>De nuestra consideración:</w:t>
      </w:r>
    </w:p>
    <w:p w14:paraId="2A2B98D1" w14:textId="77777777" w:rsidR="00EF738B" w:rsidRPr="000C7C12" w:rsidRDefault="00EF738B" w:rsidP="00AF7607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val="es-EC"/>
        </w:rPr>
      </w:pPr>
    </w:p>
    <w:p w14:paraId="01CA00B7" w14:textId="7466894A" w:rsidR="0066118D" w:rsidRPr="0066118D" w:rsidRDefault="00F36070" w:rsidP="0066118D">
      <w:pPr>
        <w:jc w:val="both"/>
        <w:rPr>
          <w:rFonts w:eastAsia="Times New Roman"/>
          <w:color w:val="FF0000"/>
          <w:lang w:val="es-ES" w:eastAsia="es-ES"/>
        </w:rPr>
      </w:pPr>
      <w:r w:rsidRPr="000C7C12">
        <w:rPr>
          <w:rFonts w:asciiTheme="minorHAnsi" w:hAnsiTheme="minorHAnsi" w:cstheme="minorHAnsi"/>
        </w:rPr>
        <w:t xml:space="preserve">Reciba los más cordiales saludos de parte de quienes conformamos </w:t>
      </w:r>
      <w:r w:rsidR="00930DC4" w:rsidRPr="000C7C12">
        <w:rPr>
          <w:rFonts w:asciiTheme="minorHAnsi" w:hAnsiTheme="minorHAnsi" w:cstheme="minorHAnsi"/>
          <w:b/>
          <w:bCs/>
        </w:rPr>
        <w:t>DATASOLUTIONS</w:t>
      </w:r>
      <w:r w:rsidRPr="000C7C12">
        <w:rPr>
          <w:rFonts w:asciiTheme="minorHAnsi" w:hAnsiTheme="minorHAnsi" w:cstheme="minorHAnsi"/>
          <w:b/>
          <w:bCs/>
        </w:rPr>
        <w:t xml:space="preserve"> S.A.</w:t>
      </w:r>
      <w:r w:rsidRPr="000C7C12">
        <w:rPr>
          <w:rFonts w:asciiTheme="minorHAnsi" w:hAnsiTheme="minorHAnsi" w:cstheme="minorHAnsi"/>
        </w:rPr>
        <w:t xml:space="preserve">, </w:t>
      </w:r>
      <w:r w:rsidR="000C7C12" w:rsidRPr="000C7C12">
        <w:rPr>
          <w:rFonts w:asciiTheme="minorHAnsi" w:hAnsiTheme="minorHAnsi" w:cstheme="minorHAnsi"/>
        </w:rPr>
        <w:t>empresa ecuatoriana e</w:t>
      </w:r>
      <w:r w:rsidRPr="000C7C12">
        <w:rPr>
          <w:rFonts w:asciiTheme="minorHAnsi" w:hAnsiTheme="minorHAnsi" w:cstheme="minorHAnsi"/>
        </w:rPr>
        <w:t>specialistas en</w:t>
      </w:r>
      <w:r w:rsidR="000C7C12" w:rsidRPr="000C7C12">
        <w:rPr>
          <w:rFonts w:asciiTheme="minorHAnsi" w:hAnsiTheme="minorHAnsi" w:cstheme="minorHAnsi"/>
        </w:rPr>
        <w:t xml:space="preserve"> la Administración Integral de A</w:t>
      </w:r>
      <w:r w:rsidRPr="000C7C12">
        <w:rPr>
          <w:rFonts w:asciiTheme="minorHAnsi" w:hAnsiTheme="minorHAnsi" w:cstheme="minorHAnsi"/>
        </w:rPr>
        <w:t>rchivos Físicos y Digitales. A través de la presente nos es grato hacerle llegar nuestra propuesta por los Servicios de Gestión Integral Documental,</w:t>
      </w:r>
      <w:r w:rsidR="000C7C12" w:rsidRPr="000C7C12">
        <w:rPr>
          <w:rFonts w:asciiTheme="minorHAnsi" w:hAnsiTheme="minorHAnsi" w:cstheme="minorHAnsi"/>
        </w:rPr>
        <w:t xml:space="preserve"> así como la alternativa que consideramos es la más adecuada para su requerimiento y que estamos seguros cumplirá y satisfará sus necesidades actuales,</w:t>
      </w:r>
      <w:r w:rsidRPr="000C7C12">
        <w:rPr>
          <w:rFonts w:asciiTheme="minorHAnsi" w:hAnsiTheme="minorHAnsi" w:cstheme="minorHAnsi"/>
        </w:rPr>
        <w:t xml:space="preserve"> la misma </w:t>
      </w:r>
      <w:r w:rsidR="000C7C12" w:rsidRPr="000C7C12">
        <w:rPr>
          <w:rFonts w:asciiTheme="minorHAnsi" w:hAnsiTheme="minorHAnsi" w:cstheme="minorHAnsi"/>
        </w:rPr>
        <w:t xml:space="preserve">que </w:t>
      </w:r>
      <w:r w:rsidRPr="000C7C12">
        <w:rPr>
          <w:rFonts w:asciiTheme="minorHAnsi" w:hAnsiTheme="minorHAnsi" w:cstheme="minorHAnsi"/>
        </w:rPr>
        <w:t xml:space="preserve">consiste en </w:t>
      </w:r>
      <w:r w:rsidR="000C7C12" w:rsidRPr="000C7C12">
        <w:rPr>
          <w:rFonts w:asciiTheme="minorHAnsi" w:hAnsiTheme="minorHAnsi" w:cstheme="minorHAnsi"/>
        </w:rPr>
        <w:t>la implementación de un</w:t>
      </w:r>
      <w:r w:rsidR="00C80A0B">
        <w:rPr>
          <w:rFonts w:asciiTheme="minorHAnsi" w:hAnsiTheme="minorHAnsi" w:cstheme="minorHAnsi"/>
        </w:rPr>
        <w:t xml:space="preserve">a </w:t>
      </w:r>
      <w:r w:rsidR="00C24634">
        <w:rPr>
          <w:rFonts w:asciiTheme="minorHAnsi" w:hAnsiTheme="minorHAnsi" w:cstheme="minorHAnsi"/>
        </w:rPr>
        <w:t>s</w:t>
      </w:r>
      <w:r w:rsidR="00C80A0B">
        <w:rPr>
          <w:rFonts w:asciiTheme="minorHAnsi" w:hAnsiTheme="minorHAnsi" w:cstheme="minorHAnsi"/>
        </w:rPr>
        <w:t>olución</w:t>
      </w:r>
      <w:r w:rsidR="00C24634">
        <w:rPr>
          <w:rFonts w:asciiTheme="minorHAnsi" w:hAnsiTheme="minorHAnsi" w:cstheme="minorHAnsi"/>
        </w:rPr>
        <w:t xml:space="preserve"> t</w:t>
      </w:r>
      <w:r w:rsidR="00C80A0B">
        <w:rPr>
          <w:rFonts w:asciiTheme="minorHAnsi" w:hAnsiTheme="minorHAnsi" w:cstheme="minorHAnsi"/>
        </w:rPr>
        <w:t xml:space="preserve">ecnológica que permita almacenar la documentación </w:t>
      </w:r>
      <w:r w:rsidR="00C24634">
        <w:rPr>
          <w:rFonts w:asciiTheme="minorHAnsi" w:hAnsiTheme="minorHAnsi" w:cstheme="minorHAnsi"/>
        </w:rPr>
        <w:t xml:space="preserve">generada </w:t>
      </w:r>
      <w:r w:rsidR="00C80A0B">
        <w:rPr>
          <w:rFonts w:asciiTheme="minorHAnsi" w:hAnsiTheme="minorHAnsi" w:cstheme="minorHAnsi"/>
        </w:rPr>
        <w:t>por par</w:t>
      </w:r>
      <w:r w:rsidR="00C24634">
        <w:rPr>
          <w:rFonts w:asciiTheme="minorHAnsi" w:hAnsiTheme="minorHAnsi" w:cstheme="minorHAnsi"/>
        </w:rPr>
        <w:t>te la Asistencia Administrativa y digitalizada por nuestra empresa</w:t>
      </w:r>
      <w:r w:rsidR="00AF7607" w:rsidRPr="000C7C12">
        <w:rPr>
          <w:rFonts w:asciiTheme="minorHAnsi" w:hAnsiTheme="minorHAnsi" w:cstheme="minorHAnsi"/>
        </w:rPr>
        <w:t>,</w:t>
      </w:r>
      <w:r w:rsidR="000C7C12" w:rsidRPr="000C7C12">
        <w:rPr>
          <w:rFonts w:asciiTheme="minorHAnsi" w:hAnsiTheme="minorHAnsi" w:cstheme="minorHAnsi"/>
        </w:rPr>
        <w:t xml:space="preserve"> entregando un servicio eficiente de</w:t>
      </w:r>
      <w:r w:rsidR="00AF7607" w:rsidRPr="000C7C12">
        <w:rPr>
          <w:rFonts w:asciiTheme="minorHAnsi" w:hAnsiTheme="minorHAnsi" w:cstheme="minorHAnsi"/>
        </w:rPr>
        <w:t xml:space="preserve"> </w:t>
      </w:r>
      <w:r w:rsidRPr="000C7C12">
        <w:rPr>
          <w:rFonts w:asciiTheme="minorHAnsi" w:hAnsiTheme="minorHAnsi" w:cstheme="minorHAnsi"/>
        </w:rPr>
        <w:t>Administrac</w:t>
      </w:r>
      <w:r w:rsidR="000C7C12" w:rsidRPr="000C7C12">
        <w:rPr>
          <w:rFonts w:asciiTheme="minorHAnsi" w:hAnsiTheme="minorHAnsi" w:cstheme="minorHAnsi"/>
        </w:rPr>
        <w:t xml:space="preserve">ión y Custodia de Archivo </w:t>
      </w:r>
      <w:r w:rsidR="00C80A0B">
        <w:rPr>
          <w:rFonts w:asciiTheme="minorHAnsi" w:hAnsiTheme="minorHAnsi" w:cstheme="minorHAnsi"/>
        </w:rPr>
        <w:t>Digital</w:t>
      </w:r>
      <w:r w:rsidR="00AF7607" w:rsidRPr="000C7C12">
        <w:rPr>
          <w:rFonts w:asciiTheme="minorHAnsi" w:hAnsiTheme="minorHAnsi" w:cstheme="minorHAnsi"/>
        </w:rPr>
        <w:t xml:space="preserve"> </w:t>
      </w:r>
      <w:r w:rsidR="007F5CC0">
        <w:rPr>
          <w:rFonts w:asciiTheme="minorHAnsi" w:hAnsiTheme="minorHAnsi" w:cstheme="minorHAnsi"/>
        </w:rPr>
        <w:t xml:space="preserve">para </w:t>
      </w:r>
      <w:r w:rsidR="0066118D" w:rsidRPr="0066118D">
        <w:rPr>
          <w:rFonts w:eastAsia="Times New Roman"/>
          <w:b/>
          <w:lang w:val="es-ES" w:eastAsia="es-ES"/>
        </w:rPr>
        <w:t>DULCAFE S</w:t>
      </w:r>
      <w:r w:rsidR="0066118D">
        <w:rPr>
          <w:rFonts w:eastAsia="Times New Roman"/>
          <w:b/>
          <w:lang w:val="es-ES" w:eastAsia="es-ES"/>
        </w:rPr>
        <w:t>.</w:t>
      </w:r>
      <w:r w:rsidR="0066118D" w:rsidRPr="0066118D">
        <w:rPr>
          <w:rFonts w:eastAsia="Times New Roman"/>
          <w:b/>
          <w:lang w:val="es-ES" w:eastAsia="es-ES"/>
        </w:rPr>
        <w:t>A</w:t>
      </w:r>
    </w:p>
    <w:p w14:paraId="65925D18" w14:textId="698F853F" w:rsidR="00F36070" w:rsidRPr="000C7C12" w:rsidRDefault="00F36070" w:rsidP="00AF7607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3B0A5363" w14:textId="77777777" w:rsidR="00F36070" w:rsidRPr="000C7C12" w:rsidRDefault="00F36070" w:rsidP="00AF7607">
      <w:pPr>
        <w:pStyle w:val="Default"/>
        <w:jc w:val="both"/>
        <w:rPr>
          <w:rFonts w:asciiTheme="minorHAnsi" w:hAnsiTheme="minorHAnsi" w:cstheme="minorHAnsi"/>
          <w:b/>
          <w:bCs/>
          <w:sz w:val="28"/>
          <w:szCs w:val="22"/>
        </w:rPr>
      </w:pPr>
    </w:p>
    <w:p w14:paraId="162DC580" w14:textId="77777777" w:rsidR="00543FAB" w:rsidRPr="000C7C12" w:rsidRDefault="00AF7607" w:rsidP="00AF7607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0C7C12">
        <w:rPr>
          <w:rFonts w:asciiTheme="minorHAnsi" w:hAnsiTheme="minorHAnsi" w:cstheme="minorHAnsi"/>
          <w:b/>
          <w:bCs/>
          <w:sz w:val="22"/>
          <w:szCs w:val="22"/>
        </w:rPr>
        <w:t>Antecedentes:</w:t>
      </w:r>
    </w:p>
    <w:p w14:paraId="74FE6C61" w14:textId="77777777" w:rsidR="00AF7607" w:rsidRPr="000C7C12" w:rsidRDefault="00AF7607" w:rsidP="00AF7607">
      <w:pPr>
        <w:pStyle w:val="Sansinterligne"/>
        <w:jc w:val="both"/>
        <w:rPr>
          <w:rFonts w:asciiTheme="minorHAnsi" w:hAnsiTheme="minorHAnsi" w:cstheme="minorHAnsi"/>
          <w:b/>
          <w:bCs/>
          <w:color w:val="000000"/>
          <w:lang w:val="es-ES"/>
        </w:rPr>
      </w:pPr>
    </w:p>
    <w:p w14:paraId="3925AD49" w14:textId="00772C39" w:rsidR="009D6B1A" w:rsidRDefault="0066118D" w:rsidP="0066118D">
      <w:pPr>
        <w:spacing w:after="0" w:line="240" w:lineRule="auto"/>
        <w:jc w:val="both"/>
        <w:rPr>
          <w:rFonts w:asciiTheme="minorHAnsi" w:hAnsiTheme="minorHAnsi" w:cstheme="minorHAnsi"/>
          <w:bCs/>
        </w:rPr>
      </w:pPr>
      <w:r w:rsidRPr="0066118D">
        <w:rPr>
          <w:rFonts w:eastAsia="Times New Roman"/>
          <w:b/>
          <w:lang w:val="es-ES" w:eastAsia="es-ES"/>
        </w:rPr>
        <w:t>DULCAFE S</w:t>
      </w:r>
      <w:r>
        <w:rPr>
          <w:rFonts w:eastAsia="Times New Roman"/>
          <w:b/>
          <w:lang w:val="es-ES" w:eastAsia="es-ES"/>
        </w:rPr>
        <w:t>.</w:t>
      </w:r>
      <w:r w:rsidRPr="0066118D">
        <w:rPr>
          <w:rFonts w:eastAsia="Times New Roman"/>
          <w:b/>
          <w:lang w:val="es-ES" w:eastAsia="es-ES"/>
        </w:rPr>
        <w:t>A</w:t>
      </w:r>
      <w:r>
        <w:rPr>
          <w:rFonts w:eastAsia="Times New Roman"/>
          <w:b/>
          <w:lang w:val="es-ES" w:eastAsia="es-ES"/>
        </w:rPr>
        <w:t xml:space="preserve"> </w:t>
      </w:r>
      <w:r w:rsidR="00AF7607" w:rsidRPr="000C7C12">
        <w:rPr>
          <w:rFonts w:asciiTheme="minorHAnsi" w:hAnsiTheme="minorHAnsi" w:cstheme="minorHAnsi"/>
        </w:rPr>
        <w:t xml:space="preserve">en su calidad de </w:t>
      </w:r>
      <w:r w:rsidR="007F5CC0" w:rsidRPr="000C7C12">
        <w:rPr>
          <w:rFonts w:asciiTheme="minorHAnsi" w:hAnsiTheme="minorHAnsi" w:cstheme="minorHAnsi"/>
        </w:rPr>
        <w:t xml:space="preserve">cliente </w:t>
      </w:r>
      <w:r w:rsidR="007F5CC0" w:rsidRPr="004412D3">
        <w:rPr>
          <w:rFonts w:asciiTheme="minorHAnsi" w:hAnsiTheme="minorHAnsi" w:cstheme="minorHAnsi"/>
        </w:rPr>
        <w:t>y</w:t>
      </w:r>
      <w:r w:rsidR="00AF7607" w:rsidRPr="000C7C12">
        <w:rPr>
          <w:rFonts w:asciiTheme="minorHAnsi" w:hAnsiTheme="minorHAnsi" w:cstheme="minorHAnsi"/>
        </w:rPr>
        <w:t xml:space="preserve"> bajo pedidos y normativas de sus políticas </w:t>
      </w:r>
      <w:r w:rsidR="002D6239" w:rsidRPr="000C7C12">
        <w:rPr>
          <w:rFonts w:asciiTheme="minorHAnsi" w:hAnsiTheme="minorHAnsi" w:cstheme="minorHAnsi"/>
        </w:rPr>
        <w:t>corporativas</w:t>
      </w:r>
      <w:r w:rsidR="00AF7607" w:rsidRPr="000C7C12">
        <w:rPr>
          <w:rFonts w:asciiTheme="minorHAnsi" w:hAnsiTheme="minorHAnsi" w:cstheme="minorHAnsi"/>
        </w:rPr>
        <w:t xml:space="preserve"> como </w:t>
      </w:r>
      <w:r w:rsidR="007F5CC0">
        <w:rPr>
          <w:rFonts w:asciiTheme="minorHAnsi" w:hAnsiTheme="minorHAnsi" w:cstheme="minorHAnsi"/>
        </w:rPr>
        <w:t>empresa de servicios</w:t>
      </w:r>
      <w:r w:rsidR="00AF7607" w:rsidRPr="000C7C12">
        <w:rPr>
          <w:rFonts w:asciiTheme="minorHAnsi" w:hAnsiTheme="minorHAnsi" w:cstheme="minorHAnsi"/>
        </w:rPr>
        <w:t xml:space="preserve">, se ha visto </w:t>
      </w:r>
      <w:r w:rsidR="00EF738B" w:rsidRPr="000C7C12">
        <w:rPr>
          <w:rFonts w:asciiTheme="minorHAnsi" w:hAnsiTheme="minorHAnsi" w:cstheme="minorHAnsi"/>
          <w:bCs/>
        </w:rPr>
        <w:t>en la necesi</w:t>
      </w:r>
      <w:r w:rsidR="001006AF" w:rsidRPr="000C7C12">
        <w:rPr>
          <w:rFonts w:asciiTheme="minorHAnsi" w:hAnsiTheme="minorHAnsi" w:cstheme="minorHAnsi"/>
          <w:bCs/>
        </w:rPr>
        <w:t>dad de</w:t>
      </w:r>
      <w:r w:rsidR="00AF7607" w:rsidRPr="000C7C12">
        <w:rPr>
          <w:rFonts w:asciiTheme="minorHAnsi" w:hAnsiTheme="minorHAnsi" w:cstheme="minorHAnsi"/>
          <w:bCs/>
        </w:rPr>
        <w:t xml:space="preserve"> centralizar su archivo d</w:t>
      </w:r>
      <w:r w:rsidR="002D6239" w:rsidRPr="000C7C12">
        <w:rPr>
          <w:rFonts w:asciiTheme="minorHAnsi" w:hAnsiTheme="minorHAnsi" w:cstheme="minorHAnsi"/>
          <w:bCs/>
        </w:rPr>
        <w:t xml:space="preserve">ocumental en </w:t>
      </w:r>
      <w:r w:rsidR="007F5CC0">
        <w:rPr>
          <w:rFonts w:asciiTheme="minorHAnsi" w:hAnsiTheme="minorHAnsi" w:cstheme="minorHAnsi"/>
          <w:bCs/>
        </w:rPr>
        <w:t xml:space="preserve">forma digital en </w:t>
      </w:r>
      <w:r w:rsidR="002D6239" w:rsidRPr="000C7C12">
        <w:rPr>
          <w:rFonts w:asciiTheme="minorHAnsi" w:hAnsiTheme="minorHAnsi" w:cstheme="minorHAnsi"/>
          <w:bCs/>
        </w:rPr>
        <w:t xml:space="preserve">el Departamento </w:t>
      </w:r>
      <w:r w:rsidR="00D1592C">
        <w:rPr>
          <w:rFonts w:asciiTheme="minorHAnsi" w:hAnsiTheme="minorHAnsi" w:cstheme="minorHAnsi"/>
          <w:bCs/>
        </w:rPr>
        <w:t>Financiero</w:t>
      </w:r>
      <w:r w:rsidR="00AF7607" w:rsidRPr="000C7C12">
        <w:rPr>
          <w:rFonts w:asciiTheme="minorHAnsi" w:hAnsiTheme="minorHAnsi" w:cstheme="minorHAnsi"/>
          <w:bCs/>
        </w:rPr>
        <w:t>, quien será responsable</w:t>
      </w:r>
      <w:r w:rsidR="00657411" w:rsidRPr="000C7C12">
        <w:rPr>
          <w:rFonts w:asciiTheme="minorHAnsi" w:hAnsiTheme="minorHAnsi" w:cstheme="minorHAnsi"/>
          <w:bCs/>
        </w:rPr>
        <w:t xml:space="preserve"> de administrar la </w:t>
      </w:r>
      <w:r w:rsidR="002D6239" w:rsidRPr="000C7C12">
        <w:rPr>
          <w:rFonts w:asciiTheme="minorHAnsi" w:hAnsiTheme="minorHAnsi" w:cstheme="minorHAnsi"/>
          <w:bCs/>
        </w:rPr>
        <w:t>i</w:t>
      </w:r>
      <w:r w:rsidR="00657411" w:rsidRPr="000C7C12">
        <w:rPr>
          <w:rFonts w:asciiTheme="minorHAnsi" w:hAnsiTheme="minorHAnsi" w:cstheme="minorHAnsi"/>
          <w:bCs/>
        </w:rPr>
        <w:t>nformación que sea generada por la compañía</w:t>
      </w:r>
      <w:r w:rsidR="001760E5">
        <w:rPr>
          <w:rFonts w:asciiTheme="minorHAnsi" w:hAnsiTheme="minorHAnsi" w:cstheme="minorHAnsi"/>
          <w:bCs/>
        </w:rPr>
        <w:t xml:space="preserve">, en cada punto de venta Sweet </w:t>
      </w:r>
      <w:r w:rsidR="00AB0665">
        <w:rPr>
          <w:rFonts w:asciiTheme="minorHAnsi" w:hAnsiTheme="minorHAnsi" w:cstheme="minorHAnsi"/>
          <w:bCs/>
        </w:rPr>
        <w:t>&amp;</w:t>
      </w:r>
      <w:r w:rsidR="001760E5">
        <w:rPr>
          <w:rFonts w:asciiTheme="minorHAnsi" w:hAnsiTheme="minorHAnsi" w:cstheme="minorHAnsi"/>
          <w:bCs/>
        </w:rPr>
        <w:t xml:space="preserve"> </w:t>
      </w:r>
      <w:proofErr w:type="spellStart"/>
      <w:r w:rsidR="001760E5">
        <w:rPr>
          <w:rFonts w:asciiTheme="minorHAnsi" w:hAnsiTheme="minorHAnsi" w:cstheme="minorHAnsi"/>
          <w:bCs/>
        </w:rPr>
        <w:t>Coffee</w:t>
      </w:r>
      <w:proofErr w:type="spellEnd"/>
      <w:r w:rsidR="009D6B1A">
        <w:rPr>
          <w:rFonts w:asciiTheme="minorHAnsi" w:hAnsiTheme="minorHAnsi" w:cstheme="minorHAnsi"/>
          <w:bCs/>
        </w:rPr>
        <w:t>.</w:t>
      </w:r>
    </w:p>
    <w:p w14:paraId="21B695E7" w14:textId="462C9218" w:rsidR="007F5CC0" w:rsidRPr="0066118D" w:rsidRDefault="009D6B1A" w:rsidP="0066118D">
      <w:pPr>
        <w:spacing w:after="0" w:line="240" w:lineRule="auto"/>
        <w:jc w:val="both"/>
        <w:rPr>
          <w:rFonts w:eastAsia="Times New Roman"/>
          <w:b/>
          <w:lang w:val="es-ES" w:eastAsia="es-ES"/>
        </w:rPr>
      </w:pPr>
      <w:r>
        <w:rPr>
          <w:rFonts w:asciiTheme="minorHAnsi" w:hAnsiTheme="minorHAnsi" w:cstheme="minorHAnsi"/>
          <w:bCs/>
        </w:rPr>
        <w:t>Por lo antes expuesto, el objetivo principal es</w:t>
      </w:r>
      <w:r w:rsidR="00657411" w:rsidRPr="000C7C12">
        <w:rPr>
          <w:rFonts w:asciiTheme="minorHAnsi" w:hAnsiTheme="minorHAnsi" w:cstheme="minorHAnsi"/>
          <w:bCs/>
        </w:rPr>
        <w:t xml:space="preserve"> </w:t>
      </w:r>
      <w:r w:rsidR="007F5CC0">
        <w:rPr>
          <w:rFonts w:asciiTheme="minorHAnsi" w:hAnsiTheme="minorHAnsi" w:cstheme="minorHAnsi"/>
          <w:bCs/>
        </w:rPr>
        <w:t xml:space="preserve">poder ubicar </w:t>
      </w:r>
      <w:r w:rsidR="001760E5">
        <w:rPr>
          <w:rFonts w:asciiTheme="minorHAnsi" w:hAnsiTheme="minorHAnsi" w:cstheme="minorHAnsi"/>
          <w:bCs/>
        </w:rPr>
        <w:t xml:space="preserve">en </w:t>
      </w:r>
      <w:r w:rsidR="007F5CC0">
        <w:rPr>
          <w:rFonts w:asciiTheme="minorHAnsi" w:hAnsiTheme="minorHAnsi" w:cstheme="minorHAnsi"/>
          <w:bCs/>
        </w:rPr>
        <w:t>cualquier</w:t>
      </w:r>
      <w:r w:rsidR="00C76F8B">
        <w:rPr>
          <w:rFonts w:asciiTheme="minorHAnsi" w:hAnsiTheme="minorHAnsi" w:cstheme="minorHAnsi"/>
          <w:bCs/>
        </w:rPr>
        <w:t xml:space="preserve"> cierre</w:t>
      </w:r>
      <w:r w:rsidR="001760E5">
        <w:rPr>
          <w:rFonts w:asciiTheme="minorHAnsi" w:hAnsiTheme="minorHAnsi" w:cstheme="minorHAnsi"/>
          <w:bCs/>
        </w:rPr>
        <w:t xml:space="preserve"> de caja </w:t>
      </w:r>
      <w:r>
        <w:rPr>
          <w:rFonts w:asciiTheme="minorHAnsi" w:hAnsiTheme="minorHAnsi" w:cstheme="minorHAnsi"/>
          <w:bCs/>
        </w:rPr>
        <w:t>generados su respectivo soporte</w:t>
      </w:r>
      <w:r w:rsidR="001760E5">
        <w:rPr>
          <w:rFonts w:asciiTheme="minorHAnsi" w:hAnsiTheme="minorHAnsi" w:cstheme="minorHAnsi"/>
          <w:bCs/>
        </w:rPr>
        <w:t xml:space="preserve"> factura y/o</w:t>
      </w:r>
      <w:r w:rsidR="00C76F8B">
        <w:rPr>
          <w:rFonts w:asciiTheme="minorHAnsi" w:hAnsiTheme="minorHAnsi" w:cstheme="minorHAnsi"/>
          <w:bCs/>
        </w:rPr>
        <w:t xml:space="preserve"> </w:t>
      </w:r>
      <w:proofErr w:type="spellStart"/>
      <w:r w:rsidR="001760E5">
        <w:rPr>
          <w:rFonts w:asciiTheme="minorHAnsi" w:hAnsiTheme="minorHAnsi" w:cstheme="minorHAnsi"/>
          <w:bCs/>
        </w:rPr>
        <w:t>boucher</w:t>
      </w:r>
      <w:proofErr w:type="spellEnd"/>
      <w:r w:rsidR="007F5CC0">
        <w:rPr>
          <w:rFonts w:asciiTheme="minorHAnsi" w:hAnsiTheme="minorHAnsi" w:cstheme="minorHAnsi"/>
          <w:bCs/>
        </w:rPr>
        <w:t xml:space="preserve"> </w:t>
      </w:r>
      <w:r>
        <w:rPr>
          <w:rFonts w:asciiTheme="minorHAnsi" w:hAnsiTheme="minorHAnsi" w:cstheme="minorHAnsi"/>
          <w:bCs/>
        </w:rPr>
        <w:t xml:space="preserve">asociado a un pago </w:t>
      </w:r>
      <w:r w:rsidR="001760E5">
        <w:rPr>
          <w:rFonts w:asciiTheme="minorHAnsi" w:hAnsiTheme="minorHAnsi" w:cstheme="minorHAnsi"/>
          <w:bCs/>
        </w:rPr>
        <w:t xml:space="preserve">de crédito o débito respectivamente, </w:t>
      </w:r>
      <w:r w:rsidR="007F5CC0">
        <w:rPr>
          <w:rFonts w:asciiTheme="minorHAnsi" w:hAnsiTheme="minorHAnsi" w:cstheme="minorHAnsi"/>
          <w:bCs/>
        </w:rPr>
        <w:t>y responder de manera eficiente a cualquier</w:t>
      </w:r>
      <w:r w:rsidR="001760E5">
        <w:rPr>
          <w:rFonts w:asciiTheme="minorHAnsi" w:hAnsiTheme="minorHAnsi" w:cstheme="minorHAnsi"/>
          <w:bCs/>
        </w:rPr>
        <w:t xml:space="preserve"> </w:t>
      </w:r>
      <w:r w:rsidR="000E486A">
        <w:rPr>
          <w:rFonts w:asciiTheme="minorHAnsi" w:hAnsiTheme="minorHAnsi" w:cstheme="minorHAnsi"/>
          <w:bCs/>
        </w:rPr>
        <w:t>solicitud realizada por el</w:t>
      </w:r>
      <w:r w:rsidR="001760E5">
        <w:rPr>
          <w:rFonts w:asciiTheme="minorHAnsi" w:hAnsiTheme="minorHAnsi" w:cstheme="minorHAnsi"/>
          <w:bCs/>
        </w:rPr>
        <w:t xml:space="preserve"> cliente</w:t>
      </w:r>
      <w:r w:rsidR="000E486A">
        <w:rPr>
          <w:rFonts w:asciiTheme="minorHAnsi" w:hAnsiTheme="minorHAnsi" w:cstheme="minorHAnsi"/>
          <w:bCs/>
        </w:rPr>
        <w:t xml:space="preserve"> con respecto a las compras realizadas y de esta forma se pueda validar </w:t>
      </w:r>
      <w:r>
        <w:rPr>
          <w:rFonts w:asciiTheme="minorHAnsi" w:hAnsiTheme="minorHAnsi" w:cstheme="minorHAnsi"/>
          <w:bCs/>
        </w:rPr>
        <w:t>la venta con el pago, además de obtener la información de manera rápida y ágil para ser presentada al</w:t>
      </w:r>
      <w:r w:rsidR="001760E5">
        <w:rPr>
          <w:rFonts w:asciiTheme="minorHAnsi" w:hAnsiTheme="minorHAnsi" w:cstheme="minorHAnsi"/>
          <w:bCs/>
        </w:rPr>
        <w:t xml:space="preserve"> </w:t>
      </w:r>
      <w:r w:rsidR="007F5CC0">
        <w:rPr>
          <w:rFonts w:asciiTheme="minorHAnsi" w:hAnsiTheme="minorHAnsi" w:cstheme="minorHAnsi"/>
          <w:bCs/>
        </w:rPr>
        <w:t xml:space="preserve"> ente regulador</w:t>
      </w:r>
      <w:r w:rsidR="001760E5">
        <w:rPr>
          <w:rFonts w:asciiTheme="minorHAnsi" w:hAnsiTheme="minorHAnsi" w:cstheme="minorHAnsi"/>
          <w:bCs/>
        </w:rPr>
        <w:t xml:space="preserve"> </w:t>
      </w:r>
      <w:r>
        <w:rPr>
          <w:rFonts w:asciiTheme="minorHAnsi" w:hAnsiTheme="minorHAnsi" w:cstheme="minorHAnsi"/>
          <w:bCs/>
        </w:rPr>
        <w:t xml:space="preserve"> según lo demande</w:t>
      </w:r>
      <w:r w:rsidR="007F5CC0">
        <w:rPr>
          <w:rFonts w:asciiTheme="minorHAnsi" w:hAnsiTheme="minorHAnsi" w:cstheme="minorHAnsi"/>
          <w:bCs/>
        </w:rPr>
        <w:t>, lo cual mejorará notablemente</w:t>
      </w:r>
      <w:r w:rsidR="00B25A16" w:rsidRPr="000C7C12">
        <w:rPr>
          <w:rFonts w:asciiTheme="minorHAnsi" w:hAnsiTheme="minorHAnsi" w:cstheme="minorHAnsi"/>
          <w:bCs/>
        </w:rPr>
        <w:t xml:space="preserve"> su giro de negocio,</w:t>
      </w:r>
      <w:r w:rsidR="002D6239" w:rsidRPr="000C7C12">
        <w:rPr>
          <w:rFonts w:asciiTheme="minorHAnsi" w:hAnsiTheme="minorHAnsi" w:cstheme="minorHAnsi"/>
          <w:bCs/>
        </w:rPr>
        <w:t xml:space="preserve"> </w:t>
      </w:r>
      <w:r>
        <w:rPr>
          <w:rFonts w:asciiTheme="minorHAnsi" w:hAnsiTheme="minorHAnsi" w:cstheme="minorHAnsi"/>
          <w:bCs/>
        </w:rPr>
        <w:t xml:space="preserve">volverá más productivos sus procesos optimizando tiempo y esfuerzo, </w:t>
      </w:r>
      <w:r w:rsidR="002D6239" w:rsidRPr="000C7C12">
        <w:rPr>
          <w:rFonts w:asciiTheme="minorHAnsi" w:hAnsiTheme="minorHAnsi" w:cstheme="minorHAnsi"/>
          <w:bCs/>
        </w:rPr>
        <w:t>razón por la cual es imperante una solución que les permita administrar de ma</w:t>
      </w:r>
      <w:r>
        <w:rPr>
          <w:rFonts w:asciiTheme="minorHAnsi" w:hAnsiTheme="minorHAnsi" w:cstheme="minorHAnsi"/>
          <w:bCs/>
        </w:rPr>
        <w:t>nera sistematizada, amigable y eficiente</w:t>
      </w:r>
      <w:r w:rsidR="002D6239" w:rsidRPr="000C7C12">
        <w:rPr>
          <w:rFonts w:asciiTheme="minorHAnsi" w:hAnsiTheme="minorHAnsi" w:cstheme="minorHAnsi"/>
          <w:bCs/>
        </w:rPr>
        <w:t xml:space="preserve"> el manejo de la información</w:t>
      </w:r>
      <w:r>
        <w:rPr>
          <w:rFonts w:asciiTheme="minorHAnsi" w:hAnsiTheme="minorHAnsi" w:cstheme="minorHAnsi"/>
          <w:bCs/>
        </w:rPr>
        <w:t>, todo esto mediante una plataforma tecnológica con interface web, para facilitar el acceso remoto a su información sin importar ubicación geográfica u hora para consulta</w:t>
      </w:r>
      <w:r w:rsidR="00B25A16" w:rsidRPr="000C7C12">
        <w:rPr>
          <w:rFonts w:asciiTheme="minorHAnsi" w:hAnsiTheme="minorHAnsi" w:cstheme="minorHAnsi"/>
          <w:bCs/>
        </w:rPr>
        <w:t>.</w:t>
      </w:r>
      <w:r w:rsidR="002D6239" w:rsidRPr="000C7C12">
        <w:rPr>
          <w:rFonts w:asciiTheme="minorHAnsi" w:hAnsiTheme="minorHAnsi" w:cstheme="minorHAnsi"/>
          <w:bCs/>
        </w:rPr>
        <w:t xml:space="preserve"> </w:t>
      </w:r>
    </w:p>
    <w:p w14:paraId="1A8FF8CE" w14:textId="77777777" w:rsidR="00AE4574" w:rsidRDefault="00AE4574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1EC76EC0" w14:textId="77777777" w:rsidR="004810D4" w:rsidRPr="004810D4" w:rsidRDefault="004810D4" w:rsidP="004810D4">
      <w:pPr>
        <w:pStyle w:val="Sansinterligne"/>
        <w:ind w:left="720"/>
        <w:jc w:val="both"/>
        <w:rPr>
          <w:rFonts w:asciiTheme="minorHAnsi" w:hAnsiTheme="minorHAnsi" w:cstheme="minorHAnsi"/>
          <w:b/>
          <w:bCs/>
        </w:rPr>
      </w:pPr>
    </w:p>
    <w:p w14:paraId="70EB2AF7" w14:textId="06ACD677" w:rsidR="00C76F8B" w:rsidRDefault="004810D4" w:rsidP="00C76F8B">
      <w:pPr>
        <w:pStyle w:val="Sansinterligne"/>
        <w:numPr>
          <w:ilvl w:val="0"/>
          <w:numId w:val="40"/>
        </w:numPr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/>
          <w:bCs/>
        </w:rPr>
        <w:t>Imágenes de soporte</w:t>
      </w:r>
      <w:r w:rsidR="00C76F8B">
        <w:rPr>
          <w:rFonts w:asciiTheme="minorHAnsi" w:hAnsiTheme="minorHAnsi" w:cstheme="minorHAnsi"/>
          <w:bCs/>
        </w:rPr>
        <w:t>:</w:t>
      </w:r>
    </w:p>
    <w:p w14:paraId="09EC817A" w14:textId="512FE682" w:rsidR="004810D4" w:rsidRDefault="004810D4" w:rsidP="004810D4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2FF851F6" w14:textId="0E5A3AA6" w:rsidR="004412D3" w:rsidRDefault="00AE4574" w:rsidP="004810D4">
      <w:pPr>
        <w:pStyle w:val="Sansinterligne"/>
        <w:ind w:left="720"/>
        <w:jc w:val="center"/>
        <w:rPr>
          <w:rFonts w:asciiTheme="minorHAnsi" w:hAnsiTheme="minorHAnsi" w:cstheme="minorHAnsi"/>
          <w:bCs/>
          <w:noProof/>
          <w:lang w:val="es-ES" w:eastAsia="es-ES"/>
        </w:rPr>
      </w:pPr>
      <w:r>
        <w:rPr>
          <w:rFonts w:asciiTheme="minorHAnsi" w:hAnsiTheme="minorHAnsi" w:cstheme="minorHAnsi"/>
          <w:bCs/>
          <w:noProof/>
          <w:lang w:val="es-ES" w:eastAsia="es-ES"/>
        </w:rPr>
        <w:drawing>
          <wp:inline distT="0" distB="0" distL="0" distR="0" wp14:anchorId="069AD451" wp14:editId="582E5F5C">
            <wp:extent cx="2417550" cy="1607769"/>
            <wp:effectExtent l="5080" t="0" r="6985" b="6985"/>
            <wp:docPr id="6" name="Imagen 6" descr="C:\Users\ALPIGU24\AppData\Local\Microsoft\Windows\Temporary Internet Files\Content.Outlook\IXG5EIUT\IMG-20171116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PIGU24\AppData\Local\Microsoft\Windows\Temporary Internet Files\Content.Outlook\IXG5EIUT\IMG-20171116-WA00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38871" cy="1621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810D4">
        <w:rPr>
          <w:rFonts w:asciiTheme="minorHAnsi" w:hAnsiTheme="minorHAnsi" w:cstheme="minorHAnsi"/>
          <w:bCs/>
          <w:noProof/>
          <w:lang w:val="es-ES" w:eastAsia="es-ES"/>
        </w:rPr>
        <w:t xml:space="preserve"> </w:t>
      </w:r>
      <w:r>
        <w:rPr>
          <w:rFonts w:asciiTheme="minorHAnsi" w:hAnsiTheme="minorHAnsi" w:cstheme="minorHAnsi"/>
          <w:bCs/>
          <w:noProof/>
          <w:lang w:val="es-ES" w:eastAsia="es-ES"/>
        </w:rPr>
        <w:drawing>
          <wp:inline distT="0" distB="0" distL="0" distR="0" wp14:anchorId="7C25B75C" wp14:editId="7B605B1C">
            <wp:extent cx="2571750" cy="2419746"/>
            <wp:effectExtent l="0" t="0" r="0" b="0"/>
            <wp:docPr id="3" name="Imagen 3" descr="C:\Users\ALPIGU24\AppData\Local\Microsoft\Windows\Temporary Internet Files\Content.Outlook\IXG5EIUT\IMG-20171116-WA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PIGU24\AppData\Local\Microsoft\Windows\Temporary Internet Files\Content.Outlook\IXG5EIUT\IMG-20171116-WA00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313" cy="244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89F1D" w14:textId="324CE6D7" w:rsidR="004810D4" w:rsidRDefault="004810D4" w:rsidP="004810D4">
      <w:pPr>
        <w:pStyle w:val="Sansinterligne"/>
        <w:ind w:left="720"/>
        <w:jc w:val="center"/>
        <w:rPr>
          <w:rFonts w:asciiTheme="minorHAnsi" w:hAnsiTheme="minorHAnsi" w:cstheme="minorHAnsi"/>
          <w:bCs/>
          <w:noProof/>
          <w:lang w:val="es-ES" w:eastAsia="es-ES"/>
        </w:rPr>
      </w:pPr>
    </w:p>
    <w:p w14:paraId="4B408EA3" w14:textId="21A2EE0F" w:rsidR="004810D4" w:rsidRDefault="004810D4" w:rsidP="004810D4">
      <w:pPr>
        <w:pStyle w:val="Sansinterligne"/>
        <w:ind w:left="720"/>
        <w:jc w:val="center"/>
        <w:rPr>
          <w:rFonts w:asciiTheme="minorHAnsi" w:hAnsiTheme="minorHAnsi" w:cstheme="minorHAnsi"/>
          <w:bCs/>
        </w:rPr>
      </w:pPr>
      <w:r>
        <w:rPr>
          <w:noProof/>
        </w:rPr>
        <w:drawing>
          <wp:inline distT="0" distB="0" distL="0" distR="0" wp14:anchorId="63E1AD8F" wp14:editId="7D6946F6">
            <wp:extent cx="1419225" cy="3925911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486" cy="395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Cs/>
        </w:rPr>
        <w:t xml:space="preserve"> </w:t>
      </w:r>
      <w:r>
        <w:rPr>
          <w:noProof/>
        </w:rPr>
        <w:drawing>
          <wp:inline distT="0" distB="0" distL="0" distR="0" wp14:anchorId="1AFDA395" wp14:editId="121AA650">
            <wp:extent cx="1343025" cy="4015995"/>
            <wp:effectExtent l="0" t="0" r="0" b="381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307" cy="4046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Cs/>
        </w:rPr>
        <w:t xml:space="preserve"> </w:t>
      </w:r>
      <w:r>
        <w:rPr>
          <w:noProof/>
        </w:rPr>
        <w:drawing>
          <wp:inline distT="0" distB="0" distL="0" distR="0" wp14:anchorId="5CE7E7C2" wp14:editId="2B6BD1A0">
            <wp:extent cx="1390650" cy="4051217"/>
            <wp:effectExtent l="0" t="0" r="0" b="698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087" cy="4090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37F1C" w14:textId="2276BC6A" w:rsidR="004810D4" w:rsidRDefault="004810D4" w:rsidP="004810D4">
      <w:pPr>
        <w:pStyle w:val="Sansinterligne"/>
        <w:ind w:left="720"/>
        <w:jc w:val="center"/>
        <w:rPr>
          <w:rFonts w:asciiTheme="minorHAnsi" w:hAnsiTheme="minorHAnsi" w:cstheme="minorHAnsi"/>
          <w:bCs/>
        </w:rPr>
      </w:pPr>
      <w:bookmarkStart w:id="1" w:name="_Hlk499050383"/>
      <w:r>
        <w:rPr>
          <w:noProof/>
        </w:rPr>
        <w:lastRenderedPageBreak/>
        <w:drawing>
          <wp:inline distT="0" distB="0" distL="0" distR="0" wp14:anchorId="1277F74D" wp14:editId="70252776">
            <wp:extent cx="1436595" cy="443865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40562" cy="4450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Cs/>
        </w:rPr>
        <w:t xml:space="preserve"> </w:t>
      </w:r>
      <w:r>
        <w:rPr>
          <w:noProof/>
        </w:rPr>
        <w:drawing>
          <wp:inline distT="0" distB="0" distL="0" distR="0" wp14:anchorId="353981E5" wp14:editId="09AA31CC">
            <wp:extent cx="1578180" cy="4456655"/>
            <wp:effectExtent l="0" t="0" r="3175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371" cy="448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Cs/>
        </w:rPr>
        <w:t xml:space="preserve"> </w:t>
      </w:r>
      <w:r>
        <w:rPr>
          <w:noProof/>
        </w:rPr>
        <w:drawing>
          <wp:inline distT="0" distB="0" distL="0" distR="0" wp14:anchorId="17E55F42" wp14:editId="1D34420D">
            <wp:extent cx="1545294" cy="4466465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318" cy="4480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7901B36F" w14:textId="2CDD613D" w:rsidR="00EB55EB" w:rsidRDefault="00EB55EB" w:rsidP="00EB55EB">
      <w:pPr>
        <w:pStyle w:val="Sansinterligne"/>
        <w:jc w:val="both"/>
        <w:rPr>
          <w:rFonts w:asciiTheme="minorHAnsi" w:hAnsiTheme="minorHAnsi" w:cstheme="minorHAnsi"/>
          <w:b/>
          <w:bCs/>
        </w:rPr>
      </w:pPr>
    </w:p>
    <w:p w14:paraId="3402635A" w14:textId="2029BE4D" w:rsidR="00CD5676" w:rsidRDefault="00EB55EB" w:rsidP="00AF7607">
      <w:pPr>
        <w:pStyle w:val="Sansinterligne"/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</w:rPr>
        <w:t xml:space="preserve">Como se puede evidenciar en las imágenes anteriores Sweet &amp; </w:t>
      </w:r>
      <w:proofErr w:type="spellStart"/>
      <w:r>
        <w:rPr>
          <w:rFonts w:asciiTheme="minorHAnsi" w:hAnsiTheme="minorHAnsi" w:cstheme="minorHAnsi"/>
          <w:bCs/>
        </w:rPr>
        <w:t>Coffee</w:t>
      </w:r>
      <w:proofErr w:type="spellEnd"/>
      <w:r>
        <w:rPr>
          <w:rFonts w:asciiTheme="minorHAnsi" w:hAnsiTheme="minorHAnsi" w:cstheme="minorHAnsi"/>
          <w:bCs/>
        </w:rPr>
        <w:t xml:space="preserve"> como empresa de servicios de venta de Bebidas Calientes, Frías y Alimentos dispone de varios puntos de venta a nivel nacional, debido a su giro de negocio emiten una gran cantidad de facturas y como es normal receptan diferentes formas de pagos, como son: Efectivo y Tarjeta (Crédito o </w:t>
      </w:r>
      <w:r w:rsidR="004061C7">
        <w:rPr>
          <w:rFonts w:asciiTheme="minorHAnsi" w:hAnsiTheme="minorHAnsi" w:cstheme="minorHAnsi"/>
          <w:bCs/>
        </w:rPr>
        <w:t>Débito</w:t>
      </w:r>
      <w:r>
        <w:rPr>
          <w:rFonts w:asciiTheme="minorHAnsi" w:hAnsiTheme="minorHAnsi" w:cstheme="minorHAnsi"/>
          <w:bCs/>
        </w:rPr>
        <w:t xml:space="preserve">), </w:t>
      </w:r>
      <w:r w:rsidR="004061C7">
        <w:rPr>
          <w:rFonts w:asciiTheme="minorHAnsi" w:hAnsiTheme="minorHAnsi" w:cstheme="minorHAnsi"/>
          <w:bCs/>
        </w:rPr>
        <w:t xml:space="preserve">por esta razón si se desea asociar una factura a la segunda forma de pago y responder a un reclamo de un cliente o validación de pagos recibidos por las instituciones emisoras de las Tarjetas de Crédito o Débito, el encontrar la documentación de soporte se convierte en una tarea demorada y en ciertos casos imposible de haber sido generada mucho tiempo atrás lo cual se vuelve un proceso desgastante e improductivo provocando incumplimientos además de malestar en los afectados por equivocaciones o errores producidos por el recurso humano producto del cansancio y fatiga de una jornada normal de trabajo. </w:t>
      </w:r>
    </w:p>
    <w:p w14:paraId="7C76555A" w14:textId="62B5658A" w:rsidR="00CD5676" w:rsidRDefault="00CD5676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6405451C" w14:textId="3939252E" w:rsidR="00CD5676" w:rsidRDefault="00CD5676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60541FAA" w14:textId="164FA150" w:rsidR="00CD5676" w:rsidRDefault="00CD5676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07EC4AC4" w14:textId="0EFCE65F" w:rsidR="00CD5676" w:rsidRDefault="00CD5676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171E8196" w14:textId="085E1E61" w:rsidR="00CD5676" w:rsidRDefault="00CD5676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1DC01C46" w14:textId="77777777" w:rsidR="00CD5676" w:rsidRPr="000C7C12" w:rsidRDefault="00CD5676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42D0F862" w14:textId="77777777" w:rsidR="00E17BC5" w:rsidRPr="000C7C12" w:rsidRDefault="00E17BC5" w:rsidP="00AF7607">
      <w:pPr>
        <w:pStyle w:val="Sansinterligne"/>
        <w:jc w:val="both"/>
        <w:rPr>
          <w:rFonts w:asciiTheme="minorHAnsi" w:hAnsiTheme="minorHAnsi" w:cstheme="minorHAnsi"/>
          <w:b/>
          <w:bCs/>
        </w:rPr>
      </w:pPr>
      <w:r w:rsidRPr="000C7C12">
        <w:rPr>
          <w:rFonts w:asciiTheme="minorHAnsi" w:hAnsiTheme="minorHAnsi" w:cstheme="minorHAnsi"/>
          <w:b/>
          <w:bCs/>
        </w:rPr>
        <w:lastRenderedPageBreak/>
        <w:t>PROPUESTA TECNICA:</w:t>
      </w:r>
    </w:p>
    <w:p w14:paraId="65D58E1B" w14:textId="77777777" w:rsidR="00E17BC5" w:rsidRPr="000C7C12" w:rsidRDefault="00E17BC5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7A502D26" w14:textId="01A45DC1" w:rsidR="0066118D" w:rsidRPr="0066118D" w:rsidRDefault="00E17BC5" w:rsidP="0066118D">
      <w:pPr>
        <w:jc w:val="both"/>
        <w:rPr>
          <w:rFonts w:eastAsia="Times New Roman"/>
          <w:color w:val="FF0000"/>
          <w:lang w:val="es-ES" w:eastAsia="es-ES"/>
        </w:rPr>
      </w:pPr>
      <w:r w:rsidRPr="000C7C12">
        <w:rPr>
          <w:rFonts w:asciiTheme="minorHAnsi" w:hAnsiTheme="minorHAnsi" w:cstheme="minorHAnsi"/>
          <w:bCs/>
        </w:rPr>
        <w:t>Tomando en cuenta lo expuesto en el antecedente y evaluando la necesidad y el</w:t>
      </w:r>
      <w:r w:rsidR="002D6239" w:rsidRPr="000C7C12">
        <w:rPr>
          <w:rFonts w:asciiTheme="minorHAnsi" w:hAnsiTheme="minorHAnsi" w:cstheme="minorHAnsi"/>
          <w:bCs/>
        </w:rPr>
        <w:t xml:space="preserve"> requerimiento actual de la organización</w:t>
      </w:r>
      <w:r w:rsidRPr="000C7C12">
        <w:rPr>
          <w:rFonts w:asciiTheme="minorHAnsi" w:hAnsiTheme="minorHAnsi" w:cstheme="minorHAnsi"/>
          <w:bCs/>
        </w:rPr>
        <w:t>,</w:t>
      </w:r>
      <w:r w:rsidR="002D6239" w:rsidRPr="000C7C12">
        <w:rPr>
          <w:rFonts w:asciiTheme="minorHAnsi" w:hAnsiTheme="minorHAnsi" w:cstheme="minorHAnsi"/>
          <w:bCs/>
        </w:rPr>
        <w:t xml:space="preserve"> considerando que </w:t>
      </w:r>
      <w:r w:rsidR="00930DC4" w:rsidRPr="000C7C12">
        <w:rPr>
          <w:rFonts w:asciiTheme="minorHAnsi" w:hAnsiTheme="minorHAnsi" w:cstheme="minorHAnsi"/>
          <w:b/>
          <w:bCs/>
        </w:rPr>
        <w:t>DATASOLUTIONS S.A.</w:t>
      </w:r>
      <w:r w:rsidR="002D6239" w:rsidRPr="000C7C12">
        <w:rPr>
          <w:rFonts w:asciiTheme="minorHAnsi" w:hAnsiTheme="minorHAnsi" w:cstheme="minorHAnsi"/>
          <w:bCs/>
        </w:rPr>
        <w:t xml:space="preserve"> es líder en la administración integral de documentos</w:t>
      </w:r>
      <w:r w:rsidRPr="000C7C12">
        <w:rPr>
          <w:rFonts w:asciiTheme="minorHAnsi" w:hAnsiTheme="minorHAnsi" w:cstheme="minorHAnsi"/>
          <w:bCs/>
        </w:rPr>
        <w:t xml:space="preserve">, </w:t>
      </w:r>
      <w:r w:rsidR="002D6239" w:rsidRPr="000C7C12">
        <w:rPr>
          <w:rFonts w:asciiTheme="minorHAnsi" w:hAnsiTheme="minorHAnsi" w:cstheme="minorHAnsi"/>
          <w:bCs/>
        </w:rPr>
        <w:t>además de ser proveedor de</w:t>
      </w:r>
      <w:r w:rsidR="00C80A0B">
        <w:rPr>
          <w:rFonts w:asciiTheme="minorHAnsi" w:hAnsiTheme="minorHAnsi" w:cstheme="minorHAnsi"/>
          <w:bCs/>
        </w:rPr>
        <w:t>l</w:t>
      </w:r>
      <w:r w:rsidR="002D6239" w:rsidRPr="000C7C12">
        <w:rPr>
          <w:rFonts w:asciiTheme="minorHAnsi" w:hAnsiTheme="minorHAnsi" w:cstheme="minorHAnsi"/>
          <w:bCs/>
        </w:rPr>
        <w:t xml:space="preserve"> </w:t>
      </w:r>
      <w:r w:rsidR="0066118D" w:rsidRPr="0066118D">
        <w:rPr>
          <w:rFonts w:eastAsia="Times New Roman"/>
          <w:b/>
          <w:lang w:val="es-ES" w:eastAsia="es-ES"/>
        </w:rPr>
        <w:t>DULCAFE SA</w:t>
      </w:r>
      <w:r w:rsidR="0066118D">
        <w:rPr>
          <w:rFonts w:eastAsia="Times New Roman"/>
          <w:b/>
          <w:lang w:val="es-ES" w:eastAsia="es-ES"/>
        </w:rPr>
        <w:t>.</w:t>
      </w:r>
    </w:p>
    <w:p w14:paraId="4CB99F17" w14:textId="2B187E08" w:rsidR="002D6239" w:rsidRPr="000C7C12" w:rsidRDefault="00C76F8B" w:rsidP="00AF7607">
      <w:pPr>
        <w:pStyle w:val="Sansinterligne"/>
        <w:jc w:val="both"/>
        <w:rPr>
          <w:rFonts w:asciiTheme="minorHAnsi" w:hAnsiTheme="minorHAnsi" w:cstheme="minorHAnsi"/>
          <w:bCs/>
        </w:rPr>
      </w:pPr>
      <w:r w:rsidRPr="000C7C12">
        <w:rPr>
          <w:rFonts w:asciiTheme="minorHAnsi" w:hAnsiTheme="minorHAnsi" w:cstheme="minorHAnsi"/>
          <w:bCs/>
        </w:rPr>
        <w:t>Establece</w:t>
      </w:r>
      <w:r w:rsidR="002D6239" w:rsidRPr="000C7C12">
        <w:rPr>
          <w:rFonts w:asciiTheme="minorHAnsi" w:hAnsiTheme="minorHAnsi" w:cstheme="minorHAnsi"/>
          <w:bCs/>
        </w:rPr>
        <w:t xml:space="preserve"> una alternativa viable que permitirá a la </w:t>
      </w:r>
      <w:r w:rsidR="00B25A16" w:rsidRPr="000C7C12">
        <w:rPr>
          <w:rFonts w:asciiTheme="minorHAnsi" w:hAnsiTheme="minorHAnsi" w:cstheme="minorHAnsi"/>
          <w:bCs/>
        </w:rPr>
        <w:t>corporación</w:t>
      </w:r>
      <w:r w:rsidR="002D6239" w:rsidRPr="000C7C12">
        <w:rPr>
          <w:rFonts w:asciiTheme="minorHAnsi" w:hAnsiTheme="minorHAnsi" w:cstheme="minorHAnsi"/>
          <w:bCs/>
        </w:rPr>
        <w:t xml:space="preserve"> acceder a la información </w:t>
      </w:r>
      <w:r w:rsidR="00B25A16" w:rsidRPr="000C7C12">
        <w:rPr>
          <w:rFonts w:asciiTheme="minorHAnsi" w:hAnsiTheme="minorHAnsi" w:cstheme="minorHAnsi"/>
          <w:bCs/>
        </w:rPr>
        <w:t>organizada de</w:t>
      </w:r>
      <w:r w:rsidR="002D6239" w:rsidRPr="000C7C12">
        <w:rPr>
          <w:rFonts w:asciiTheme="minorHAnsi" w:hAnsiTheme="minorHAnsi" w:cstheme="minorHAnsi"/>
          <w:bCs/>
        </w:rPr>
        <w:t xml:space="preserve"> manera rápida, simple y eficiente</w:t>
      </w:r>
      <w:r w:rsidR="00B25A16" w:rsidRPr="000C7C12">
        <w:rPr>
          <w:rFonts w:asciiTheme="minorHAnsi" w:hAnsiTheme="minorHAnsi" w:cstheme="minorHAnsi"/>
          <w:bCs/>
        </w:rPr>
        <w:t>.</w:t>
      </w:r>
    </w:p>
    <w:p w14:paraId="081903CF" w14:textId="77777777" w:rsidR="00E17BC5" w:rsidRPr="000C7C12" w:rsidRDefault="00E17BC5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2B1979F7" w14:textId="4CEA992A" w:rsidR="00C76F8B" w:rsidRPr="00C76F8B" w:rsidRDefault="00E17BC5" w:rsidP="00C76F8B">
      <w:pPr>
        <w:jc w:val="both"/>
        <w:rPr>
          <w:rFonts w:eastAsia="Times New Roman"/>
          <w:b/>
          <w:lang w:val="es-ES" w:eastAsia="es-ES"/>
        </w:rPr>
      </w:pPr>
      <w:r w:rsidRPr="000C7C12">
        <w:rPr>
          <w:rFonts w:asciiTheme="minorHAnsi" w:hAnsiTheme="minorHAnsi" w:cstheme="minorHAnsi"/>
          <w:bCs/>
        </w:rPr>
        <w:t xml:space="preserve">Según el análisis de nuestro departamento de operaciones y completo conocimiento de las actividades e información generada por </w:t>
      </w:r>
      <w:r w:rsidR="00C76F8B" w:rsidRPr="00C76F8B">
        <w:rPr>
          <w:rFonts w:eastAsia="Times New Roman"/>
          <w:b/>
          <w:lang w:val="es-ES" w:eastAsia="es-ES"/>
        </w:rPr>
        <w:t>DULCAFE SA</w:t>
      </w:r>
      <w:r w:rsidR="00C76F8B">
        <w:rPr>
          <w:rFonts w:eastAsia="Times New Roman"/>
          <w:b/>
          <w:lang w:val="es-ES" w:eastAsia="es-ES"/>
        </w:rPr>
        <w:t>.</w:t>
      </w:r>
    </w:p>
    <w:p w14:paraId="42B3D67E" w14:textId="047C7BD9" w:rsidR="00E17BC5" w:rsidRDefault="00C76F8B" w:rsidP="00AF7607">
      <w:pPr>
        <w:pStyle w:val="Sansinterligne"/>
        <w:jc w:val="both"/>
        <w:rPr>
          <w:rFonts w:asciiTheme="minorHAnsi" w:hAnsiTheme="minorHAnsi" w:cstheme="minorHAnsi"/>
          <w:bCs/>
        </w:rPr>
      </w:pPr>
      <w:r w:rsidRPr="000C7C12">
        <w:rPr>
          <w:rFonts w:asciiTheme="minorHAnsi" w:hAnsiTheme="minorHAnsi" w:cstheme="minorHAnsi"/>
          <w:bCs/>
        </w:rPr>
        <w:t>Basado</w:t>
      </w:r>
      <w:r w:rsidR="00E17BC5" w:rsidRPr="000C7C12">
        <w:rPr>
          <w:rFonts w:asciiTheme="minorHAnsi" w:hAnsiTheme="minorHAnsi" w:cstheme="minorHAnsi"/>
          <w:bCs/>
        </w:rPr>
        <w:t xml:space="preserve"> en la experiencia adquirida en estos últimos </w:t>
      </w:r>
      <w:r w:rsidR="00F74D5A">
        <w:rPr>
          <w:rFonts w:asciiTheme="minorHAnsi" w:hAnsiTheme="minorHAnsi" w:cstheme="minorHAnsi"/>
          <w:bCs/>
        </w:rPr>
        <w:t>3</w:t>
      </w:r>
      <w:r w:rsidR="00E17BC5" w:rsidRPr="000C7C12">
        <w:rPr>
          <w:rFonts w:asciiTheme="minorHAnsi" w:hAnsiTheme="minorHAnsi" w:cstheme="minorHAnsi"/>
          <w:bCs/>
        </w:rPr>
        <w:t xml:space="preserve"> años que hemos brindado el servicio, proponemos como solución a su necesidad la siguiente alternativa:</w:t>
      </w:r>
    </w:p>
    <w:p w14:paraId="0A89A102" w14:textId="5CF27E2D" w:rsidR="00BE0BD3" w:rsidRDefault="00BE0BD3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5DDF63E1" w14:textId="44A473E6" w:rsidR="00BE0BD3" w:rsidRDefault="00BE0BD3" w:rsidP="00BE0BD3">
      <w:pPr>
        <w:pStyle w:val="Sansinterligne"/>
        <w:jc w:val="center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“</w:t>
      </w:r>
      <w:r w:rsidRPr="00BE0BD3">
        <w:rPr>
          <w:rFonts w:asciiTheme="minorHAnsi" w:hAnsiTheme="minorHAnsi" w:cstheme="minorHAnsi"/>
          <w:b/>
          <w:bCs/>
        </w:rPr>
        <w:t>SERVICIO DE DIGITALIZACIÓN, INDEXACIÓN Y AL</w:t>
      </w:r>
      <w:r>
        <w:rPr>
          <w:rFonts w:asciiTheme="minorHAnsi" w:hAnsiTheme="minorHAnsi" w:cstheme="minorHAnsi"/>
          <w:b/>
          <w:bCs/>
        </w:rPr>
        <w:t>MACENAMIENTO DE DOCUMENTACIÓN FÍ</w:t>
      </w:r>
      <w:r w:rsidR="00593BB6">
        <w:rPr>
          <w:rFonts w:asciiTheme="minorHAnsi" w:hAnsiTheme="minorHAnsi" w:cstheme="minorHAnsi"/>
          <w:b/>
          <w:bCs/>
        </w:rPr>
        <w:t xml:space="preserve">SICA, CUSTODIA DIGITAL Y </w:t>
      </w:r>
      <w:r w:rsidRPr="00BE0BD3">
        <w:rPr>
          <w:rFonts w:asciiTheme="minorHAnsi" w:hAnsiTheme="minorHAnsi" w:cstheme="minorHAnsi"/>
          <w:b/>
          <w:bCs/>
        </w:rPr>
        <w:t xml:space="preserve">ACCESO MEDIANTE </w:t>
      </w:r>
      <w:r w:rsidR="00593BB6">
        <w:rPr>
          <w:rFonts w:asciiTheme="minorHAnsi" w:hAnsiTheme="minorHAnsi" w:cstheme="minorHAnsi"/>
          <w:b/>
          <w:bCs/>
        </w:rPr>
        <w:t>INTERFACE</w:t>
      </w:r>
      <w:r w:rsidRPr="00BE0BD3">
        <w:rPr>
          <w:rFonts w:asciiTheme="minorHAnsi" w:hAnsiTheme="minorHAnsi" w:cstheme="minorHAnsi"/>
          <w:b/>
          <w:bCs/>
        </w:rPr>
        <w:t xml:space="preserve"> WEB.</w:t>
      </w:r>
      <w:r>
        <w:rPr>
          <w:rFonts w:asciiTheme="minorHAnsi" w:hAnsiTheme="minorHAnsi" w:cstheme="minorHAnsi"/>
          <w:b/>
          <w:bCs/>
        </w:rPr>
        <w:t>”</w:t>
      </w:r>
    </w:p>
    <w:p w14:paraId="73FF24D4" w14:textId="77777777" w:rsidR="00593BB6" w:rsidRPr="00BE0BD3" w:rsidRDefault="00593BB6" w:rsidP="00BE0BD3">
      <w:pPr>
        <w:pStyle w:val="Sansinterligne"/>
        <w:jc w:val="center"/>
        <w:rPr>
          <w:rFonts w:asciiTheme="minorHAnsi" w:hAnsiTheme="minorHAnsi" w:cstheme="minorHAnsi"/>
          <w:b/>
          <w:bCs/>
        </w:rPr>
      </w:pPr>
    </w:p>
    <w:p w14:paraId="52590CA9" w14:textId="3D478051" w:rsidR="00C76F8B" w:rsidRPr="00C76F8B" w:rsidRDefault="00BE0BD3" w:rsidP="00C76F8B">
      <w:pPr>
        <w:jc w:val="both"/>
        <w:rPr>
          <w:rFonts w:eastAsia="Times New Roman"/>
          <w:color w:val="FF0000"/>
          <w:lang w:val="es-ES" w:eastAsia="es-ES"/>
        </w:rPr>
      </w:pPr>
      <w:r>
        <w:rPr>
          <w:rFonts w:asciiTheme="minorHAnsi" w:hAnsiTheme="minorHAnsi" w:cstheme="minorHAnsi"/>
          <w:bCs/>
        </w:rPr>
        <w:t xml:space="preserve">Para un mejor entendimiento pasamos a detallas los componentes de la solución óptima para cumplir con los requerimientos establecidos por </w:t>
      </w:r>
      <w:r w:rsidR="00C76F8B" w:rsidRPr="00C76F8B">
        <w:rPr>
          <w:rFonts w:eastAsia="Times New Roman"/>
          <w:b/>
          <w:lang w:val="es-ES" w:eastAsia="es-ES"/>
        </w:rPr>
        <w:t>DULCAFE SA</w:t>
      </w:r>
    </w:p>
    <w:p w14:paraId="4CFC0497" w14:textId="7882CA91" w:rsidR="00FF0B7B" w:rsidRDefault="00BE0BD3" w:rsidP="00AF7607">
      <w:pPr>
        <w:pStyle w:val="Sansinterligne"/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/>
          <w:bCs/>
        </w:rPr>
        <w:t>DIGITALIZACIÓN</w:t>
      </w:r>
      <w:r w:rsidR="00241098" w:rsidRPr="006B4C7F">
        <w:rPr>
          <w:rFonts w:asciiTheme="minorHAnsi" w:hAnsiTheme="minorHAnsi" w:cstheme="minorHAnsi"/>
          <w:b/>
          <w:bCs/>
        </w:rPr>
        <w:t xml:space="preserve">. </w:t>
      </w:r>
      <w:r w:rsidR="00241098">
        <w:rPr>
          <w:rFonts w:asciiTheme="minorHAnsi" w:hAnsiTheme="minorHAnsi" w:cstheme="minorHAnsi"/>
          <w:b/>
          <w:bCs/>
        </w:rPr>
        <w:t xml:space="preserve">– </w:t>
      </w:r>
      <w:r>
        <w:rPr>
          <w:rFonts w:asciiTheme="minorHAnsi" w:hAnsiTheme="minorHAnsi" w:cstheme="minorHAnsi"/>
          <w:bCs/>
        </w:rPr>
        <w:t>proceso en el cual</w:t>
      </w:r>
      <w:r w:rsidR="006B4C7F">
        <w:rPr>
          <w:rFonts w:asciiTheme="minorHAnsi" w:hAnsiTheme="minorHAnsi" w:cstheme="minorHAnsi"/>
          <w:bCs/>
        </w:rPr>
        <w:t xml:space="preserve"> se debe consolidar la información para ser escaneada y convertirla en un archivo digital útil que permita tomar información de este y procesarla, para lo cual debe tener una captura de mínimo 300 dpi.</w:t>
      </w:r>
    </w:p>
    <w:p w14:paraId="4CA22379" w14:textId="0337AA1C" w:rsidR="00B368FE" w:rsidRDefault="00B368FE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65DC8FBB" w14:textId="77777777" w:rsidR="00B368FE" w:rsidRDefault="00B368FE" w:rsidP="00B368FE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14:paraId="5982D90E" w14:textId="77777777" w:rsidR="00B368FE" w:rsidRPr="004546D4" w:rsidRDefault="00B368FE" w:rsidP="00B368FE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14:paraId="0BCDE0BB" w14:textId="1BB34636" w:rsidR="00B368FE" w:rsidRPr="00690AD8" w:rsidRDefault="00B368FE" w:rsidP="00B368FE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>ión d</w:t>
      </w:r>
      <w:r w:rsidR="00B067C7">
        <w:rPr>
          <w:rFonts w:asciiTheme="minorHAnsi" w:eastAsia="ヒラギノ角ゴ Pro W3" w:hAnsiTheme="minorHAnsi" w:cs="Arial"/>
          <w:color w:val="000000"/>
        </w:rPr>
        <w:t>e Documentos a Digitalizar en</w:t>
      </w:r>
      <w:r>
        <w:rPr>
          <w:rFonts w:asciiTheme="minorHAnsi" w:eastAsia="ヒラギノ角ゴ Pro W3" w:hAnsiTheme="minorHAnsi" w:cs="Arial"/>
          <w:color w:val="000000"/>
        </w:rPr>
        <w:t xml:space="preserve"> </w:t>
      </w:r>
      <w:r w:rsidRPr="00A138F2">
        <w:rPr>
          <w:rFonts w:asciiTheme="minorHAnsi" w:eastAsia="ヒラギノ角ゴ Pro W3" w:hAnsiTheme="minorHAnsi" w:cs="Arial"/>
          <w:b/>
          <w:color w:val="000000"/>
        </w:rPr>
        <w:t>DATASOLUTIONS S.A.</w:t>
      </w:r>
    </w:p>
    <w:p w14:paraId="743315F6" w14:textId="77777777" w:rsidR="00B368FE" w:rsidRPr="004546D4" w:rsidRDefault="00B368FE" w:rsidP="00B368FE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14:paraId="66DE68C3" w14:textId="1C1A4DBC" w:rsidR="00B368FE" w:rsidRDefault="00B368FE" w:rsidP="00B368FE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14:paraId="3824E49D" w14:textId="59BFA321" w:rsidR="00B067C7" w:rsidRPr="004546D4" w:rsidRDefault="00B067C7" w:rsidP="00B368FE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>
        <w:rPr>
          <w:rFonts w:asciiTheme="minorHAnsi" w:eastAsia="ヒラギノ角ゴ Pro W3" w:hAnsiTheme="minorHAnsi" w:cs="Arial"/>
          <w:color w:val="000000"/>
        </w:rPr>
        <w:t>D</w:t>
      </w:r>
      <w:r w:rsidRPr="007D3D44">
        <w:rPr>
          <w:rFonts w:asciiTheme="minorHAnsi" w:eastAsia="ヒラギノ角ゴ Pro W3" w:hAnsiTheme="minorHAnsi" w:cs="Arial"/>
          <w:color w:val="000000"/>
        </w:rPr>
        <w:t xml:space="preserve">igitalización </w:t>
      </w:r>
      <w:r>
        <w:rPr>
          <w:rFonts w:asciiTheme="minorHAnsi" w:eastAsia="ヒラギノ角ゴ Pro W3" w:hAnsiTheme="minorHAnsi" w:cs="Arial"/>
          <w:color w:val="000000"/>
        </w:rPr>
        <w:t xml:space="preserve">de documentos en las instalaciones de </w:t>
      </w:r>
      <w:r w:rsidRPr="00A138F2">
        <w:rPr>
          <w:rFonts w:asciiTheme="minorHAnsi" w:eastAsia="ヒラギノ角ゴ Pro W3" w:hAnsiTheme="minorHAnsi" w:cs="Arial"/>
          <w:b/>
          <w:color w:val="000000"/>
        </w:rPr>
        <w:t>DATASOLUTIONS S.A.</w:t>
      </w:r>
    </w:p>
    <w:p w14:paraId="7D65FE57" w14:textId="77777777" w:rsidR="00B368FE" w:rsidRPr="004546D4" w:rsidRDefault="00B368FE" w:rsidP="00B368FE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14:paraId="4CDB5953" w14:textId="479933D9" w:rsidR="00B368FE" w:rsidRDefault="00B368FE" w:rsidP="00B368FE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  <w:r w:rsidR="00B067C7">
        <w:rPr>
          <w:rFonts w:asciiTheme="minorHAnsi" w:eastAsia="ヒラギノ角ゴ Pro W3" w:hAnsiTheme="minorHAnsi" w:cs="Arial"/>
          <w:color w:val="000000"/>
        </w:rPr>
        <w:t>)</w:t>
      </w:r>
    </w:p>
    <w:p w14:paraId="63575141" w14:textId="79363EEF" w:rsidR="00B368FE" w:rsidRDefault="00B368FE" w:rsidP="00B368FE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</w:p>
    <w:p w14:paraId="31195082" w14:textId="2F450FE2" w:rsidR="00B067C7" w:rsidRDefault="00B067C7" w:rsidP="00B368FE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>
        <w:rPr>
          <w:rFonts w:asciiTheme="minorHAnsi" w:eastAsia="ヒラギノ角ゴ Pro W3" w:hAnsiTheme="minorHAnsi" w:cs="Arial"/>
          <w:color w:val="000000"/>
        </w:rPr>
        <w:t>Dar de alta la información es decir subir</w:t>
      </w:r>
      <w:r w:rsidRPr="0080754C">
        <w:rPr>
          <w:rFonts w:asciiTheme="minorHAnsi" w:eastAsia="ヒラギノ角ゴ Pro W3" w:hAnsiTheme="minorHAnsi" w:cs="Arial"/>
          <w:color w:val="000000"/>
        </w:rPr>
        <w:t xml:space="preserve"> las Imágenes Dig</w:t>
      </w:r>
      <w:r>
        <w:rPr>
          <w:rFonts w:asciiTheme="minorHAnsi" w:eastAsia="ヒラギノ角ゴ Pro W3" w:hAnsiTheme="minorHAnsi" w:cs="Arial"/>
          <w:color w:val="000000"/>
        </w:rPr>
        <w:t>itales a los Servidores de Data</w:t>
      </w:r>
      <w:r w:rsidRPr="0080754C">
        <w:rPr>
          <w:rFonts w:asciiTheme="minorHAnsi" w:eastAsia="ヒラギノ角ゴ Pro W3" w:hAnsiTheme="minorHAnsi" w:cs="Arial"/>
          <w:color w:val="000000"/>
        </w:rPr>
        <w:t>Solutions (El cliente puede acceder con un Usuario y Clave).</w:t>
      </w:r>
    </w:p>
    <w:p w14:paraId="6FE76F73" w14:textId="1173DF16" w:rsidR="00B067C7" w:rsidRPr="00C12D7A" w:rsidRDefault="00B067C7" w:rsidP="00C12D7A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>
        <w:rPr>
          <w:rFonts w:asciiTheme="minorHAnsi" w:eastAsia="ヒラギノ角ゴ Pro W3" w:hAnsiTheme="minorHAnsi" w:cs="Arial"/>
          <w:color w:val="000000"/>
        </w:rPr>
        <w:t>Puesta en marcha en servidor de pruebas de la solución.</w:t>
      </w:r>
    </w:p>
    <w:p w14:paraId="4730E28F" w14:textId="03D8C2DF" w:rsidR="00B067C7" w:rsidRDefault="00B067C7" w:rsidP="00B067C7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>
        <w:rPr>
          <w:rFonts w:asciiTheme="minorHAnsi" w:eastAsia="ヒラギノ角ゴ Pro W3" w:hAnsiTheme="minorHAnsi" w:cs="Arial"/>
          <w:color w:val="000000"/>
        </w:rPr>
        <w:t>Puesta en marcha en el servidor de Producción</w:t>
      </w:r>
    </w:p>
    <w:p w14:paraId="5FFE19BC" w14:textId="13581949" w:rsidR="00B067C7" w:rsidRDefault="00B067C7" w:rsidP="00B067C7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>
        <w:rPr>
          <w:rFonts w:asciiTheme="minorHAnsi" w:eastAsia="ヒラギノ角ゴ Pro W3" w:hAnsiTheme="minorHAnsi" w:cs="Arial"/>
          <w:color w:val="000000"/>
        </w:rPr>
        <w:t>Pruebas en Línea.</w:t>
      </w:r>
    </w:p>
    <w:p w14:paraId="224A9324" w14:textId="4F05DC3E" w:rsidR="00B067C7" w:rsidRDefault="00B067C7" w:rsidP="00B067C7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>
        <w:rPr>
          <w:rFonts w:asciiTheme="minorHAnsi" w:eastAsia="ヒラギノ角ゴ Pro W3" w:hAnsiTheme="minorHAnsi" w:cs="Arial"/>
          <w:color w:val="000000"/>
        </w:rPr>
        <w:t>Dar de alta y arranque de la solución con el cliente.</w:t>
      </w:r>
    </w:p>
    <w:p w14:paraId="2EDF1469" w14:textId="35CECB94" w:rsidR="00B067C7" w:rsidRDefault="00B067C7" w:rsidP="00B067C7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>
        <w:rPr>
          <w:rFonts w:asciiTheme="minorHAnsi" w:eastAsia="ヒラギノ角ゴ Pro W3" w:hAnsiTheme="minorHAnsi" w:cs="Arial"/>
          <w:color w:val="000000"/>
        </w:rPr>
        <w:t>Generación de Claves y Contraseñas.</w:t>
      </w:r>
    </w:p>
    <w:p w14:paraId="5964C03C" w14:textId="485C20CC" w:rsidR="00B067C7" w:rsidRPr="00B067C7" w:rsidRDefault="00B067C7" w:rsidP="00B067C7">
      <w:pPr>
        <w:pStyle w:val="Paragraphedeliste"/>
        <w:numPr>
          <w:ilvl w:val="0"/>
          <w:numId w:val="38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>
        <w:rPr>
          <w:rFonts w:asciiTheme="minorHAnsi" w:eastAsia="ヒラギノ角ゴ Pro W3" w:hAnsiTheme="minorHAnsi" w:cs="Arial"/>
          <w:color w:val="000000"/>
        </w:rPr>
        <w:t>Entrega del sistem</w:t>
      </w:r>
      <w:r w:rsidR="008D3260">
        <w:rPr>
          <w:rFonts w:asciiTheme="minorHAnsi" w:eastAsia="ヒラギノ角ゴ Pro W3" w:hAnsiTheme="minorHAnsi" w:cs="Arial"/>
          <w:color w:val="000000"/>
        </w:rPr>
        <w:t>a y acompañamiento.</w:t>
      </w:r>
    </w:p>
    <w:p w14:paraId="305A7522" w14:textId="25714479" w:rsidR="006B4C7F" w:rsidRDefault="006B4C7F" w:rsidP="00AF7607">
      <w:pPr>
        <w:pStyle w:val="Sansinterligne"/>
        <w:jc w:val="both"/>
        <w:rPr>
          <w:rFonts w:asciiTheme="minorHAnsi" w:hAnsiTheme="minorHAnsi" w:cstheme="minorHAnsi"/>
          <w:bCs/>
        </w:rPr>
      </w:pPr>
      <w:r w:rsidRPr="006B4C7F">
        <w:rPr>
          <w:rFonts w:asciiTheme="minorHAnsi" w:hAnsiTheme="minorHAnsi" w:cstheme="minorHAnsi"/>
          <w:b/>
          <w:bCs/>
        </w:rPr>
        <w:lastRenderedPageBreak/>
        <w:t xml:space="preserve">INDEXACIÓN. </w:t>
      </w:r>
      <w:r>
        <w:rPr>
          <w:rFonts w:asciiTheme="minorHAnsi" w:hAnsiTheme="minorHAnsi" w:cstheme="minorHAnsi"/>
          <w:b/>
          <w:bCs/>
        </w:rPr>
        <w:t xml:space="preserve">– </w:t>
      </w:r>
      <w:r>
        <w:rPr>
          <w:rFonts w:asciiTheme="minorHAnsi" w:hAnsiTheme="minorHAnsi" w:cstheme="minorHAnsi"/>
          <w:bCs/>
        </w:rPr>
        <w:t xml:space="preserve">proceso en el cual se ingresa mediante una herramienta tecnológica de reconocimiento </w:t>
      </w:r>
      <w:r w:rsidR="00241098">
        <w:rPr>
          <w:rFonts w:asciiTheme="minorHAnsi" w:hAnsiTheme="minorHAnsi" w:cstheme="minorHAnsi"/>
          <w:bCs/>
        </w:rPr>
        <w:t xml:space="preserve">óptico </w:t>
      </w:r>
      <w:r>
        <w:rPr>
          <w:rFonts w:asciiTheme="minorHAnsi" w:hAnsiTheme="minorHAnsi" w:cstheme="minorHAnsi"/>
          <w:bCs/>
        </w:rPr>
        <w:t xml:space="preserve">de caracteres (OCR), el documento digitalizado, convirtiéndolo en un documento </w:t>
      </w:r>
      <w:r w:rsidR="00241098">
        <w:rPr>
          <w:rFonts w:asciiTheme="minorHAnsi" w:hAnsiTheme="minorHAnsi" w:cstheme="minorHAnsi"/>
          <w:bCs/>
        </w:rPr>
        <w:t>que mantenga un orden de datos o informaciones con un criterio común a todos ellos, para facilitar su consulta, búsqueda y análisis.</w:t>
      </w:r>
    </w:p>
    <w:p w14:paraId="73F09751" w14:textId="6FE9E35A" w:rsidR="00241098" w:rsidRDefault="00241098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7AC3E74E" w14:textId="6928C8C1" w:rsidR="00241098" w:rsidRDefault="00241098" w:rsidP="00AF7607">
      <w:pPr>
        <w:pStyle w:val="Sansinterligne"/>
        <w:jc w:val="both"/>
        <w:rPr>
          <w:rFonts w:asciiTheme="minorHAnsi" w:hAnsiTheme="minorHAnsi" w:cstheme="minorHAnsi"/>
          <w:bCs/>
        </w:rPr>
      </w:pPr>
      <w:r w:rsidRPr="00241098">
        <w:rPr>
          <w:rFonts w:asciiTheme="minorHAnsi" w:hAnsiTheme="minorHAnsi" w:cstheme="minorHAnsi"/>
          <w:b/>
          <w:bCs/>
        </w:rPr>
        <w:t>ALMACENAMIENTO. –</w:t>
      </w:r>
      <w:r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Cs/>
        </w:rPr>
        <w:t xml:space="preserve">proceso en el cual se da una ubicación lógica en un Storage </w:t>
      </w:r>
      <w:r w:rsidR="00593BB6">
        <w:rPr>
          <w:rFonts w:asciiTheme="minorHAnsi" w:hAnsiTheme="minorHAnsi" w:cstheme="minorHAnsi"/>
          <w:bCs/>
        </w:rPr>
        <w:t>a cierta cantidad de información a manera de repositorio, permitiendo que se pueda acceder a esta desde una plataforma independiente mediante una interface.</w:t>
      </w:r>
    </w:p>
    <w:p w14:paraId="5CAA713F" w14:textId="11C775A0" w:rsidR="00593BB6" w:rsidRDefault="00593BB6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2BF838A5" w14:textId="00626509" w:rsidR="00593BB6" w:rsidRDefault="00593BB6" w:rsidP="00AF7607">
      <w:pPr>
        <w:pStyle w:val="Sansinterligne"/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/>
          <w:bCs/>
        </w:rPr>
        <w:t>CUSTODIA DIGITAL</w:t>
      </w:r>
      <w:r w:rsidRPr="00593BB6">
        <w:rPr>
          <w:rFonts w:asciiTheme="minorHAnsi" w:hAnsiTheme="minorHAnsi" w:cstheme="minorHAnsi"/>
          <w:b/>
          <w:bCs/>
        </w:rPr>
        <w:t>. –</w:t>
      </w:r>
      <w:r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Cs/>
        </w:rPr>
        <w:t xml:space="preserve">servicio de almacenamiento en una ubicación lógica en determinado Storage </w:t>
      </w:r>
      <w:r w:rsidR="004C0CAA">
        <w:rPr>
          <w:rFonts w:asciiTheme="minorHAnsi" w:hAnsiTheme="minorHAnsi" w:cstheme="minorHAnsi"/>
          <w:bCs/>
        </w:rPr>
        <w:t xml:space="preserve"> local o cloud con las respectivas seguridades y permisos de acceso mediante plataforma de interface y sincronización</w:t>
      </w:r>
      <w:r>
        <w:rPr>
          <w:rFonts w:asciiTheme="minorHAnsi" w:hAnsiTheme="minorHAnsi" w:cstheme="minorHAnsi"/>
          <w:bCs/>
        </w:rPr>
        <w:t>.</w:t>
      </w:r>
    </w:p>
    <w:p w14:paraId="265800FE" w14:textId="192ADBA7" w:rsidR="00593BB6" w:rsidRDefault="00593BB6" w:rsidP="00AF7607">
      <w:pPr>
        <w:pStyle w:val="Sansinterligne"/>
        <w:jc w:val="both"/>
        <w:rPr>
          <w:rFonts w:asciiTheme="minorHAnsi" w:hAnsiTheme="minorHAnsi" w:cstheme="minorHAnsi"/>
          <w:bCs/>
        </w:rPr>
      </w:pPr>
    </w:p>
    <w:p w14:paraId="1C39652B" w14:textId="1E34D6E6" w:rsidR="00593BB6" w:rsidRPr="00593BB6" w:rsidRDefault="00593BB6" w:rsidP="00AF7607">
      <w:pPr>
        <w:pStyle w:val="Sansinterligne"/>
        <w:jc w:val="both"/>
        <w:rPr>
          <w:rFonts w:asciiTheme="minorHAnsi" w:hAnsiTheme="minorHAnsi" w:cstheme="minorHAnsi"/>
          <w:bCs/>
        </w:rPr>
      </w:pPr>
      <w:r w:rsidRPr="00593BB6">
        <w:rPr>
          <w:rFonts w:asciiTheme="minorHAnsi" w:hAnsiTheme="minorHAnsi" w:cstheme="minorHAnsi"/>
          <w:b/>
          <w:bCs/>
        </w:rPr>
        <w:t>INTERFACE WEB. –</w:t>
      </w:r>
      <w:r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Cs/>
        </w:rPr>
        <w:t>plataforma de conexión mediante internet para acceder a cierta información que se encuentre en una ubicación lógica en un Storage local o cloud a manera de repositorio.</w:t>
      </w:r>
    </w:p>
    <w:p w14:paraId="7B48EC85" w14:textId="77777777" w:rsidR="001C439E" w:rsidRPr="000C7C12" w:rsidRDefault="001C439E" w:rsidP="00AF7607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  <w:lang w:val="es-EC"/>
        </w:rPr>
      </w:pPr>
    </w:p>
    <w:p w14:paraId="37A69816" w14:textId="48420303" w:rsidR="001006AF" w:rsidRDefault="00CA4852" w:rsidP="00AF7607">
      <w:pPr>
        <w:pStyle w:val="Paragraphedeliste"/>
        <w:numPr>
          <w:ilvl w:val="0"/>
          <w:numId w:val="31"/>
        </w:numPr>
        <w:jc w:val="both"/>
        <w:rPr>
          <w:rFonts w:asciiTheme="minorHAnsi" w:hAnsiTheme="minorHAnsi" w:cstheme="minorHAnsi"/>
          <w:b/>
          <w:bCs/>
          <w:u w:val="single"/>
        </w:rPr>
      </w:pPr>
      <w:r>
        <w:rPr>
          <w:rFonts w:asciiTheme="minorHAnsi" w:hAnsiTheme="minorHAnsi" w:cstheme="minorHAnsi"/>
          <w:b/>
          <w:bCs/>
          <w:u w:val="single"/>
        </w:rPr>
        <w:t>PROCESO QUE SEGUIR</w:t>
      </w:r>
      <w:r w:rsidR="001006AF" w:rsidRPr="000C7C12">
        <w:rPr>
          <w:rFonts w:asciiTheme="minorHAnsi" w:hAnsiTheme="minorHAnsi" w:cstheme="minorHAnsi"/>
          <w:b/>
          <w:bCs/>
          <w:u w:val="single"/>
        </w:rPr>
        <w:t>:</w:t>
      </w:r>
    </w:p>
    <w:p w14:paraId="277A6C66" w14:textId="77777777" w:rsidR="00CA4852" w:rsidRPr="000C7C12" w:rsidRDefault="00CA4852" w:rsidP="00CA4852">
      <w:pPr>
        <w:pStyle w:val="Paragraphedeliste"/>
        <w:jc w:val="both"/>
        <w:rPr>
          <w:rFonts w:asciiTheme="minorHAnsi" w:hAnsiTheme="minorHAnsi" w:cstheme="minorHAnsi"/>
          <w:b/>
          <w:bCs/>
          <w:u w:val="single"/>
        </w:rPr>
      </w:pPr>
    </w:p>
    <w:p w14:paraId="72FE6537" w14:textId="1E9D4485" w:rsidR="00CA4852" w:rsidRPr="00CA4852" w:rsidRDefault="00CA4852" w:rsidP="00C101F9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Aprobación</w:t>
      </w:r>
      <w:r>
        <w:rPr>
          <w:rFonts w:asciiTheme="minorHAnsi" w:hAnsiTheme="minorHAnsi" w:cstheme="minorHAnsi"/>
          <w:lang w:val="es-MX"/>
        </w:rPr>
        <w:t xml:space="preserve"> de la oferta económica presentada.</w:t>
      </w:r>
    </w:p>
    <w:p w14:paraId="125A7664" w14:textId="0576F372" w:rsidR="00CA4852" w:rsidRPr="00164F9D" w:rsidRDefault="00CA4852" w:rsidP="00C101F9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es-MX"/>
        </w:rPr>
        <w:t>Emisión de la orden de compra correspondiente o pedido formal de la prestación del servicio.</w:t>
      </w:r>
    </w:p>
    <w:p w14:paraId="3F661EE0" w14:textId="7C0781F7" w:rsidR="00164F9D" w:rsidRPr="00CA4852" w:rsidRDefault="00164F9D" w:rsidP="00C101F9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es-MX"/>
        </w:rPr>
        <w:t>Solicitud de documentación para elaboración del cont</w:t>
      </w:r>
      <w:r w:rsidR="00B067C7">
        <w:rPr>
          <w:rFonts w:asciiTheme="minorHAnsi" w:hAnsiTheme="minorHAnsi" w:cstheme="minorHAnsi"/>
          <w:lang w:val="es-MX"/>
        </w:rPr>
        <w:t>rato de prestación del servicio y emisión de la factura por el 50% de la inversión inicial.</w:t>
      </w:r>
    </w:p>
    <w:p w14:paraId="3DD63732" w14:textId="4016F320" w:rsidR="00CA4852" w:rsidRPr="00CA4852" w:rsidRDefault="00CA4852" w:rsidP="00C101F9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es-MX"/>
        </w:rPr>
        <w:t>Elaboración del Contrato y envío para revisión del cliente</w:t>
      </w:r>
      <w:r w:rsidR="00B067C7">
        <w:rPr>
          <w:rFonts w:asciiTheme="minorHAnsi" w:hAnsiTheme="minorHAnsi" w:cstheme="minorHAnsi"/>
          <w:lang w:val="es-MX"/>
        </w:rPr>
        <w:t xml:space="preserve"> y pago del 50% de la inversión inicial por parte del cliente para inicio del proyecto</w:t>
      </w:r>
      <w:r>
        <w:rPr>
          <w:rFonts w:asciiTheme="minorHAnsi" w:hAnsiTheme="minorHAnsi" w:cstheme="minorHAnsi"/>
          <w:lang w:val="es-MX"/>
        </w:rPr>
        <w:t>.</w:t>
      </w:r>
    </w:p>
    <w:p w14:paraId="0D2561E1" w14:textId="4A10598F" w:rsidR="00C101F9" w:rsidRPr="00CA4852" w:rsidRDefault="00743168" w:rsidP="00C101F9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 w:rsidRPr="00CA4852">
        <w:rPr>
          <w:rFonts w:asciiTheme="minorHAnsi" w:hAnsiTheme="minorHAnsi" w:cstheme="minorHAnsi"/>
        </w:rPr>
        <w:t>Recepción de</w:t>
      </w:r>
      <w:r w:rsidR="00CA4852">
        <w:rPr>
          <w:rFonts w:asciiTheme="minorHAnsi" w:hAnsiTheme="minorHAnsi" w:cstheme="minorHAnsi"/>
        </w:rPr>
        <w:t xml:space="preserve"> la</w:t>
      </w:r>
      <w:r w:rsidR="005277E0" w:rsidRPr="00CA4852">
        <w:rPr>
          <w:rFonts w:asciiTheme="minorHAnsi" w:hAnsiTheme="minorHAnsi" w:cstheme="minorHAnsi"/>
        </w:rPr>
        <w:t xml:space="preserve"> </w:t>
      </w:r>
      <w:r w:rsidR="00CA4852" w:rsidRPr="00CA4852">
        <w:rPr>
          <w:rFonts w:asciiTheme="minorHAnsi" w:hAnsiTheme="minorHAnsi" w:cstheme="minorHAnsi"/>
        </w:rPr>
        <w:t>información</w:t>
      </w:r>
      <w:r w:rsidR="00CA4852">
        <w:rPr>
          <w:rFonts w:asciiTheme="minorHAnsi" w:hAnsiTheme="minorHAnsi" w:cstheme="minorHAnsi"/>
        </w:rPr>
        <w:t xml:space="preserve"> física a digitalizar y entrega del contrato revisado por parte del cliente.</w:t>
      </w:r>
    </w:p>
    <w:p w14:paraId="6E28BF11" w14:textId="2FEEB3E4" w:rsidR="001006AF" w:rsidRPr="000C7C12" w:rsidRDefault="00CA4852" w:rsidP="00AF7607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Proceso de Digitalización y entrega del contrato para firma del cliente y posterior legalización</w:t>
      </w:r>
      <w:r w:rsidR="00C101F9" w:rsidRPr="000C7C12">
        <w:rPr>
          <w:rFonts w:asciiTheme="minorHAnsi" w:hAnsiTheme="minorHAnsi" w:cstheme="minorHAnsi"/>
        </w:rPr>
        <w:t>.</w:t>
      </w:r>
    </w:p>
    <w:p w14:paraId="2C36D036" w14:textId="7CFBB165" w:rsidR="00C96A41" w:rsidRPr="00CA4852" w:rsidRDefault="00CA4852" w:rsidP="00743168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 w:rsidRPr="00CA4852">
        <w:rPr>
          <w:rFonts w:asciiTheme="minorHAnsi" w:hAnsiTheme="minorHAnsi" w:cstheme="minorHAnsi"/>
        </w:rPr>
        <w:t>Proceso de Indexación</w:t>
      </w:r>
      <w:r w:rsidR="00743168" w:rsidRPr="00CA4852">
        <w:rPr>
          <w:rFonts w:asciiTheme="minorHAnsi" w:hAnsiTheme="minorHAnsi" w:cstheme="minorHAnsi"/>
        </w:rPr>
        <w:t>.</w:t>
      </w:r>
      <w:r w:rsidR="00C101F9" w:rsidRPr="00CA4852">
        <w:rPr>
          <w:rFonts w:asciiTheme="minorHAnsi" w:hAnsiTheme="minorHAnsi" w:cstheme="minorHAnsi"/>
        </w:rPr>
        <w:t xml:space="preserve"> </w:t>
      </w:r>
    </w:p>
    <w:p w14:paraId="4DDE63C9" w14:textId="3DC502FC" w:rsidR="00743168" w:rsidRPr="00CA4852" w:rsidRDefault="00CA4852" w:rsidP="005277E0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 w:rsidRPr="00CA4852">
        <w:rPr>
          <w:rFonts w:asciiTheme="minorHAnsi" w:hAnsiTheme="minorHAnsi" w:cstheme="minorHAnsi"/>
        </w:rPr>
        <w:t xml:space="preserve">Proceso de </w:t>
      </w:r>
      <w:r w:rsidR="00743168" w:rsidRPr="00CA4852">
        <w:rPr>
          <w:rFonts w:asciiTheme="minorHAnsi" w:hAnsiTheme="minorHAnsi" w:cstheme="minorHAnsi"/>
        </w:rPr>
        <w:t>Almacenamiento</w:t>
      </w:r>
      <w:r>
        <w:rPr>
          <w:rFonts w:asciiTheme="minorHAnsi" w:hAnsiTheme="minorHAnsi" w:cstheme="minorHAnsi"/>
        </w:rPr>
        <w:t xml:space="preserve"> y carga de la información en el sistema</w:t>
      </w:r>
      <w:r w:rsidR="00743168" w:rsidRPr="00CA4852">
        <w:rPr>
          <w:rFonts w:asciiTheme="minorHAnsi" w:hAnsiTheme="minorHAnsi" w:cstheme="minorHAnsi"/>
        </w:rPr>
        <w:t>.</w:t>
      </w:r>
    </w:p>
    <w:p w14:paraId="67A6EA63" w14:textId="279E63E0" w:rsidR="001006AF" w:rsidRDefault="00CA4852" w:rsidP="005277E0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 w:rsidRPr="00CA4852">
        <w:rPr>
          <w:rFonts w:asciiTheme="minorHAnsi" w:hAnsiTheme="minorHAnsi" w:cstheme="minorHAnsi"/>
        </w:rPr>
        <w:t>Presentación de la plataforma de almacenamiento con información cargada</w:t>
      </w:r>
      <w:r w:rsidR="00743168" w:rsidRPr="00CA4852">
        <w:rPr>
          <w:rFonts w:asciiTheme="minorHAnsi" w:hAnsiTheme="minorHAnsi" w:cstheme="minorHAnsi"/>
        </w:rPr>
        <w:t>.</w:t>
      </w:r>
    </w:p>
    <w:p w14:paraId="026A40CD" w14:textId="01C976CD" w:rsidR="00CA4852" w:rsidRDefault="00CA4852" w:rsidP="005277E0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Capacitación, puesta en marcha de la solución y entrega del </w:t>
      </w:r>
      <w:r w:rsidR="00B067C7">
        <w:rPr>
          <w:rFonts w:asciiTheme="minorHAnsi" w:hAnsiTheme="minorHAnsi" w:cstheme="minorHAnsi"/>
        </w:rPr>
        <w:t>proyecto,</w:t>
      </w:r>
      <w:r>
        <w:rPr>
          <w:rFonts w:asciiTheme="minorHAnsi" w:hAnsiTheme="minorHAnsi" w:cstheme="minorHAnsi"/>
        </w:rPr>
        <w:t xml:space="preserve"> así como documentos habilitantes para el cierre de la negociación e inicio de la prestación del servicio.</w:t>
      </w:r>
    </w:p>
    <w:p w14:paraId="28DF3E43" w14:textId="39F400B0" w:rsidR="00B067C7" w:rsidRPr="00CA4852" w:rsidRDefault="00B067C7" w:rsidP="005277E0">
      <w:pPr>
        <w:pStyle w:val="Paragraphedeliste"/>
        <w:numPr>
          <w:ilvl w:val="0"/>
          <w:numId w:val="30"/>
        </w:numPr>
        <w:spacing w:after="160" w:line="252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Cierre del Proyecto y Pago del 50% restante correspondiente a la inversión inicial.</w:t>
      </w:r>
    </w:p>
    <w:p w14:paraId="79F1C371" w14:textId="535BFEAD" w:rsidR="00CD5676" w:rsidRPr="000C7C12" w:rsidRDefault="00CD5676" w:rsidP="00CD5676">
      <w:pPr>
        <w:pStyle w:val="Sansinterligne"/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</w:rPr>
        <w:t>Por otra parte, esta implementación estará acompañada de un proceso de</w:t>
      </w:r>
      <w:r w:rsidRPr="000C7C12">
        <w:rPr>
          <w:rFonts w:asciiTheme="minorHAnsi" w:hAnsiTheme="minorHAnsi" w:cstheme="minorHAnsi"/>
          <w:bCs/>
        </w:rPr>
        <w:t xml:space="preserve"> capacitación y entrenamiento en el correcto manejo de la información acorde a los estándares, normativas y reglas establecidas por cada uno de los departamentos generadores de </w:t>
      </w:r>
      <w:r>
        <w:rPr>
          <w:rFonts w:asciiTheme="minorHAnsi" w:hAnsiTheme="minorHAnsi" w:cstheme="minorHAnsi"/>
          <w:bCs/>
        </w:rPr>
        <w:t>la documenta</w:t>
      </w:r>
      <w:r w:rsidRPr="000C7C12">
        <w:rPr>
          <w:rFonts w:asciiTheme="minorHAnsi" w:hAnsiTheme="minorHAnsi" w:cstheme="minorHAnsi"/>
          <w:bCs/>
        </w:rPr>
        <w:t xml:space="preserve">ción, lo </w:t>
      </w:r>
      <w:r>
        <w:rPr>
          <w:rFonts w:asciiTheme="minorHAnsi" w:hAnsiTheme="minorHAnsi" w:cstheme="minorHAnsi"/>
          <w:bCs/>
        </w:rPr>
        <w:t>c</w:t>
      </w:r>
      <w:r w:rsidRPr="000C7C12">
        <w:rPr>
          <w:rFonts w:asciiTheme="minorHAnsi" w:hAnsiTheme="minorHAnsi" w:cstheme="minorHAnsi"/>
          <w:bCs/>
        </w:rPr>
        <w:t xml:space="preserve">ual en una relación </w:t>
      </w:r>
      <w:r w:rsidRPr="00930DC4">
        <w:rPr>
          <w:rFonts w:asciiTheme="minorHAnsi" w:hAnsiTheme="minorHAnsi" w:cstheme="minorHAnsi"/>
          <w:b/>
          <w:bCs/>
        </w:rPr>
        <w:t>COSTO- BENEFICIO</w:t>
      </w:r>
      <w:r w:rsidRPr="000C7C12">
        <w:rPr>
          <w:rFonts w:asciiTheme="minorHAnsi" w:hAnsiTheme="minorHAnsi" w:cstheme="minorHAnsi"/>
          <w:bCs/>
        </w:rPr>
        <w:t xml:space="preserve"> </w:t>
      </w:r>
      <w:r>
        <w:rPr>
          <w:rFonts w:asciiTheme="minorHAnsi" w:hAnsiTheme="minorHAnsi" w:cstheme="minorHAnsi"/>
          <w:bCs/>
        </w:rPr>
        <w:t>mejoraría</w:t>
      </w:r>
      <w:r w:rsidRPr="000C7C12">
        <w:rPr>
          <w:rFonts w:asciiTheme="minorHAnsi" w:hAnsiTheme="minorHAnsi" w:cstheme="minorHAnsi"/>
          <w:bCs/>
        </w:rPr>
        <w:t xml:space="preserve"> su </w:t>
      </w:r>
      <w:r>
        <w:rPr>
          <w:rFonts w:asciiTheme="minorHAnsi" w:hAnsiTheme="minorHAnsi" w:cstheme="minorHAnsi"/>
          <w:bCs/>
        </w:rPr>
        <w:t>productividad</w:t>
      </w:r>
      <w:r w:rsidRPr="000C7C12">
        <w:rPr>
          <w:rFonts w:asciiTheme="minorHAnsi" w:hAnsiTheme="minorHAnsi" w:cstheme="minorHAnsi"/>
          <w:bCs/>
        </w:rPr>
        <w:t xml:space="preserve"> y generaría </w:t>
      </w:r>
      <w:r>
        <w:rPr>
          <w:rFonts w:asciiTheme="minorHAnsi" w:hAnsiTheme="minorHAnsi" w:cstheme="minorHAnsi"/>
          <w:bCs/>
        </w:rPr>
        <w:t>un proceso fluido dentro de la organización eliminando los</w:t>
      </w:r>
      <w:r w:rsidRPr="000C7C12">
        <w:rPr>
          <w:rFonts w:asciiTheme="minorHAnsi" w:hAnsiTheme="minorHAnsi" w:cstheme="minorHAnsi"/>
          <w:bCs/>
        </w:rPr>
        <w:t xml:space="preserve"> cuello</w:t>
      </w:r>
      <w:r>
        <w:rPr>
          <w:rFonts w:asciiTheme="minorHAnsi" w:hAnsiTheme="minorHAnsi" w:cstheme="minorHAnsi"/>
          <w:bCs/>
        </w:rPr>
        <w:t>s</w:t>
      </w:r>
      <w:r w:rsidRPr="000C7C12">
        <w:rPr>
          <w:rFonts w:asciiTheme="minorHAnsi" w:hAnsiTheme="minorHAnsi" w:cstheme="minorHAnsi"/>
          <w:bCs/>
        </w:rPr>
        <w:t xml:space="preserve"> de botella </w:t>
      </w:r>
      <w:r>
        <w:rPr>
          <w:rFonts w:asciiTheme="minorHAnsi" w:hAnsiTheme="minorHAnsi" w:cstheme="minorHAnsi"/>
          <w:bCs/>
        </w:rPr>
        <w:t>y mejorando los tiempos de respuesta</w:t>
      </w:r>
      <w:r w:rsidRPr="000C7C12">
        <w:rPr>
          <w:rFonts w:asciiTheme="minorHAnsi" w:hAnsiTheme="minorHAnsi" w:cstheme="minorHAnsi"/>
          <w:bCs/>
        </w:rPr>
        <w:t>.</w:t>
      </w:r>
    </w:p>
    <w:p w14:paraId="12928F9B" w14:textId="77777777" w:rsidR="00CD5676" w:rsidRPr="000C7C12" w:rsidRDefault="00CD5676" w:rsidP="00AF7607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val="es-EC"/>
        </w:rPr>
      </w:pPr>
    </w:p>
    <w:p w14:paraId="460C1A97" w14:textId="77777777" w:rsidR="00233CEF" w:rsidRPr="000C7C12" w:rsidRDefault="00233CEF" w:rsidP="00233CEF">
      <w:pPr>
        <w:pStyle w:val="Default"/>
        <w:numPr>
          <w:ilvl w:val="0"/>
          <w:numId w:val="31"/>
        </w:num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bookmarkStart w:id="2" w:name="OLE_LINK1"/>
      <w:r w:rsidRPr="000C7C12">
        <w:rPr>
          <w:rFonts w:asciiTheme="minorHAnsi" w:hAnsiTheme="minorHAnsi" w:cstheme="minorHAnsi"/>
          <w:b/>
          <w:bCs/>
          <w:sz w:val="22"/>
          <w:szCs w:val="22"/>
        </w:rPr>
        <w:t>PROPUESTA ECONOMICA:</w:t>
      </w:r>
    </w:p>
    <w:p w14:paraId="5964EC18" w14:textId="77777777" w:rsidR="00233CEF" w:rsidRPr="000C7C12" w:rsidRDefault="00233CEF" w:rsidP="00233CEF">
      <w:pPr>
        <w:pStyle w:val="Default"/>
        <w:ind w:left="720"/>
        <w:jc w:val="both"/>
        <w:rPr>
          <w:rFonts w:asciiTheme="minorHAnsi" w:hAnsiTheme="minorHAnsi" w:cstheme="minorHAnsi"/>
          <w:b/>
          <w:bCs/>
        </w:rPr>
      </w:pPr>
    </w:p>
    <w:p w14:paraId="0FC23B60" w14:textId="7844D8A9" w:rsidR="00233CEF" w:rsidRPr="000C7C12" w:rsidRDefault="00CE55F2" w:rsidP="00233CEF">
      <w:pPr>
        <w:pStyle w:val="Default"/>
        <w:ind w:left="72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</w:rPr>
        <w:t>DIGITALIZACIÓN E INDEXACIÓN (Inversión Inicial):</w:t>
      </w:r>
    </w:p>
    <w:bookmarkEnd w:id="2"/>
    <w:p w14:paraId="296C7F82" w14:textId="77777777" w:rsidR="00AF7607" w:rsidRPr="000C7C12" w:rsidRDefault="00AF7607" w:rsidP="00AF7607">
      <w:pPr>
        <w:pStyle w:val="Default"/>
        <w:jc w:val="both"/>
        <w:rPr>
          <w:rFonts w:asciiTheme="minorHAnsi" w:hAnsiTheme="minorHAnsi" w:cstheme="minorHAnsi"/>
          <w:bCs/>
          <w:color w:val="auto"/>
          <w:sz w:val="22"/>
          <w:szCs w:val="22"/>
        </w:rPr>
      </w:pPr>
    </w:p>
    <w:tbl>
      <w:tblPr>
        <w:tblW w:w="86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1"/>
        <w:gridCol w:w="850"/>
        <w:gridCol w:w="923"/>
        <w:gridCol w:w="1773"/>
        <w:gridCol w:w="2333"/>
      </w:tblGrid>
      <w:tr w:rsidR="00CD5676" w:rsidRPr="00CD5676" w14:paraId="49CA5B32" w14:textId="77777777" w:rsidTr="00CD5676">
        <w:trPr>
          <w:trHeight w:val="270"/>
        </w:trPr>
        <w:tc>
          <w:tcPr>
            <w:tcW w:w="868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14:paraId="02D8949F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Propuesta Económica Digitalización e Indexación</w:t>
            </w:r>
          </w:p>
        </w:tc>
      </w:tr>
      <w:tr w:rsidR="00CD5676" w:rsidRPr="00CD5676" w14:paraId="7D3AABB0" w14:textId="77777777" w:rsidTr="00CD5676">
        <w:trPr>
          <w:trHeight w:val="315"/>
        </w:trPr>
        <w:tc>
          <w:tcPr>
            <w:tcW w:w="283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73197949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Descripción </w:t>
            </w:r>
          </w:p>
        </w:tc>
        <w:tc>
          <w:tcPr>
            <w:tcW w:w="1744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14:paraId="334EDA7C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Cantidad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73208F5A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Precio Unitario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43285466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Precio Total</w:t>
            </w:r>
          </w:p>
        </w:tc>
      </w:tr>
      <w:tr w:rsidR="00CD5676" w:rsidRPr="00CD5676" w14:paraId="11921D3C" w14:textId="77777777" w:rsidTr="00CD5676">
        <w:trPr>
          <w:trHeight w:val="270"/>
        </w:trPr>
        <w:tc>
          <w:tcPr>
            <w:tcW w:w="2831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4ED96896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Preparación, Clasificación</w:t>
            </w:r>
          </w:p>
        </w:tc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8E20D5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1944000</w:t>
            </w:r>
          </w:p>
        </w:tc>
        <w:tc>
          <w:tcPr>
            <w:tcW w:w="91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8E32CB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Imágenes</w:t>
            </w:r>
          </w:p>
        </w:tc>
        <w:tc>
          <w:tcPr>
            <w:tcW w:w="177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23F5E0D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 xml:space="preserve"> $                  0,0652 </w:t>
            </w:r>
          </w:p>
        </w:tc>
        <w:tc>
          <w:tcPr>
            <w:tcW w:w="2333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407FD6E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 xml:space="preserve"> $                     126 798,66 </w:t>
            </w:r>
          </w:p>
        </w:tc>
      </w:tr>
      <w:tr w:rsidR="00CD5676" w:rsidRPr="00CD5676" w14:paraId="4E527511" w14:textId="77777777" w:rsidTr="00CD5676">
        <w:trPr>
          <w:trHeight w:val="270"/>
        </w:trPr>
        <w:tc>
          <w:tcPr>
            <w:tcW w:w="2831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D784A15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Digitalización e Indexación</w:t>
            </w:r>
          </w:p>
        </w:tc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ABEE5CF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88342C5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7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EA529C1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13F8EB5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</w:tr>
      <w:tr w:rsidR="00CD5676" w:rsidRPr="00CD5676" w14:paraId="6DD4D769" w14:textId="77777777" w:rsidTr="00CD5676">
        <w:trPr>
          <w:trHeight w:val="315"/>
        </w:trPr>
        <w:tc>
          <w:tcPr>
            <w:tcW w:w="28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61F9AC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B415EC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B9E1CA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773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17E12B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Sub-Total </w:t>
            </w:r>
          </w:p>
        </w:tc>
        <w:tc>
          <w:tcPr>
            <w:tcW w:w="233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525FFD9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 xml:space="preserve"> $                     126 798,66 </w:t>
            </w:r>
          </w:p>
        </w:tc>
      </w:tr>
      <w:tr w:rsidR="00CD5676" w:rsidRPr="00CD5676" w14:paraId="256F1D9A" w14:textId="77777777" w:rsidTr="00CD5676">
        <w:trPr>
          <w:trHeight w:val="315"/>
        </w:trPr>
        <w:tc>
          <w:tcPr>
            <w:tcW w:w="28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58BE19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818EBC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4DB158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773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9937EF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IVA </w:t>
            </w:r>
          </w:p>
        </w:tc>
        <w:tc>
          <w:tcPr>
            <w:tcW w:w="233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D03CA27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 xml:space="preserve"> $                       15 215,84 </w:t>
            </w:r>
          </w:p>
        </w:tc>
      </w:tr>
      <w:tr w:rsidR="00CD5676" w:rsidRPr="00CD5676" w14:paraId="1B57B037" w14:textId="77777777" w:rsidTr="00CD5676">
        <w:trPr>
          <w:trHeight w:val="270"/>
        </w:trPr>
        <w:tc>
          <w:tcPr>
            <w:tcW w:w="283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2CF51D9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83AE73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91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C84999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77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2BC218F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Total </w:t>
            </w:r>
          </w:p>
        </w:tc>
        <w:tc>
          <w:tcPr>
            <w:tcW w:w="233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666066E1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$                     142 014,50 </w:t>
            </w:r>
          </w:p>
        </w:tc>
      </w:tr>
    </w:tbl>
    <w:p w14:paraId="42646974" w14:textId="77777777" w:rsidR="005655F1" w:rsidRPr="000C7C12" w:rsidRDefault="005655F1" w:rsidP="00AF7607">
      <w:pPr>
        <w:pStyle w:val="Sansinterligne"/>
        <w:ind w:right="4"/>
        <w:jc w:val="both"/>
        <w:rPr>
          <w:rFonts w:asciiTheme="minorHAnsi" w:hAnsiTheme="minorHAnsi" w:cstheme="minorHAnsi"/>
          <w:b/>
          <w:i/>
          <w:noProof/>
          <w:lang w:eastAsia="es-EC"/>
        </w:rPr>
      </w:pPr>
    </w:p>
    <w:p w14:paraId="69EF3DEC" w14:textId="1A2768BE" w:rsidR="00CE55F2" w:rsidRDefault="00CE55F2" w:rsidP="00AF7607">
      <w:pPr>
        <w:spacing w:line="240" w:lineRule="auto"/>
        <w:jc w:val="both"/>
        <w:rPr>
          <w:rFonts w:asciiTheme="minorHAnsi" w:hAnsiTheme="minorHAnsi" w:cstheme="minorHAnsi"/>
          <w:b/>
          <w:szCs w:val="24"/>
        </w:rPr>
      </w:pPr>
    </w:p>
    <w:p w14:paraId="51B3FD60" w14:textId="77777777" w:rsidR="00CE55F2" w:rsidRPr="000C7C12" w:rsidRDefault="00CE55F2" w:rsidP="00CE55F2">
      <w:pPr>
        <w:pStyle w:val="Paragraphedeliste"/>
        <w:numPr>
          <w:ilvl w:val="0"/>
          <w:numId w:val="31"/>
        </w:numPr>
        <w:spacing w:line="240" w:lineRule="auto"/>
        <w:jc w:val="both"/>
        <w:rPr>
          <w:rFonts w:asciiTheme="minorHAnsi" w:eastAsia="Times New Roman" w:hAnsiTheme="minorHAnsi" w:cstheme="minorHAnsi"/>
          <w:b/>
          <w:color w:val="000000"/>
          <w:lang w:eastAsia="es-EC"/>
        </w:rPr>
      </w:pPr>
      <w:r w:rsidRPr="000C7C12">
        <w:rPr>
          <w:rFonts w:asciiTheme="minorHAnsi" w:hAnsiTheme="minorHAnsi" w:cstheme="minorHAnsi"/>
          <w:b/>
          <w:szCs w:val="24"/>
        </w:rPr>
        <w:t>FORMA DE PAGO</w:t>
      </w:r>
    </w:p>
    <w:p w14:paraId="010C1CBA" w14:textId="4C2CD861" w:rsidR="00CE55F2" w:rsidRPr="000C7C12" w:rsidRDefault="00CE55F2" w:rsidP="00CE55F2">
      <w:pPr>
        <w:pStyle w:val="Sansinterligne"/>
        <w:numPr>
          <w:ilvl w:val="0"/>
          <w:numId w:val="6"/>
        </w:numPr>
        <w:tabs>
          <w:tab w:val="left" w:pos="5670"/>
        </w:tabs>
        <w:ind w:right="4"/>
        <w:jc w:val="both"/>
        <w:rPr>
          <w:rFonts w:asciiTheme="minorHAnsi" w:hAnsiTheme="minorHAnsi" w:cstheme="minorHAnsi"/>
          <w:b/>
          <w:szCs w:val="24"/>
        </w:rPr>
      </w:pPr>
      <w:r>
        <w:rPr>
          <w:rFonts w:asciiTheme="minorHAnsi" w:hAnsiTheme="minorHAnsi" w:cstheme="minorHAnsi"/>
          <w:b/>
          <w:szCs w:val="24"/>
        </w:rPr>
        <w:t>Inversión Inicial</w:t>
      </w:r>
      <w:r w:rsidRPr="000C7C12">
        <w:rPr>
          <w:rFonts w:asciiTheme="minorHAnsi" w:hAnsiTheme="minorHAnsi" w:cstheme="minorHAnsi"/>
          <w:b/>
          <w:szCs w:val="24"/>
        </w:rPr>
        <w:t xml:space="preserve">. -  </w:t>
      </w:r>
      <w:r w:rsidRPr="000C7C12">
        <w:rPr>
          <w:rFonts w:asciiTheme="minorHAnsi" w:hAnsiTheme="minorHAnsi" w:cstheme="minorHAnsi"/>
          <w:szCs w:val="24"/>
        </w:rPr>
        <w:t xml:space="preserve">Se </w:t>
      </w:r>
      <w:r w:rsidR="00A71C5F">
        <w:rPr>
          <w:rFonts w:asciiTheme="minorHAnsi" w:hAnsiTheme="minorHAnsi" w:cstheme="minorHAnsi"/>
          <w:szCs w:val="24"/>
        </w:rPr>
        <w:t>financiará</w:t>
      </w:r>
      <w:r w:rsidR="00CD5676">
        <w:rPr>
          <w:rFonts w:asciiTheme="minorHAnsi" w:hAnsiTheme="minorHAnsi" w:cstheme="minorHAnsi"/>
          <w:szCs w:val="24"/>
        </w:rPr>
        <w:t xml:space="preserve"> el valor de la inversión inicial en cuotas de igual valor durante un periodo correspondiente a 12 me</w:t>
      </w:r>
      <w:r w:rsidR="00A71C5F">
        <w:rPr>
          <w:rFonts w:asciiTheme="minorHAnsi" w:hAnsiTheme="minorHAnsi" w:cstheme="minorHAnsi"/>
          <w:szCs w:val="24"/>
        </w:rPr>
        <w:t>ses.</w:t>
      </w:r>
    </w:p>
    <w:p w14:paraId="6ACEF7B8" w14:textId="77777777" w:rsidR="00B067C7" w:rsidRDefault="00B067C7" w:rsidP="00AF7607">
      <w:pPr>
        <w:spacing w:line="240" w:lineRule="auto"/>
        <w:jc w:val="both"/>
        <w:rPr>
          <w:rFonts w:asciiTheme="minorHAnsi" w:hAnsiTheme="minorHAnsi" w:cstheme="minorHAnsi"/>
          <w:b/>
          <w:bCs/>
        </w:rPr>
      </w:pPr>
    </w:p>
    <w:p w14:paraId="654894EB" w14:textId="6F675905" w:rsidR="00CE55F2" w:rsidRDefault="00CE55F2" w:rsidP="00AF7607">
      <w:pPr>
        <w:spacing w:line="240" w:lineRule="auto"/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/>
          <w:bCs/>
        </w:rPr>
        <w:t xml:space="preserve">Almacenamiento, Custodia Digital e Interface Web: </w:t>
      </w:r>
      <w:r>
        <w:rPr>
          <w:rFonts w:asciiTheme="minorHAnsi" w:hAnsiTheme="minorHAnsi" w:cstheme="minorHAnsi"/>
          <w:bCs/>
        </w:rPr>
        <w:t>consiste en el valor mensual a cancelar por el alojamiento de la información en nuestra plataforma con el servicio Web de acceso para la Administración, Búsqueda y Consulta en línea de la información digitalizada.</w:t>
      </w:r>
    </w:p>
    <w:tbl>
      <w:tblPr>
        <w:tblW w:w="86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6"/>
        <w:gridCol w:w="995"/>
        <w:gridCol w:w="1017"/>
        <w:gridCol w:w="1907"/>
        <w:gridCol w:w="2501"/>
      </w:tblGrid>
      <w:tr w:rsidR="00CD5676" w:rsidRPr="00CD5676" w14:paraId="55265A17" w14:textId="77777777" w:rsidTr="00CD5676">
        <w:trPr>
          <w:trHeight w:val="270"/>
        </w:trPr>
        <w:tc>
          <w:tcPr>
            <w:tcW w:w="86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14:paraId="30F22947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Custodia Digital</w:t>
            </w:r>
          </w:p>
        </w:tc>
      </w:tr>
      <w:tr w:rsidR="00CD5676" w:rsidRPr="00CD5676" w14:paraId="50E671A5" w14:textId="77777777" w:rsidTr="00CD5676">
        <w:trPr>
          <w:trHeight w:val="315"/>
        </w:trPr>
        <w:tc>
          <w:tcPr>
            <w:tcW w:w="227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3B5B0144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Descripción</w:t>
            </w:r>
          </w:p>
        </w:tc>
        <w:tc>
          <w:tcPr>
            <w:tcW w:w="2012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14:paraId="2D4C7089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Almacenamiento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688601A6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Precio Unitario</w:t>
            </w:r>
          </w:p>
        </w:tc>
        <w:tc>
          <w:tcPr>
            <w:tcW w:w="25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77FA1AE3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Precio Total</w:t>
            </w:r>
          </w:p>
        </w:tc>
      </w:tr>
      <w:tr w:rsidR="00CD5676" w:rsidRPr="00CD5676" w14:paraId="0728449A" w14:textId="77777777" w:rsidTr="00CD5676">
        <w:trPr>
          <w:trHeight w:val="270"/>
        </w:trPr>
        <w:tc>
          <w:tcPr>
            <w:tcW w:w="227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33A2B875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Custodia Digital</w:t>
            </w:r>
          </w:p>
        </w:tc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8B4177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36 398,74</w:t>
            </w:r>
          </w:p>
        </w:tc>
        <w:tc>
          <w:tcPr>
            <w:tcW w:w="101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6D5B275A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Giga-Bites</w:t>
            </w:r>
          </w:p>
        </w:tc>
        <w:tc>
          <w:tcPr>
            <w:tcW w:w="190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019F94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 xml:space="preserve"> $                       0,05 </w:t>
            </w:r>
          </w:p>
        </w:tc>
        <w:tc>
          <w:tcPr>
            <w:tcW w:w="250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253E295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 xml:space="preserve"> $                          1 819,94 </w:t>
            </w:r>
          </w:p>
        </w:tc>
      </w:tr>
      <w:tr w:rsidR="00CD5676" w:rsidRPr="00CD5676" w14:paraId="7A6DC883" w14:textId="77777777" w:rsidTr="00CD5676">
        <w:trPr>
          <w:trHeight w:val="315"/>
        </w:trPr>
        <w:tc>
          <w:tcPr>
            <w:tcW w:w="227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EDC6C96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995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93E8983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F2E4A52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9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DE5FC90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25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3B16F2CF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</w:tr>
      <w:tr w:rsidR="00CD5676" w:rsidRPr="00CD5676" w14:paraId="67256082" w14:textId="77777777" w:rsidTr="00CD5676">
        <w:trPr>
          <w:trHeight w:val="255"/>
        </w:trPr>
        <w:tc>
          <w:tcPr>
            <w:tcW w:w="2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B23735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FCE291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8CA740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90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F8FC2C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Sub-Total </w:t>
            </w:r>
          </w:p>
        </w:tc>
        <w:tc>
          <w:tcPr>
            <w:tcW w:w="2501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BEEE720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 xml:space="preserve"> $                          1 819,94 </w:t>
            </w:r>
          </w:p>
        </w:tc>
      </w:tr>
      <w:tr w:rsidR="00CD5676" w:rsidRPr="00CD5676" w14:paraId="71D17103" w14:textId="77777777" w:rsidTr="00CD5676">
        <w:trPr>
          <w:trHeight w:val="270"/>
        </w:trPr>
        <w:tc>
          <w:tcPr>
            <w:tcW w:w="2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F449AC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BB1B48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128428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90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64B4B1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IVA </w:t>
            </w:r>
          </w:p>
        </w:tc>
        <w:tc>
          <w:tcPr>
            <w:tcW w:w="2501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5974D30D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 xml:space="preserve"> $                             218,39 </w:t>
            </w:r>
          </w:p>
        </w:tc>
      </w:tr>
      <w:tr w:rsidR="00CD5676" w:rsidRPr="00CD5676" w14:paraId="683ACC0E" w14:textId="77777777" w:rsidTr="00CD5676">
        <w:trPr>
          <w:trHeight w:val="270"/>
        </w:trPr>
        <w:tc>
          <w:tcPr>
            <w:tcW w:w="2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E97163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AF88A8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1A5685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color w:val="000000"/>
                <w:sz w:val="20"/>
                <w:szCs w:val="20"/>
                <w:lang w:val="es-MX" w:eastAsia="es-MX"/>
              </w:rPr>
              <w:t> </w:t>
            </w:r>
          </w:p>
        </w:tc>
        <w:tc>
          <w:tcPr>
            <w:tcW w:w="19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A75FCB7" w14:textId="77777777" w:rsidR="00CD5676" w:rsidRPr="00CD5676" w:rsidRDefault="00CD5676" w:rsidP="00CD5676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Total </w:t>
            </w:r>
          </w:p>
        </w:tc>
        <w:tc>
          <w:tcPr>
            <w:tcW w:w="25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14:paraId="0B6CCE80" w14:textId="77777777" w:rsidR="00CD5676" w:rsidRPr="00CD5676" w:rsidRDefault="00CD5676" w:rsidP="00CD567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</w:pPr>
            <w:r w:rsidRPr="00CD5676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MX" w:eastAsia="es-MX"/>
              </w:rPr>
              <w:t xml:space="preserve"> $                          2 038,33 </w:t>
            </w:r>
          </w:p>
        </w:tc>
      </w:tr>
    </w:tbl>
    <w:p w14:paraId="74188202" w14:textId="77777777" w:rsidR="00B368FE" w:rsidRDefault="00B368FE" w:rsidP="00AF7607">
      <w:pPr>
        <w:spacing w:line="240" w:lineRule="auto"/>
        <w:jc w:val="both"/>
        <w:rPr>
          <w:rFonts w:asciiTheme="minorHAnsi" w:hAnsiTheme="minorHAnsi" w:cstheme="minorHAnsi"/>
          <w:bCs/>
        </w:rPr>
      </w:pPr>
    </w:p>
    <w:p w14:paraId="6FBCCCD7" w14:textId="77777777" w:rsidR="00CE55F2" w:rsidRPr="00CE55F2" w:rsidRDefault="00CE55F2" w:rsidP="00AF7607">
      <w:pPr>
        <w:spacing w:line="240" w:lineRule="auto"/>
        <w:jc w:val="both"/>
        <w:rPr>
          <w:rFonts w:asciiTheme="minorHAnsi" w:hAnsiTheme="minorHAnsi" w:cstheme="minorHAnsi"/>
          <w:szCs w:val="24"/>
        </w:rPr>
      </w:pPr>
    </w:p>
    <w:p w14:paraId="0EE9F588" w14:textId="77777777" w:rsidR="00EB0633" w:rsidRPr="000C7C12" w:rsidRDefault="00233CEF" w:rsidP="00233CEF">
      <w:pPr>
        <w:pStyle w:val="Paragraphedeliste"/>
        <w:numPr>
          <w:ilvl w:val="0"/>
          <w:numId w:val="31"/>
        </w:numPr>
        <w:spacing w:line="240" w:lineRule="auto"/>
        <w:jc w:val="both"/>
        <w:rPr>
          <w:rFonts w:asciiTheme="minorHAnsi" w:eastAsia="Times New Roman" w:hAnsiTheme="minorHAnsi" w:cstheme="minorHAnsi"/>
          <w:b/>
          <w:color w:val="000000"/>
          <w:lang w:eastAsia="es-EC"/>
        </w:rPr>
      </w:pPr>
      <w:r w:rsidRPr="000C7C12">
        <w:rPr>
          <w:rFonts w:asciiTheme="minorHAnsi" w:hAnsiTheme="minorHAnsi" w:cstheme="minorHAnsi"/>
          <w:b/>
          <w:szCs w:val="24"/>
        </w:rPr>
        <w:t>FORMA DE PAGO</w:t>
      </w:r>
    </w:p>
    <w:p w14:paraId="407D2E3C" w14:textId="5B2615B8" w:rsidR="00EF738B" w:rsidRPr="000C7C12" w:rsidRDefault="00233CEF" w:rsidP="00AF7607">
      <w:pPr>
        <w:pStyle w:val="Sansinterligne"/>
        <w:numPr>
          <w:ilvl w:val="0"/>
          <w:numId w:val="6"/>
        </w:numPr>
        <w:tabs>
          <w:tab w:val="left" w:pos="5670"/>
        </w:tabs>
        <w:ind w:right="4"/>
        <w:jc w:val="both"/>
        <w:rPr>
          <w:rFonts w:asciiTheme="minorHAnsi" w:hAnsiTheme="minorHAnsi" w:cstheme="minorHAnsi"/>
          <w:b/>
          <w:szCs w:val="24"/>
        </w:rPr>
      </w:pPr>
      <w:r w:rsidRPr="000C7C12">
        <w:rPr>
          <w:rFonts w:asciiTheme="minorHAnsi" w:hAnsiTheme="minorHAnsi" w:cstheme="minorHAnsi"/>
          <w:b/>
          <w:szCs w:val="24"/>
        </w:rPr>
        <w:t xml:space="preserve">TARIFA MENSUAL POR SERVICIO DE </w:t>
      </w:r>
      <w:r w:rsidR="00B368FE">
        <w:rPr>
          <w:rFonts w:asciiTheme="minorHAnsi" w:hAnsiTheme="minorHAnsi" w:cstheme="minorHAnsi"/>
          <w:b/>
          <w:szCs w:val="24"/>
        </w:rPr>
        <w:t>CUSTODIA DIGITAL</w:t>
      </w:r>
      <w:r w:rsidR="00B368FE" w:rsidRPr="000C7C12">
        <w:rPr>
          <w:rFonts w:asciiTheme="minorHAnsi" w:hAnsiTheme="minorHAnsi" w:cstheme="minorHAnsi"/>
          <w:b/>
          <w:szCs w:val="24"/>
        </w:rPr>
        <w:t>. -</w:t>
      </w:r>
      <w:r w:rsidR="00EB0633" w:rsidRPr="000C7C12">
        <w:rPr>
          <w:rFonts w:asciiTheme="minorHAnsi" w:hAnsiTheme="minorHAnsi" w:cstheme="minorHAnsi"/>
          <w:b/>
          <w:szCs w:val="24"/>
        </w:rPr>
        <w:t xml:space="preserve"> </w:t>
      </w:r>
      <w:r w:rsidRPr="000C7C12">
        <w:rPr>
          <w:rFonts w:asciiTheme="minorHAnsi" w:hAnsiTheme="minorHAnsi" w:cstheme="minorHAnsi"/>
          <w:b/>
          <w:szCs w:val="24"/>
        </w:rPr>
        <w:t xml:space="preserve"> </w:t>
      </w:r>
      <w:r w:rsidR="00B12C86" w:rsidRPr="000C7C12">
        <w:rPr>
          <w:rFonts w:asciiTheme="minorHAnsi" w:hAnsiTheme="minorHAnsi" w:cstheme="minorHAnsi"/>
          <w:szCs w:val="24"/>
        </w:rPr>
        <w:t>Se elabora la</w:t>
      </w:r>
      <w:r w:rsidR="00EB0633" w:rsidRPr="000C7C12">
        <w:rPr>
          <w:rFonts w:asciiTheme="minorHAnsi" w:hAnsiTheme="minorHAnsi" w:cstheme="minorHAnsi"/>
          <w:szCs w:val="24"/>
        </w:rPr>
        <w:t xml:space="preserve"> Factura por el 100% la misma que será ca</w:t>
      </w:r>
      <w:r w:rsidR="00B12C86" w:rsidRPr="000C7C12">
        <w:rPr>
          <w:rFonts w:asciiTheme="minorHAnsi" w:hAnsiTheme="minorHAnsi" w:cstheme="minorHAnsi"/>
          <w:szCs w:val="24"/>
        </w:rPr>
        <w:t xml:space="preserve">ncelada </w:t>
      </w:r>
      <w:r w:rsidRPr="000C7C12">
        <w:rPr>
          <w:rFonts w:asciiTheme="minorHAnsi" w:hAnsiTheme="minorHAnsi" w:cstheme="minorHAnsi"/>
          <w:szCs w:val="24"/>
        </w:rPr>
        <w:t xml:space="preserve">en un </w:t>
      </w:r>
      <w:r w:rsidR="00B12C86" w:rsidRPr="000C7C12">
        <w:rPr>
          <w:rFonts w:asciiTheme="minorHAnsi" w:hAnsiTheme="minorHAnsi" w:cstheme="minorHAnsi"/>
          <w:szCs w:val="24"/>
        </w:rPr>
        <w:t xml:space="preserve">plazo </w:t>
      </w:r>
      <w:r w:rsidRPr="000C7C12">
        <w:rPr>
          <w:rFonts w:asciiTheme="minorHAnsi" w:hAnsiTheme="minorHAnsi" w:cstheme="minorHAnsi"/>
          <w:szCs w:val="24"/>
        </w:rPr>
        <w:t>máximo de 5 días posterior a la emisión de factura</w:t>
      </w:r>
      <w:r w:rsidR="00B368FE">
        <w:rPr>
          <w:rFonts w:asciiTheme="minorHAnsi" w:hAnsiTheme="minorHAnsi" w:cstheme="minorHAnsi"/>
          <w:szCs w:val="24"/>
        </w:rPr>
        <w:t>, este es un valor que cancelar por un contrato mínimo de 1 año</w:t>
      </w:r>
      <w:r w:rsidR="00E2396C" w:rsidRPr="000C7C12">
        <w:rPr>
          <w:rFonts w:asciiTheme="minorHAnsi" w:hAnsiTheme="minorHAnsi" w:cstheme="minorHAnsi"/>
          <w:szCs w:val="24"/>
        </w:rPr>
        <w:t>.</w:t>
      </w:r>
    </w:p>
    <w:p w14:paraId="75155A39" w14:textId="678062C6" w:rsidR="00011CCC" w:rsidRPr="000C7C12" w:rsidRDefault="00011CCC" w:rsidP="00AF7607">
      <w:pPr>
        <w:pStyle w:val="Sansinterligne"/>
        <w:tabs>
          <w:tab w:val="left" w:pos="2160"/>
        </w:tabs>
        <w:ind w:right="4"/>
        <w:jc w:val="both"/>
        <w:rPr>
          <w:rFonts w:asciiTheme="minorHAnsi" w:hAnsiTheme="minorHAnsi" w:cstheme="minorHAnsi"/>
          <w:b/>
        </w:rPr>
      </w:pPr>
    </w:p>
    <w:p w14:paraId="4258CFEC" w14:textId="77777777" w:rsidR="00C12D7A" w:rsidRDefault="00C12D7A" w:rsidP="00C12D7A">
      <w:pPr>
        <w:spacing w:line="240" w:lineRule="auto"/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</w:rPr>
        <w:t>Administración, Búsqueda y Consulta en línea de la información digitalizada.</w:t>
      </w:r>
    </w:p>
    <w:p w14:paraId="642D56DE" w14:textId="003381D1" w:rsidR="00C12D7A" w:rsidRDefault="00C12D7A" w:rsidP="00C12D7A">
      <w:pPr>
        <w:spacing w:line="240" w:lineRule="auto"/>
        <w:jc w:val="both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</w:rPr>
        <w:lastRenderedPageBreak/>
        <w:t xml:space="preserve">Para poder tener una mejor apreciación con respecto al peso de las imágenes y su </w:t>
      </w:r>
      <w:proofErr w:type="gramStart"/>
      <w:r>
        <w:rPr>
          <w:rFonts w:asciiTheme="minorHAnsi" w:hAnsiTheme="minorHAnsi" w:cstheme="minorHAnsi"/>
          <w:bCs/>
        </w:rPr>
        <w:t>costo</w:t>
      </w:r>
      <w:proofErr w:type="gramEnd"/>
      <w:r>
        <w:rPr>
          <w:rFonts w:asciiTheme="minorHAnsi" w:hAnsiTheme="minorHAnsi" w:cstheme="minorHAnsi"/>
          <w:bCs/>
        </w:rPr>
        <w:t xml:space="preserve"> así como el tamaño o espacio que se necesita para el almacenamiento a continuación se detalla toda la información que ayude al cliente a comprender y a su vez dimensionar el tamaño de su información para llevarla a un proceso de Custodia Digital:</w:t>
      </w:r>
    </w:p>
    <w:p w14:paraId="5307CD45" w14:textId="77777777" w:rsidR="00C12D7A" w:rsidRDefault="00C12D7A" w:rsidP="00C12D7A">
      <w:pPr>
        <w:spacing w:line="240" w:lineRule="auto"/>
        <w:jc w:val="both"/>
        <w:rPr>
          <w:rFonts w:asciiTheme="minorHAnsi" w:hAnsiTheme="minorHAnsi" w:cstheme="minorHAnsi"/>
          <w:bCs/>
        </w:rPr>
      </w:pPr>
    </w:p>
    <w:tbl>
      <w:tblPr>
        <w:tblW w:w="104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42"/>
        <w:gridCol w:w="497"/>
        <w:gridCol w:w="1136"/>
        <w:gridCol w:w="1769"/>
        <w:gridCol w:w="2126"/>
        <w:gridCol w:w="1701"/>
        <w:gridCol w:w="709"/>
      </w:tblGrid>
      <w:tr w:rsidR="00C12D7A" w:rsidRPr="008E42F3" w14:paraId="1331BE1F" w14:textId="77777777" w:rsidTr="00D0271B">
        <w:trPr>
          <w:trHeight w:val="295"/>
          <w:jc w:val="center"/>
        </w:trPr>
        <w:tc>
          <w:tcPr>
            <w:tcW w:w="25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00"/>
            <w:vAlign w:val="center"/>
            <w:hideMark/>
          </w:tcPr>
          <w:p w14:paraId="3A6A5D16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  <w:r w:rsidRPr="008E42F3">
              <w:rPr>
                <w:rFonts w:eastAsia="Times New Roman" w:cs="Calibri"/>
                <w:b/>
                <w:bCs/>
                <w:color w:val="000000"/>
                <w:sz w:val="18"/>
                <w:lang w:eastAsia="es-EC"/>
              </w:rPr>
              <w:t>Calculo de Imágenes en GB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81F80D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5C325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s-EC"/>
              </w:rPr>
            </w:pPr>
          </w:p>
        </w:tc>
        <w:tc>
          <w:tcPr>
            <w:tcW w:w="17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C33AA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s-EC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86D6B3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s-EC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E777FA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F2A1B0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</w:tr>
      <w:tr w:rsidR="00C12D7A" w:rsidRPr="008E42F3" w14:paraId="32ABDAAC" w14:textId="77777777" w:rsidTr="00D0271B">
        <w:trPr>
          <w:trHeight w:val="266"/>
          <w:jc w:val="center"/>
        </w:trPr>
        <w:tc>
          <w:tcPr>
            <w:tcW w:w="25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57754A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3B8368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2CF96F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  <w:tc>
          <w:tcPr>
            <w:tcW w:w="17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69EA32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4A55F6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D07105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8C9E90" w14:textId="77777777" w:rsidR="00C12D7A" w:rsidRPr="008E42F3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 </w:t>
            </w:r>
          </w:p>
        </w:tc>
      </w:tr>
      <w:tr w:rsidR="00C12D7A" w:rsidRPr="008E42F3" w14:paraId="0279584C" w14:textId="77777777" w:rsidTr="00D0271B">
        <w:trPr>
          <w:trHeight w:val="295"/>
          <w:jc w:val="center"/>
        </w:trPr>
        <w:tc>
          <w:tcPr>
            <w:tcW w:w="2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5F0C298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>Descripción</w:t>
            </w:r>
          </w:p>
        </w:tc>
        <w:tc>
          <w:tcPr>
            <w:tcW w:w="4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065E6FD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  <w:proofErr w:type="spellStart"/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>Size</w:t>
            </w:r>
            <w:proofErr w:type="spellEnd"/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05B1A00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>Resolución</w:t>
            </w:r>
          </w:p>
        </w:tc>
        <w:tc>
          <w:tcPr>
            <w:tcW w:w="17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20164A5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>Peso Doc. en MB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2A7ECC5C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 xml:space="preserve"> Modos de Color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5D72A4A9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 xml:space="preserve">Formato de </w:t>
            </w:r>
            <w:proofErr w:type="spellStart"/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>Img</w:t>
            </w:r>
            <w:proofErr w:type="spellEnd"/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223CCED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eastAsia="es-EC"/>
              </w:rPr>
            </w:pPr>
            <w:r w:rsidRPr="008E42F3">
              <w:rPr>
                <w:rFonts w:eastAsia="Times New Roman" w:cs="Calibri"/>
                <w:b/>
                <w:bCs/>
                <w:color w:val="000000"/>
                <w:lang w:eastAsia="es-EC"/>
              </w:rPr>
              <w:t>Tipo</w:t>
            </w:r>
          </w:p>
        </w:tc>
      </w:tr>
      <w:tr w:rsidR="00C12D7A" w:rsidRPr="008E42F3" w14:paraId="3BED0C4A" w14:textId="77777777" w:rsidTr="00D0271B">
        <w:trPr>
          <w:trHeight w:val="266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D17EE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Imagen de Texto Impreso 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BC168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A2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7893D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200 dpi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8CB3E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14.70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9DA72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Escala de grises a 8 Bits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CE27D9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PDF sin Comprimir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B80E7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B/N</w:t>
            </w:r>
          </w:p>
        </w:tc>
      </w:tr>
      <w:tr w:rsidR="00C12D7A" w:rsidRPr="008E42F3" w14:paraId="06A9D5FD" w14:textId="77777777" w:rsidTr="00D0271B">
        <w:trPr>
          <w:trHeight w:val="266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D3BCB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Imagen de Texto Impreso 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B841C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A3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7E3D6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200 dpi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C7565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7.40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04ACF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Escala de grises a 8 Bits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6293A1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PDF sin Comprimir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67CAE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B/N</w:t>
            </w:r>
          </w:p>
        </w:tc>
      </w:tr>
      <w:tr w:rsidR="00C12D7A" w:rsidRPr="008E42F3" w14:paraId="27C44438" w14:textId="77777777" w:rsidTr="00D0271B">
        <w:trPr>
          <w:trHeight w:val="266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2F5EB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Imagen de Texto Impreso 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11C41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A4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5A1F6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300 dpi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3249F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8.30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0C1D4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Escala de grises a 8 Bits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98A23B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PDF sin Comprimir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47E76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B/N</w:t>
            </w:r>
          </w:p>
        </w:tc>
      </w:tr>
      <w:tr w:rsidR="00C12D7A" w:rsidRPr="008E42F3" w14:paraId="08085090" w14:textId="77777777" w:rsidTr="00D0271B">
        <w:trPr>
          <w:trHeight w:val="266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9D988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Imagen de Texto Impreso 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B114B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A5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350C0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300 dpi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D9BCF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11.80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F27AC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Escala de grises a 8 Bits 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EA1B24C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PDF sin Comprimir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1EC04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B/N</w:t>
            </w:r>
          </w:p>
        </w:tc>
      </w:tr>
      <w:tr w:rsidR="00C12D7A" w:rsidRPr="008E42F3" w14:paraId="755905C0" w14:textId="77777777" w:rsidTr="00D0271B">
        <w:trPr>
          <w:trHeight w:val="266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76893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Imagen de Texto Manuscrito 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39516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A2C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B43FD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200 dpi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BEFF8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44.00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1B345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Color a 24Bits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671E0E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TIFF sin Comprimir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8DD92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Color</w:t>
            </w:r>
          </w:p>
        </w:tc>
      </w:tr>
      <w:tr w:rsidR="00C12D7A" w:rsidRPr="008E42F3" w14:paraId="131280F0" w14:textId="77777777" w:rsidTr="00D0271B">
        <w:trPr>
          <w:trHeight w:val="295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E7D2D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Imagen de Texto Manuscrito 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50CE0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A3C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BCC03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200 dpi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E5260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22.00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B0B10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Color a 24Bits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8424A7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TIFF sin Comprimir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EEB38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Color</w:t>
            </w:r>
          </w:p>
        </w:tc>
      </w:tr>
      <w:tr w:rsidR="00C12D7A" w:rsidRPr="008E42F3" w14:paraId="16E7DD34" w14:textId="77777777" w:rsidTr="00D0271B">
        <w:trPr>
          <w:trHeight w:val="256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93680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Imagen de Texto Manuscrito 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CB8FF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A4C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1E914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300 dpi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760F6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24.90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F75C9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Color a 24Bits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36979C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TIFF sin Comprimir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2EB40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Color</w:t>
            </w:r>
          </w:p>
        </w:tc>
      </w:tr>
      <w:tr w:rsidR="00C12D7A" w:rsidRPr="008E42F3" w14:paraId="35E82183" w14:textId="77777777" w:rsidTr="00D0271B">
        <w:trPr>
          <w:trHeight w:val="266"/>
          <w:jc w:val="center"/>
        </w:trPr>
        <w:tc>
          <w:tcPr>
            <w:tcW w:w="25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DDD65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Imagen de Texto Manuscrito </w:t>
            </w:r>
          </w:p>
        </w:tc>
        <w:tc>
          <w:tcPr>
            <w:tcW w:w="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34CCD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A5C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661789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300 dpi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1AC0C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28.10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23AEE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Color a 24Bits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AB6585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TIFF sin Comprimir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28DD6" w14:textId="77777777" w:rsidR="00C12D7A" w:rsidRPr="008E42F3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8E42F3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Color</w:t>
            </w:r>
          </w:p>
        </w:tc>
      </w:tr>
    </w:tbl>
    <w:p w14:paraId="255A5F1B" w14:textId="77777777" w:rsidR="00C12D7A" w:rsidRDefault="00C12D7A" w:rsidP="00C12D7A">
      <w:pPr>
        <w:spacing w:line="240" w:lineRule="auto"/>
        <w:jc w:val="both"/>
        <w:rPr>
          <w:rFonts w:asciiTheme="minorHAnsi" w:hAnsiTheme="minorHAnsi" w:cstheme="minorHAnsi"/>
          <w:b/>
          <w:szCs w:val="24"/>
        </w:rPr>
      </w:pPr>
    </w:p>
    <w:p w14:paraId="16FF5159" w14:textId="77777777" w:rsidR="00C12D7A" w:rsidRDefault="00C12D7A" w:rsidP="00C12D7A">
      <w:pPr>
        <w:spacing w:line="240" w:lineRule="auto"/>
        <w:jc w:val="both"/>
        <w:rPr>
          <w:rFonts w:asciiTheme="minorHAnsi" w:hAnsiTheme="minorHAnsi" w:cstheme="minorHAnsi"/>
          <w:b/>
          <w:szCs w:val="24"/>
        </w:rPr>
      </w:pPr>
      <w:r w:rsidRPr="008E42F3">
        <w:rPr>
          <w:rFonts w:asciiTheme="minorHAnsi" w:hAnsiTheme="minorHAnsi" w:cstheme="minorHAnsi"/>
          <w:b/>
          <w:szCs w:val="24"/>
        </w:rPr>
        <w:t>TAMAÑOS DE DOCUMENTOS:</w:t>
      </w:r>
    </w:p>
    <w:p w14:paraId="5BE08232" w14:textId="77777777" w:rsidR="00C12D7A" w:rsidRDefault="00C12D7A" w:rsidP="00C12D7A">
      <w:pPr>
        <w:spacing w:line="240" w:lineRule="auto"/>
        <w:jc w:val="center"/>
        <w:rPr>
          <w:rFonts w:asciiTheme="minorHAnsi" w:hAnsiTheme="minorHAnsi" w:cstheme="minorHAnsi"/>
          <w:b/>
          <w:szCs w:val="24"/>
        </w:rPr>
      </w:pPr>
      <w:r>
        <w:rPr>
          <w:noProof/>
        </w:rPr>
        <w:drawing>
          <wp:inline distT="0" distB="0" distL="0" distR="0" wp14:anchorId="128AD4AC" wp14:editId="730D7E1B">
            <wp:extent cx="2753699" cy="2013795"/>
            <wp:effectExtent l="0" t="0" r="8890" b="5715"/>
            <wp:docPr id="1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EB95E6AF-3143-438C-9D7F-0C768774617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EB95E6AF-3143-438C-9D7F-0C768774617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6029" cy="2037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FA137" w14:textId="77777777" w:rsidR="00C12D7A" w:rsidRDefault="00C12D7A" w:rsidP="00C12D7A">
      <w:pPr>
        <w:spacing w:line="240" w:lineRule="auto"/>
        <w:jc w:val="both"/>
        <w:rPr>
          <w:rFonts w:asciiTheme="minorHAnsi" w:hAnsiTheme="minorHAnsi" w:cstheme="minorHAnsi"/>
          <w:b/>
          <w:szCs w:val="24"/>
        </w:rPr>
      </w:pPr>
    </w:p>
    <w:p w14:paraId="5A0887C8" w14:textId="77777777" w:rsidR="00C12D7A" w:rsidRDefault="00C12D7A" w:rsidP="00C12D7A">
      <w:pPr>
        <w:spacing w:line="240" w:lineRule="auto"/>
        <w:jc w:val="both"/>
        <w:rPr>
          <w:rFonts w:asciiTheme="minorHAnsi" w:hAnsiTheme="minorHAnsi" w:cstheme="minorHAnsi"/>
          <w:b/>
          <w:szCs w:val="24"/>
        </w:rPr>
      </w:pPr>
      <w:r>
        <w:rPr>
          <w:rFonts w:asciiTheme="minorHAnsi" w:hAnsiTheme="minorHAnsi" w:cstheme="minorHAnsi"/>
          <w:b/>
          <w:szCs w:val="24"/>
        </w:rPr>
        <w:t>TABLA DE PRECIOS POR RANGOS DE ESPACIO NECESARIO PARA CUSTODIA:</w:t>
      </w:r>
    </w:p>
    <w:tbl>
      <w:tblPr>
        <w:tblW w:w="424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0"/>
        <w:gridCol w:w="1368"/>
      </w:tblGrid>
      <w:tr w:rsidR="00C12D7A" w:rsidRPr="006C30E9" w14:paraId="4723E9F0" w14:textId="77777777" w:rsidTr="00D0271B">
        <w:trPr>
          <w:trHeight w:val="260"/>
          <w:jc w:val="center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B4276C9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eastAsia="es-EC"/>
              </w:rPr>
              <w:t>RANGOS DE ALMACENAMIENTO</w:t>
            </w:r>
          </w:p>
        </w:tc>
        <w:tc>
          <w:tcPr>
            <w:tcW w:w="1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0FD3B06C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eastAsia="es-EC"/>
              </w:rPr>
              <w:t xml:space="preserve">P.V.P. </w:t>
            </w:r>
            <w:proofErr w:type="gramStart"/>
            <w:r w:rsidRPr="006C30E9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eastAsia="es-EC"/>
              </w:rPr>
              <w:t>x  GB</w:t>
            </w:r>
            <w:proofErr w:type="gramEnd"/>
          </w:p>
        </w:tc>
      </w:tr>
      <w:tr w:rsidR="00C12D7A" w:rsidRPr="006C30E9" w14:paraId="68E9A803" w14:textId="77777777" w:rsidTr="00D0271B">
        <w:trPr>
          <w:trHeight w:val="300"/>
          <w:jc w:val="center"/>
        </w:trPr>
        <w:tc>
          <w:tcPr>
            <w:tcW w:w="2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7D279B3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0 - 100 GIGABYTES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9395E0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1.25 </w:t>
            </w:r>
          </w:p>
        </w:tc>
      </w:tr>
      <w:tr w:rsidR="00C12D7A" w:rsidRPr="006C30E9" w14:paraId="21C1FFAF" w14:textId="77777777" w:rsidTr="00D0271B">
        <w:trPr>
          <w:trHeight w:val="270"/>
          <w:jc w:val="center"/>
        </w:trPr>
        <w:tc>
          <w:tcPr>
            <w:tcW w:w="2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6DF5BD2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101 - 200 GIGABYTES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D2743D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1.10 </w:t>
            </w:r>
          </w:p>
        </w:tc>
      </w:tr>
      <w:tr w:rsidR="00C12D7A" w:rsidRPr="006C30E9" w14:paraId="490068BC" w14:textId="77777777" w:rsidTr="00D0271B">
        <w:trPr>
          <w:trHeight w:val="270"/>
          <w:jc w:val="center"/>
        </w:trPr>
        <w:tc>
          <w:tcPr>
            <w:tcW w:w="2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7AA6E8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201 - 300 GIGABYTES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61CCF3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1.00 </w:t>
            </w:r>
          </w:p>
        </w:tc>
      </w:tr>
      <w:tr w:rsidR="00C12D7A" w:rsidRPr="006C30E9" w14:paraId="2A489382" w14:textId="77777777" w:rsidTr="00C12D7A">
        <w:trPr>
          <w:trHeight w:val="270"/>
          <w:jc w:val="center"/>
        </w:trPr>
        <w:tc>
          <w:tcPr>
            <w:tcW w:w="2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BEC1B3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301 - 400 GIGABYTES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19BBDB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0.85 </w:t>
            </w:r>
          </w:p>
        </w:tc>
      </w:tr>
      <w:tr w:rsidR="00C12D7A" w:rsidRPr="006C30E9" w14:paraId="3CDD1CF0" w14:textId="77777777" w:rsidTr="00C12D7A">
        <w:trPr>
          <w:trHeight w:val="270"/>
          <w:jc w:val="center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D4F98A0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401 - 500 GIGABYTES</w:t>
            </w:r>
          </w:p>
        </w:tc>
        <w:tc>
          <w:tcPr>
            <w:tcW w:w="1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9F0705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0.75 </w:t>
            </w:r>
          </w:p>
        </w:tc>
      </w:tr>
      <w:tr w:rsidR="00C12D7A" w:rsidRPr="006C30E9" w14:paraId="0DE5EE00" w14:textId="77777777" w:rsidTr="00C12D7A">
        <w:trPr>
          <w:trHeight w:val="270"/>
          <w:jc w:val="center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AC0007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lastRenderedPageBreak/>
              <w:t>501 - 1000 GIGABYTES</w:t>
            </w:r>
          </w:p>
        </w:tc>
        <w:tc>
          <w:tcPr>
            <w:tcW w:w="1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89C20B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0.60 </w:t>
            </w:r>
          </w:p>
        </w:tc>
      </w:tr>
      <w:tr w:rsidR="00C12D7A" w:rsidRPr="006C30E9" w14:paraId="3122CCBE" w14:textId="77777777" w:rsidTr="00D0271B">
        <w:trPr>
          <w:trHeight w:val="290"/>
          <w:jc w:val="center"/>
        </w:trPr>
        <w:tc>
          <w:tcPr>
            <w:tcW w:w="2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8E82CD9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1001 - 2000 GIGABYTES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0D592D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0.50 </w:t>
            </w:r>
          </w:p>
        </w:tc>
      </w:tr>
      <w:tr w:rsidR="00C12D7A" w:rsidRPr="006C30E9" w14:paraId="3FA5B5BD" w14:textId="77777777" w:rsidTr="00D0271B">
        <w:trPr>
          <w:trHeight w:val="290"/>
          <w:jc w:val="center"/>
        </w:trPr>
        <w:tc>
          <w:tcPr>
            <w:tcW w:w="2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F15741C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2001 - 10000 GIGABYTES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141CE8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0.35 </w:t>
            </w:r>
          </w:p>
        </w:tc>
      </w:tr>
      <w:tr w:rsidR="00C12D7A" w:rsidRPr="006C30E9" w14:paraId="24CA2F0E" w14:textId="77777777" w:rsidTr="00D0271B">
        <w:trPr>
          <w:trHeight w:val="290"/>
          <w:jc w:val="center"/>
        </w:trPr>
        <w:tc>
          <w:tcPr>
            <w:tcW w:w="2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339FC1C" w14:textId="77777777" w:rsidR="00C12D7A" w:rsidRPr="006C30E9" w:rsidRDefault="00C12D7A" w:rsidP="00D0271B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>MAS DE  10001 GIGABYTES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899FF3" w14:textId="77777777" w:rsidR="00C12D7A" w:rsidRPr="006C30E9" w:rsidRDefault="00C12D7A" w:rsidP="00D0271B">
            <w:pPr>
              <w:spacing w:after="0" w:line="240" w:lineRule="auto"/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</w:pPr>
            <w:r w:rsidRPr="006C30E9">
              <w:rPr>
                <w:rFonts w:eastAsia="Times New Roman" w:cs="Calibri"/>
                <w:color w:val="000000"/>
                <w:sz w:val="20"/>
                <w:szCs w:val="20"/>
                <w:lang w:eastAsia="es-EC"/>
              </w:rPr>
              <w:t xml:space="preserve"> $         0.25 </w:t>
            </w:r>
          </w:p>
        </w:tc>
      </w:tr>
    </w:tbl>
    <w:p w14:paraId="7B7BF6A3" w14:textId="77777777" w:rsidR="00C12D7A" w:rsidRPr="008E42F3" w:rsidRDefault="00C12D7A" w:rsidP="00C12D7A">
      <w:pPr>
        <w:spacing w:line="240" w:lineRule="auto"/>
        <w:jc w:val="both"/>
        <w:rPr>
          <w:rFonts w:asciiTheme="minorHAnsi" w:hAnsiTheme="minorHAnsi" w:cstheme="minorHAnsi"/>
          <w:b/>
          <w:szCs w:val="24"/>
        </w:rPr>
      </w:pPr>
    </w:p>
    <w:p w14:paraId="5DB1C127" w14:textId="77777777" w:rsidR="00C12D7A" w:rsidRPr="000C7C12" w:rsidRDefault="00C12D7A" w:rsidP="00C12D7A">
      <w:pPr>
        <w:pStyle w:val="Sansinterligne"/>
        <w:tabs>
          <w:tab w:val="left" w:pos="2160"/>
        </w:tabs>
        <w:ind w:right="4"/>
        <w:jc w:val="both"/>
        <w:rPr>
          <w:rFonts w:asciiTheme="minorHAnsi" w:hAnsiTheme="minorHAnsi" w:cstheme="minorHAnsi"/>
          <w:b/>
        </w:rPr>
      </w:pPr>
    </w:p>
    <w:p w14:paraId="074BCB6A" w14:textId="77777777" w:rsidR="00C12D7A" w:rsidRDefault="00C12D7A" w:rsidP="00C12D7A">
      <w:pPr>
        <w:pStyle w:val="Sansinterligne"/>
        <w:spacing w:line="276" w:lineRule="auto"/>
        <w:ind w:right="4"/>
        <w:jc w:val="center"/>
        <w:rPr>
          <w:rFonts w:asciiTheme="minorHAnsi" w:hAnsiTheme="minorHAnsi" w:cs="Arial"/>
          <w:b/>
          <w:u w:val="single"/>
        </w:rPr>
      </w:pPr>
      <w:r w:rsidRPr="00B067C7">
        <w:rPr>
          <w:rFonts w:asciiTheme="minorHAnsi" w:hAnsiTheme="minorHAnsi" w:cs="Arial"/>
          <w:b/>
          <w:u w:val="single"/>
        </w:rPr>
        <w:t>BENEFICIO DE CUSTODIA DE IMÁGENES DIGITALES</w:t>
      </w:r>
      <w:r>
        <w:rPr>
          <w:rFonts w:asciiTheme="minorHAnsi" w:hAnsiTheme="minorHAnsi" w:cs="Arial"/>
          <w:b/>
          <w:u w:val="single"/>
        </w:rPr>
        <w:t>.</w:t>
      </w:r>
    </w:p>
    <w:p w14:paraId="01C7579C" w14:textId="77777777" w:rsidR="00C12D7A" w:rsidRPr="00B067C7" w:rsidRDefault="00C12D7A" w:rsidP="00C12D7A">
      <w:pPr>
        <w:pStyle w:val="Sansinterligne"/>
        <w:spacing w:line="276" w:lineRule="auto"/>
        <w:ind w:right="4"/>
        <w:jc w:val="center"/>
        <w:rPr>
          <w:rFonts w:asciiTheme="minorHAnsi" w:hAnsiTheme="minorHAnsi" w:cs="Arial"/>
          <w:b/>
          <w:u w:val="single"/>
        </w:rPr>
      </w:pPr>
    </w:p>
    <w:p w14:paraId="5778B4B1" w14:textId="77777777" w:rsidR="00C12D7A" w:rsidRPr="004546D4" w:rsidRDefault="00C12D7A" w:rsidP="00C12D7A">
      <w:pPr>
        <w:pStyle w:val="Sansinterligne"/>
        <w:numPr>
          <w:ilvl w:val="0"/>
          <w:numId w:val="39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Búsqueda de manera eficiente</w:t>
      </w:r>
      <w:r>
        <w:rPr>
          <w:rFonts w:asciiTheme="minorHAnsi" w:hAnsiTheme="minorHAnsi" w:cs="Arial"/>
        </w:rPr>
        <w:t>, rápida y amigable</w:t>
      </w:r>
      <w:r w:rsidRPr="004546D4">
        <w:rPr>
          <w:rFonts w:asciiTheme="minorHAnsi" w:hAnsiTheme="minorHAnsi" w:cs="Arial"/>
        </w:rPr>
        <w:t xml:space="preserve"> de todos los </w:t>
      </w:r>
      <w:r>
        <w:rPr>
          <w:rFonts w:asciiTheme="minorHAnsi" w:hAnsiTheme="minorHAnsi" w:cs="Arial"/>
        </w:rPr>
        <w:t>Documentos (Oficios, Cartas y Certificados)</w:t>
      </w:r>
      <w:r w:rsidRPr="004546D4">
        <w:rPr>
          <w:rFonts w:asciiTheme="minorHAnsi" w:hAnsiTheme="minorHAnsi" w:cs="Arial"/>
        </w:rPr>
        <w:t>.</w:t>
      </w:r>
    </w:p>
    <w:p w14:paraId="4CB8CCE9" w14:textId="77777777" w:rsidR="00C12D7A" w:rsidRPr="004546D4" w:rsidRDefault="00C12D7A" w:rsidP="00C12D7A">
      <w:pPr>
        <w:pStyle w:val="Sansinterligne"/>
        <w:numPr>
          <w:ilvl w:val="0"/>
          <w:numId w:val="39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 xml:space="preserve">Inventario del contenido de cada uno de los </w:t>
      </w:r>
      <w:r>
        <w:rPr>
          <w:rFonts w:asciiTheme="minorHAnsi" w:hAnsiTheme="minorHAnsi" w:cs="Arial"/>
        </w:rPr>
        <w:t>Documentos (Oficios, Cartas y Certificados)</w:t>
      </w:r>
      <w:r w:rsidRPr="004546D4">
        <w:rPr>
          <w:rFonts w:asciiTheme="minorHAnsi" w:hAnsiTheme="minorHAnsi" w:cs="Arial"/>
        </w:rPr>
        <w:t>.</w:t>
      </w:r>
    </w:p>
    <w:p w14:paraId="6899D29F" w14:textId="77777777" w:rsidR="00C12D7A" w:rsidRPr="004546D4" w:rsidRDefault="00C12D7A" w:rsidP="00C12D7A">
      <w:pPr>
        <w:pStyle w:val="Sansinterligne"/>
        <w:numPr>
          <w:ilvl w:val="0"/>
          <w:numId w:val="39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Respaldo a Perpetuidad de toda la Documentación</w:t>
      </w:r>
      <w:r>
        <w:rPr>
          <w:rFonts w:asciiTheme="minorHAnsi" w:hAnsiTheme="minorHAnsi" w:cs="Arial"/>
        </w:rPr>
        <w:t xml:space="preserve"> (Oficios, Cartas y Certificados)</w:t>
      </w:r>
      <w:r w:rsidRPr="004546D4">
        <w:rPr>
          <w:rFonts w:asciiTheme="minorHAnsi" w:hAnsiTheme="minorHAnsi" w:cs="Arial"/>
        </w:rPr>
        <w:t>.</w:t>
      </w:r>
    </w:p>
    <w:p w14:paraId="7031FEA4" w14:textId="77777777" w:rsidR="00C12D7A" w:rsidRDefault="00C12D7A" w:rsidP="00C12D7A">
      <w:pPr>
        <w:pStyle w:val="Sansinterligne"/>
        <w:numPr>
          <w:ilvl w:val="0"/>
          <w:numId w:val="39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Descarga por parte del Cliente en Formato PDF</w:t>
      </w:r>
      <w:r>
        <w:rPr>
          <w:rFonts w:asciiTheme="minorHAnsi" w:hAnsiTheme="minorHAnsi" w:cs="Arial"/>
        </w:rPr>
        <w:t xml:space="preserve"> en cualquier momento servicio 24/7/365, mediante el ingreso de su Usuario y Contraseña</w:t>
      </w:r>
      <w:r w:rsidRPr="004546D4">
        <w:rPr>
          <w:rFonts w:asciiTheme="minorHAnsi" w:hAnsiTheme="minorHAnsi" w:cs="Arial"/>
        </w:rPr>
        <w:t>.</w:t>
      </w:r>
    </w:p>
    <w:p w14:paraId="4902D476" w14:textId="77777777" w:rsidR="00C12D7A" w:rsidRPr="00B067C7" w:rsidRDefault="00C12D7A" w:rsidP="00C12D7A">
      <w:pPr>
        <w:pStyle w:val="Sansinterligne"/>
        <w:numPr>
          <w:ilvl w:val="0"/>
          <w:numId w:val="39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B067C7">
        <w:rPr>
          <w:rFonts w:asciiTheme="minorHAnsi" w:hAnsiTheme="minorHAnsi" w:cs="Arial"/>
        </w:rPr>
        <w:t>Selección del Documento para imprimirlo</w:t>
      </w:r>
      <w:r>
        <w:rPr>
          <w:rFonts w:asciiTheme="minorHAnsi" w:hAnsiTheme="minorHAnsi" w:cs="Arial"/>
        </w:rPr>
        <w:t xml:space="preserve"> sin límite de descargas</w:t>
      </w:r>
      <w:r w:rsidRPr="00B067C7">
        <w:rPr>
          <w:rFonts w:asciiTheme="minorHAnsi" w:hAnsiTheme="minorHAnsi" w:cs="Arial"/>
        </w:rPr>
        <w:t>.</w:t>
      </w:r>
    </w:p>
    <w:p w14:paraId="0C9D8884" w14:textId="77777777" w:rsidR="00C12D7A" w:rsidRDefault="00C12D7A" w:rsidP="00C12D7A">
      <w:pPr>
        <w:pStyle w:val="Sansinterligne"/>
        <w:numPr>
          <w:ilvl w:val="0"/>
          <w:numId w:val="39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Ambiente WEB, ingreso desde cualquier dispositivo</w:t>
      </w:r>
      <w:r>
        <w:rPr>
          <w:rFonts w:asciiTheme="minorHAnsi" w:hAnsiTheme="minorHAnsi" w:cs="Arial"/>
        </w:rPr>
        <w:t>, locación o red de comunicación.</w:t>
      </w:r>
    </w:p>
    <w:p w14:paraId="2EBC36F6" w14:textId="67ABD7C7" w:rsidR="005E7B02" w:rsidRDefault="005E7B02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</w:p>
    <w:p w14:paraId="45204F1F" w14:textId="77777777" w:rsidR="003C2278" w:rsidRDefault="003C2278" w:rsidP="001C609A">
      <w:pPr>
        <w:pStyle w:val="Sansinterligne"/>
        <w:ind w:right="-720"/>
        <w:jc w:val="center"/>
        <w:rPr>
          <w:rFonts w:asciiTheme="minorHAnsi" w:hAnsiTheme="minorHAnsi" w:cs="Arial"/>
          <w:b/>
          <w:u w:val="single"/>
        </w:rPr>
      </w:pPr>
    </w:p>
    <w:p w14:paraId="1CE54AE0" w14:textId="77777777" w:rsidR="003C2278" w:rsidRDefault="003C2278" w:rsidP="001C609A">
      <w:pPr>
        <w:pStyle w:val="Sansinterligne"/>
        <w:ind w:right="-720"/>
        <w:jc w:val="center"/>
        <w:rPr>
          <w:rFonts w:asciiTheme="minorHAnsi" w:hAnsiTheme="minorHAnsi" w:cs="Arial"/>
          <w:b/>
          <w:u w:val="single"/>
        </w:rPr>
      </w:pPr>
    </w:p>
    <w:p w14:paraId="4681E4CE" w14:textId="03883EFE" w:rsidR="00C12D7A" w:rsidRDefault="001C609A" w:rsidP="001C609A">
      <w:pPr>
        <w:pStyle w:val="Sansinterligne"/>
        <w:ind w:right="-720"/>
        <w:jc w:val="center"/>
        <w:rPr>
          <w:rFonts w:asciiTheme="minorHAnsi" w:hAnsiTheme="minorHAnsi" w:cs="Arial"/>
          <w:b/>
          <w:u w:val="single"/>
        </w:rPr>
      </w:pPr>
      <w:r>
        <w:rPr>
          <w:rFonts w:asciiTheme="minorHAnsi" w:hAnsiTheme="minorHAnsi" w:cs="Arial"/>
          <w:b/>
          <w:u w:val="single"/>
        </w:rPr>
        <w:t>SOLUCION IDEAL PARA PROCESO DE DIGITALIZACION.</w:t>
      </w:r>
    </w:p>
    <w:p w14:paraId="7C8A3CDF" w14:textId="5E4E435A" w:rsidR="001C609A" w:rsidRDefault="001C609A" w:rsidP="001C609A">
      <w:pPr>
        <w:pStyle w:val="Sansinterligne"/>
        <w:ind w:right="-720"/>
        <w:jc w:val="center"/>
        <w:rPr>
          <w:rFonts w:asciiTheme="minorHAnsi" w:hAnsiTheme="minorHAnsi" w:cs="Arial"/>
          <w:b/>
          <w:u w:val="single"/>
        </w:rPr>
      </w:pPr>
    </w:p>
    <w:p w14:paraId="09AE68FD" w14:textId="77777777" w:rsidR="003C2278" w:rsidRDefault="003C2278" w:rsidP="001C609A">
      <w:pPr>
        <w:pStyle w:val="Sansinterligne"/>
        <w:ind w:right="-720"/>
        <w:jc w:val="both"/>
        <w:rPr>
          <w:rFonts w:asciiTheme="minorHAnsi" w:hAnsiTheme="minorHAnsi" w:cs="Arial"/>
        </w:rPr>
      </w:pPr>
    </w:p>
    <w:p w14:paraId="739E62FB" w14:textId="77777777" w:rsidR="003C2278" w:rsidRDefault="003C2278" w:rsidP="001C609A">
      <w:pPr>
        <w:pStyle w:val="Sansinterligne"/>
        <w:ind w:right="-720"/>
        <w:jc w:val="both"/>
        <w:rPr>
          <w:rFonts w:asciiTheme="minorHAnsi" w:hAnsiTheme="minorHAnsi" w:cs="Arial"/>
        </w:rPr>
      </w:pPr>
    </w:p>
    <w:p w14:paraId="7B7AB5C6" w14:textId="02FE5F65" w:rsidR="001C609A" w:rsidRPr="001C609A" w:rsidRDefault="001C609A" w:rsidP="001C609A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="Arial"/>
        </w:rPr>
        <w:t xml:space="preserve">En primer lugar, para poder </w:t>
      </w:r>
      <w:r w:rsidR="00015F6E">
        <w:rPr>
          <w:rFonts w:asciiTheme="minorHAnsi" w:hAnsiTheme="minorHAnsi" w:cs="Arial"/>
        </w:rPr>
        <w:t>efectuar</w:t>
      </w:r>
      <w:r>
        <w:rPr>
          <w:rFonts w:asciiTheme="minorHAnsi" w:hAnsiTheme="minorHAnsi" w:cs="Arial"/>
        </w:rPr>
        <w:t xml:space="preserve"> un proceso de digitalización se debe considerar cuán importante es mi información</w:t>
      </w:r>
      <w:r w:rsidR="0074147A">
        <w:rPr>
          <w:rFonts w:asciiTheme="minorHAnsi" w:hAnsiTheme="minorHAnsi" w:cs="Arial"/>
        </w:rPr>
        <w:t xml:space="preserve"> a partir de la decisión para la</w:t>
      </w:r>
      <w:r>
        <w:rPr>
          <w:rFonts w:asciiTheme="minorHAnsi" w:hAnsiTheme="minorHAnsi" w:cs="Arial"/>
        </w:rPr>
        <w:t xml:space="preserve"> implementación y esto se debe a</w:t>
      </w:r>
      <w:r w:rsidR="00015F6E">
        <w:rPr>
          <w:rFonts w:asciiTheme="minorHAnsi" w:hAnsiTheme="minorHAnsi" w:cs="Arial"/>
        </w:rPr>
        <w:t>;</w:t>
      </w:r>
      <w:r>
        <w:rPr>
          <w:rFonts w:asciiTheme="minorHAnsi" w:hAnsiTheme="minorHAnsi" w:cs="Arial"/>
        </w:rPr>
        <w:t xml:space="preserve"> identificar si en realidad mi información pasada es necesaria que se encuentre digitalizada</w:t>
      </w:r>
      <w:r w:rsidR="0074147A">
        <w:rPr>
          <w:rFonts w:asciiTheme="minorHAnsi" w:hAnsiTheme="minorHAnsi" w:cs="Arial"/>
        </w:rPr>
        <w:t>, y que esta sea administrada de manera eficiente así como</w:t>
      </w:r>
      <w:r>
        <w:rPr>
          <w:rFonts w:asciiTheme="minorHAnsi" w:hAnsiTheme="minorHAnsi" w:cs="Arial"/>
        </w:rPr>
        <w:t xml:space="preserve"> acceder a la misma de una manera simple, sencilla y amigable</w:t>
      </w:r>
      <w:r w:rsidR="0074147A">
        <w:rPr>
          <w:rFonts w:asciiTheme="minorHAnsi" w:hAnsiTheme="minorHAnsi" w:cs="Arial"/>
        </w:rPr>
        <w:t>;</w:t>
      </w:r>
      <w:r>
        <w:rPr>
          <w:rFonts w:asciiTheme="minorHAnsi" w:hAnsiTheme="minorHAnsi" w:cs="Arial"/>
        </w:rPr>
        <w:t xml:space="preserve"> </w:t>
      </w:r>
      <w:r w:rsidR="00015F6E">
        <w:rPr>
          <w:rFonts w:asciiTheme="minorHAnsi" w:hAnsiTheme="minorHAnsi" w:cs="Arial"/>
        </w:rPr>
        <w:t xml:space="preserve">mediante herramientas tecnológicas que optimicen tiempo y esfuerzo, </w:t>
      </w:r>
      <w:r>
        <w:rPr>
          <w:rFonts w:asciiTheme="minorHAnsi" w:hAnsiTheme="minorHAnsi" w:cs="Arial"/>
        </w:rPr>
        <w:t xml:space="preserve">de tal forma que en mi análisis </w:t>
      </w:r>
      <w:r w:rsidR="0074147A" w:rsidRPr="0074147A">
        <w:rPr>
          <w:rFonts w:asciiTheme="minorHAnsi" w:hAnsiTheme="minorHAnsi" w:cs="Arial"/>
          <w:b/>
        </w:rPr>
        <w:t>COSTO-BENEFICIO</w:t>
      </w:r>
      <w:r>
        <w:rPr>
          <w:rFonts w:asciiTheme="minorHAnsi" w:hAnsiTheme="minorHAnsi" w:cs="Arial"/>
        </w:rPr>
        <w:t xml:space="preserve"> la inversión que </w:t>
      </w:r>
      <w:r w:rsidR="0074147A">
        <w:rPr>
          <w:rFonts w:asciiTheme="minorHAnsi" w:hAnsiTheme="minorHAnsi" w:cs="Arial"/>
        </w:rPr>
        <w:t xml:space="preserve">estoy dispuesto hacer sea totalmente justificada, y con esta reflexión establezcamos que a partir de hoy la información </w:t>
      </w:r>
      <w:r w:rsidR="00015F6E">
        <w:rPr>
          <w:rFonts w:asciiTheme="minorHAnsi" w:hAnsiTheme="minorHAnsi" w:cs="Arial"/>
        </w:rPr>
        <w:t>está obligada a</w:t>
      </w:r>
      <w:r w:rsidR="0074147A">
        <w:rPr>
          <w:rFonts w:asciiTheme="minorHAnsi" w:hAnsiTheme="minorHAnsi" w:cs="Arial"/>
        </w:rPr>
        <w:t xml:space="preserve"> ser digitalizada</w:t>
      </w:r>
      <w:r w:rsidR="00015F6E">
        <w:rPr>
          <w:rFonts w:asciiTheme="minorHAnsi" w:hAnsiTheme="minorHAnsi" w:cs="Arial"/>
        </w:rPr>
        <w:t>,</w:t>
      </w:r>
      <w:r w:rsidR="0074147A">
        <w:rPr>
          <w:rFonts w:asciiTheme="minorHAnsi" w:hAnsiTheme="minorHAnsi" w:cs="Arial"/>
        </w:rPr>
        <w:t xml:space="preserve"> pero para evitar costos elevados al momento de</w:t>
      </w:r>
      <w:r w:rsidR="00015F6E">
        <w:rPr>
          <w:rFonts w:asciiTheme="minorHAnsi" w:hAnsiTheme="minorHAnsi" w:cs="Arial"/>
        </w:rPr>
        <w:t xml:space="preserve"> manejar un proyecto</w:t>
      </w:r>
      <w:r w:rsidR="0074147A">
        <w:rPr>
          <w:rFonts w:asciiTheme="minorHAnsi" w:hAnsiTheme="minorHAnsi" w:cs="Arial"/>
        </w:rPr>
        <w:t xml:space="preserve"> de esta magnitud y su implementación, consideremos que </w:t>
      </w:r>
      <w:r w:rsidR="00015F6E">
        <w:rPr>
          <w:rFonts w:asciiTheme="minorHAnsi" w:hAnsiTheme="minorHAnsi" w:cs="Arial"/>
        </w:rPr>
        <w:t>para eficiencia y reducción de costos es importante que esta actividad sea parte de sus procesos lo cual permita que al momento de facturar</w:t>
      </w:r>
      <w:r w:rsidR="004E7E7A">
        <w:rPr>
          <w:rFonts w:asciiTheme="minorHAnsi" w:hAnsiTheme="minorHAnsi" w:cs="Arial"/>
        </w:rPr>
        <w:t>,</w:t>
      </w:r>
      <w:r w:rsidR="00015F6E">
        <w:rPr>
          <w:rFonts w:asciiTheme="minorHAnsi" w:hAnsiTheme="minorHAnsi" w:cs="Arial"/>
        </w:rPr>
        <w:t xml:space="preserve"> automáticamente los documentos se digitalicen </w:t>
      </w:r>
      <w:r w:rsidR="004E7E7A">
        <w:rPr>
          <w:rFonts w:asciiTheme="minorHAnsi" w:hAnsiTheme="minorHAnsi" w:cs="Arial"/>
        </w:rPr>
        <w:t xml:space="preserve">a partir de la misma impresión realizada en el momento de la venta, cobro y pago </w:t>
      </w:r>
      <w:r w:rsidR="00015F6E">
        <w:rPr>
          <w:rFonts w:asciiTheme="minorHAnsi" w:hAnsiTheme="minorHAnsi" w:cs="Arial"/>
        </w:rPr>
        <w:t>y</w:t>
      </w:r>
      <w:r w:rsidR="004E7E7A">
        <w:rPr>
          <w:rFonts w:asciiTheme="minorHAnsi" w:hAnsiTheme="minorHAnsi" w:cs="Arial"/>
        </w:rPr>
        <w:t xml:space="preserve"> así de esta manera</w:t>
      </w:r>
      <w:r w:rsidR="00015F6E">
        <w:rPr>
          <w:rFonts w:asciiTheme="minorHAnsi" w:hAnsiTheme="minorHAnsi" w:cs="Arial"/>
        </w:rPr>
        <w:t xml:space="preserve"> se almacenen en una Base de Datos de tal forma que se cree un repositorio de información inteligente que pueda ser usada y consultada a través de una interface Web desde cualquier ubicación geográfica, generando una custodia digital con acceso remoto 24/7/365.</w:t>
      </w:r>
    </w:p>
    <w:p w14:paraId="19E0833B" w14:textId="66715220" w:rsidR="00A71C5F" w:rsidRDefault="00A71C5F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</w:p>
    <w:p w14:paraId="511A9551" w14:textId="77777777" w:rsidR="003C2278" w:rsidRDefault="003C2278" w:rsidP="003C2278">
      <w:pPr>
        <w:pStyle w:val="Sansinterligne"/>
        <w:ind w:right="-720"/>
        <w:jc w:val="center"/>
        <w:rPr>
          <w:rFonts w:asciiTheme="minorHAnsi" w:hAnsiTheme="minorHAnsi" w:cs="Arial"/>
          <w:b/>
          <w:u w:val="single"/>
        </w:rPr>
      </w:pPr>
    </w:p>
    <w:p w14:paraId="201A9994" w14:textId="77777777" w:rsidR="003C2278" w:rsidRDefault="003C2278" w:rsidP="003C2278">
      <w:pPr>
        <w:pStyle w:val="Sansinterligne"/>
        <w:ind w:right="-720"/>
        <w:jc w:val="center"/>
        <w:rPr>
          <w:rFonts w:asciiTheme="minorHAnsi" w:hAnsiTheme="minorHAnsi" w:cs="Arial"/>
          <w:b/>
          <w:u w:val="single"/>
        </w:rPr>
      </w:pPr>
    </w:p>
    <w:p w14:paraId="249447F6" w14:textId="77777777" w:rsidR="003C2278" w:rsidRDefault="003C2278" w:rsidP="003C2278">
      <w:pPr>
        <w:pStyle w:val="Sansinterligne"/>
        <w:ind w:right="-720"/>
        <w:jc w:val="center"/>
        <w:rPr>
          <w:rFonts w:asciiTheme="minorHAnsi" w:hAnsiTheme="minorHAnsi" w:cs="Arial"/>
          <w:b/>
          <w:u w:val="single"/>
        </w:rPr>
      </w:pPr>
    </w:p>
    <w:p w14:paraId="437AD5AB" w14:textId="67997C23" w:rsidR="003C2278" w:rsidRDefault="003C2278" w:rsidP="003C2278">
      <w:pPr>
        <w:pStyle w:val="Sansinterligne"/>
        <w:ind w:right="-720"/>
        <w:jc w:val="center"/>
        <w:rPr>
          <w:rFonts w:asciiTheme="minorHAnsi" w:hAnsiTheme="minorHAnsi" w:cs="Arial"/>
          <w:b/>
          <w:u w:val="single"/>
        </w:rPr>
      </w:pPr>
      <w:r>
        <w:rPr>
          <w:rFonts w:asciiTheme="minorHAnsi" w:hAnsiTheme="minorHAnsi" w:cs="Arial"/>
          <w:b/>
          <w:u w:val="single"/>
        </w:rPr>
        <w:lastRenderedPageBreak/>
        <w:t>TOPOLOGIA DE LA SOLUCION PROPUESTA.</w:t>
      </w:r>
    </w:p>
    <w:p w14:paraId="246880D9" w14:textId="3D4DB3EA" w:rsidR="003C2278" w:rsidRDefault="003C2278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</w:p>
    <w:p w14:paraId="32935D75" w14:textId="2C6F9449" w:rsidR="003C2278" w:rsidRDefault="00537E06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73D4BAAF" wp14:editId="27D1512B">
                <wp:simplePos x="0" y="0"/>
                <wp:positionH relativeFrom="column">
                  <wp:posOffset>2933065</wp:posOffset>
                </wp:positionH>
                <wp:positionV relativeFrom="paragraph">
                  <wp:posOffset>1193165</wp:posOffset>
                </wp:positionV>
                <wp:extent cx="0" cy="501650"/>
                <wp:effectExtent l="76200" t="0" r="57150" b="50800"/>
                <wp:wrapNone/>
                <wp:docPr id="31" name="Connecteur droit avec flèch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01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935A1B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1" o:spid="_x0000_s1026" type="#_x0000_t32" style="position:absolute;margin-left:230.95pt;margin-top:93.95pt;width:0;height:39.5pt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" strokecolor="#4579b8 [3044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285F2300" wp14:editId="57F45DE0">
                <wp:simplePos x="0" y="0"/>
                <wp:positionH relativeFrom="column">
                  <wp:posOffset>4107815</wp:posOffset>
                </wp:positionH>
                <wp:positionV relativeFrom="paragraph">
                  <wp:posOffset>1193165</wp:posOffset>
                </wp:positionV>
                <wp:extent cx="0" cy="501650"/>
                <wp:effectExtent l="76200" t="0" r="57150" b="50800"/>
                <wp:wrapNone/>
                <wp:docPr id="32" name="Connecteur droit avec flèch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01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20809B5" id="Connecteur droit avec flèche 32" o:spid="_x0000_s1026" type="#_x0000_t32" style="position:absolute;margin-left:323.45pt;margin-top:93.95pt;width:0;height:39.5pt;z-index: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" strokecolor="#4579b8 [3044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311736F9" wp14:editId="49AD7D07">
                <wp:simplePos x="0" y="0"/>
                <wp:positionH relativeFrom="column">
                  <wp:posOffset>1739265</wp:posOffset>
                </wp:positionH>
                <wp:positionV relativeFrom="paragraph">
                  <wp:posOffset>1205865</wp:posOffset>
                </wp:positionV>
                <wp:extent cx="0" cy="501650"/>
                <wp:effectExtent l="76200" t="0" r="57150" b="50800"/>
                <wp:wrapNone/>
                <wp:docPr id="30" name="Connecteur droit avec flèch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01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1CA105" id="Connecteur droit avec flèche 30" o:spid="_x0000_s1026" type="#_x0000_t32" style="position:absolute;margin-left:136.95pt;margin-top:94.95pt;width:0;height:39.5pt;z-index:25161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" strokecolor="#4579b8 [3044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2EEC27A8" wp14:editId="59CCDAED">
                <wp:simplePos x="0" y="0"/>
                <wp:positionH relativeFrom="column">
                  <wp:posOffset>4507865</wp:posOffset>
                </wp:positionH>
                <wp:positionV relativeFrom="paragraph">
                  <wp:posOffset>1199515</wp:posOffset>
                </wp:positionV>
                <wp:extent cx="787400" cy="787400"/>
                <wp:effectExtent l="38100" t="0" r="31750" b="50800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87400" cy="787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DDCB8F6" id="Connecteur droit avec flèche 29" o:spid="_x0000_s1026" type="#_x0000_t32" style="position:absolute;margin-left:354.95pt;margin-top:94.45pt;width:62pt;height:62pt;flip:x;z-index:25160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" strokecolor="#4579b8 [3044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3CE17A85" wp14:editId="7A9B05B2">
                <wp:simplePos x="0" y="0"/>
                <wp:positionH relativeFrom="column">
                  <wp:posOffset>545465</wp:posOffset>
                </wp:positionH>
                <wp:positionV relativeFrom="paragraph">
                  <wp:posOffset>1186815</wp:posOffset>
                </wp:positionV>
                <wp:extent cx="768350" cy="768350"/>
                <wp:effectExtent l="0" t="0" r="69850" b="50800"/>
                <wp:wrapNone/>
                <wp:docPr id="28" name="Connecteur droit avec flèch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8350" cy="7683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16EA0C" id="Connecteur droit avec flèche 28" o:spid="_x0000_s1026" type="#_x0000_t32" style="position:absolute;margin-left:42.95pt;margin-top:93.45pt;width:60.5pt;height:60.5pt;z-index:25160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" strokecolor="#4579b8 [3044]">
                <v:stroke endarrow="block"/>
              </v:shape>
            </w:pict>
          </mc:Fallback>
        </mc:AlternateContent>
      </w:r>
      <w:r w:rsidR="003C2278">
        <w:rPr>
          <w:noProof/>
        </w:rPr>
        <w:drawing>
          <wp:inline distT="0" distB="0" distL="0" distR="0" wp14:anchorId="706F8509" wp14:editId="083F1F3B">
            <wp:extent cx="1127897" cy="122555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670" cy="123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noProof/>
        </w:rPr>
        <w:t xml:space="preserve">  </w:t>
      </w:r>
      <w:r w:rsidR="003C2278">
        <w:rPr>
          <w:noProof/>
        </w:rPr>
        <w:drawing>
          <wp:inline distT="0" distB="0" distL="0" distR="0" wp14:anchorId="3846CA14" wp14:editId="4B8C442C">
            <wp:extent cx="1127897" cy="122555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670" cy="123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noProof/>
        </w:rPr>
        <w:t xml:space="preserve">  </w:t>
      </w:r>
      <w:r w:rsidR="003C2278">
        <w:rPr>
          <w:noProof/>
        </w:rPr>
        <w:drawing>
          <wp:inline distT="0" distB="0" distL="0" distR="0" wp14:anchorId="4D362F72" wp14:editId="32C7076D">
            <wp:extent cx="1127897" cy="122555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670" cy="123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noProof/>
        </w:rPr>
        <w:t xml:space="preserve">  </w:t>
      </w:r>
      <w:r w:rsidR="003C2278">
        <w:rPr>
          <w:noProof/>
        </w:rPr>
        <w:drawing>
          <wp:inline distT="0" distB="0" distL="0" distR="0" wp14:anchorId="7773DB53" wp14:editId="32B1E74E">
            <wp:extent cx="1127897" cy="122555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670" cy="123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noProof/>
        </w:rPr>
        <w:t xml:space="preserve">  </w:t>
      </w:r>
      <w:r w:rsidR="003C2278">
        <w:rPr>
          <w:noProof/>
        </w:rPr>
        <w:drawing>
          <wp:inline distT="0" distB="0" distL="0" distR="0" wp14:anchorId="7933B7B0" wp14:editId="501ACDCD">
            <wp:extent cx="1127897" cy="122555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8670" cy="1237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7BEB3" w14:textId="5D82BB2A" w:rsidR="003C2278" w:rsidRDefault="003C2278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</w:p>
    <w:p w14:paraId="4C9FA484" w14:textId="389DF7D3" w:rsidR="00537E06" w:rsidRDefault="00537E06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</w:p>
    <w:p w14:paraId="2F54875D" w14:textId="2D046276" w:rsidR="003C2278" w:rsidRDefault="00537E06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1759A4F0" wp14:editId="309EE6E7">
                <wp:simplePos x="0" y="0"/>
                <wp:positionH relativeFrom="column">
                  <wp:posOffset>1345565</wp:posOffset>
                </wp:positionH>
                <wp:positionV relativeFrom="paragraph">
                  <wp:posOffset>139700</wp:posOffset>
                </wp:positionV>
                <wp:extent cx="3155950" cy="546100"/>
                <wp:effectExtent l="57150" t="38100" r="82550" b="10160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5950" cy="546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11AC3A" w14:textId="30F1113E" w:rsidR="00537E06" w:rsidRPr="00537E06" w:rsidRDefault="00537E06" w:rsidP="00537E06">
                            <w:pPr>
                              <w:jc w:val="center"/>
                              <w:rPr>
                                <w:b/>
                                <w:sz w:val="24"/>
                                <w:lang w:val="es-MX"/>
                              </w:rPr>
                            </w:pPr>
                            <w:r w:rsidRPr="00537E06">
                              <w:rPr>
                                <w:b/>
                                <w:sz w:val="24"/>
                                <w:lang w:val="es-MX"/>
                              </w:rPr>
                              <w:t>PROCESO DE DIGITALIZACION AUTOMATICO MEDIANTE WINDREAM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59A4F0" id="Rectangle 24" o:spid="_x0000_s1026" style="position:absolute;left:0;text-align:left;margin-left:105.95pt;margin-top:11pt;width:248.5pt;height:43pt;z-index:25159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>
                  <w:txbxContent>
                    <w:p w14:paraId="1911AC3A" w14:textId="30F1113E" w:rsidR="00537E06" w:rsidRPr="00537E06" w:rsidRDefault="00537E06" w:rsidP="00537E06">
                      <w:pPr>
                        <w:jc w:val="center"/>
                        <w:rPr>
                          <w:b/>
                          <w:sz w:val="24"/>
                          <w:lang w:val="es-MX"/>
                        </w:rPr>
                      </w:pPr>
                      <w:r w:rsidRPr="00537E06">
                        <w:rPr>
                          <w:b/>
                          <w:sz w:val="24"/>
                          <w:lang w:val="es-MX"/>
                        </w:rPr>
                        <w:t>PROCESO DE DIGITALIZACION AUTOMATICO MEDIANTE WINDREAM</w:t>
                      </w:r>
                    </w:p>
                  </w:txbxContent>
                </v:textbox>
              </v:rect>
            </w:pict>
          </mc:Fallback>
        </mc:AlternateContent>
      </w:r>
    </w:p>
    <w:p w14:paraId="3377A112" w14:textId="01B6A6F5" w:rsidR="003C2278" w:rsidRDefault="003C2278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</w:p>
    <w:p w14:paraId="0228D4CA" w14:textId="329C104B" w:rsidR="00537E06" w:rsidRDefault="00537E06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4C141F8E" wp14:editId="674BC56E">
                <wp:simplePos x="0" y="0"/>
                <wp:positionH relativeFrom="column">
                  <wp:posOffset>678815</wp:posOffset>
                </wp:positionH>
                <wp:positionV relativeFrom="paragraph">
                  <wp:posOffset>47625</wp:posOffset>
                </wp:positionV>
                <wp:extent cx="622300" cy="622300"/>
                <wp:effectExtent l="38100" t="0" r="25400" b="63500"/>
                <wp:wrapNone/>
                <wp:docPr id="35" name="Connecteur droit avec flèch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2300" cy="6223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B71834" id="Connecteur droit avec flèche 35" o:spid="_x0000_s1026" type="#_x0000_t32" style="position:absolute;margin-left:53.45pt;margin-top:3.75pt;width:49pt;height:49pt;flip:x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" strokecolor="#4579b8 [3044]">
                <v:stroke endarrow="block"/>
              </v:shape>
            </w:pict>
          </mc:Fallback>
        </mc:AlternateContent>
      </w:r>
      <w:r>
        <w:rPr>
          <w:rFonts w:asciiTheme="minorHAnsi" w:hAnsiTheme="minorHAnsi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5D1C8A40" wp14:editId="503914BD">
                <wp:simplePos x="0" y="0"/>
                <wp:positionH relativeFrom="column">
                  <wp:posOffset>4514215</wp:posOffset>
                </wp:positionH>
                <wp:positionV relativeFrom="paragraph">
                  <wp:posOffset>79375</wp:posOffset>
                </wp:positionV>
                <wp:extent cx="635000" cy="635000"/>
                <wp:effectExtent l="0" t="0" r="69850" b="50800"/>
                <wp:wrapNone/>
                <wp:docPr id="34" name="Connecteur droit avec flèch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00" cy="635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86334E" id="Connecteur droit avec flèche 34" o:spid="_x0000_s1026" type="#_x0000_t32" style="position:absolute;margin-left:355.45pt;margin-top:6.25pt;width:50pt;height:50pt;z-index: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" strokecolor="#4579b8 [3044]">
                <v:stroke endarrow="block"/>
              </v:shape>
            </w:pict>
          </mc:Fallback>
        </mc:AlternateContent>
      </w:r>
    </w:p>
    <w:p w14:paraId="5EE9E18D" w14:textId="485CAB50" w:rsidR="00537E06" w:rsidRDefault="00537E06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BC0AE85" wp14:editId="74C93BC4">
                <wp:simplePos x="0" y="0"/>
                <wp:positionH relativeFrom="column">
                  <wp:posOffset>2945765</wp:posOffset>
                </wp:positionH>
                <wp:positionV relativeFrom="paragraph">
                  <wp:posOffset>168910</wp:posOffset>
                </wp:positionV>
                <wp:extent cx="0" cy="381000"/>
                <wp:effectExtent l="76200" t="0" r="95250" b="57150"/>
                <wp:wrapNone/>
                <wp:docPr id="38" name="Connecteur droit avec flèch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9E53E0" id="Connecteur droit avec flèche 38" o:spid="_x0000_s1026" type="#_x0000_t32" style="position:absolute;margin-left:231.95pt;margin-top:13.3pt;width:0;height:30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" strokecolor="#4579b8 [3044]">
                <v:stroke endarrow="block"/>
              </v:shape>
            </w:pict>
          </mc:Fallback>
        </mc:AlternateContent>
      </w:r>
      <w:r>
        <w:rPr>
          <w:rFonts w:asciiTheme="minorHAnsi" w:hAnsiTheme="minorHAnsi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6A97B7B7" wp14:editId="7B5E2673">
                <wp:simplePos x="0" y="0"/>
                <wp:positionH relativeFrom="column">
                  <wp:posOffset>1898015</wp:posOffset>
                </wp:positionH>
                <wp:positionV relativeFrom="paragraph">
                  <wp:posOffset>168910</wp:posOffset>
                </wp:positionV>
                <wp:extent cx="0" cy="381000"/>
                <wp:effectExtent l="76200" t="0" r="95250" b="57150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1F00EC" id="Connecteur droit avec flèche 37" o:spid="_x0000_s1026" type="#_x0000_t32" style="position:absolute;margin-left:149.45pt;margin-top:13.3pt;width:0;height:30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" strokecolor="#4579b8 [3044]">
                <v:stroke endarrow="block"/>
              </v:shape>
            </w:pict>
          </mc:Fallback>
        </mc:AlternateContent>
      </w:r>
    </w:p>
    <w:p w14:paraId="17D80579" w14:textId="262501F8" w:rsidR="003C2278" w:rsidRDefault="00537E06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noProof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2E3E53" wp14:editId="0965F1E9">
                <wp:simplePos x="0" y="0"/>
                <wp:positionH relativeFrom="column">
                  <wp:posOffset>3955415</wp:posOffset>
                </wp:positionH>
                <wp:positionV relativeFrom="paragraph">
                  <wp:posOffset>4445</wp:posOffset>
                </wp:positionV>
                <wp:extent cx="0" cy="381000"/>
                <wp:effectExtent l="76200" t="0" r="95250" b="57150"/>
                <wp:wrapNone/>
                <wp:docPr id="39" name="Connecteur droit avec flèch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BB752A" id="Connecteur droit avec flèche 39" o:spid="_x0000_s1026" type="#_x0000_t32" style="position:absolute;margin-left:311.45pt;margin-top:.35pt;width:0;height:3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" strokecolor="#4579b8 [3044]">
                <v:stroke endarrow="block"/>
              </v:shape>
            </w:pict>
          </mc:Fallback>
        </mc:AlternateContent>
      </w:r>
    </w:p>
    <w:p w14:paraId="7BB9B9C6" w14:textId="2F561CD9" w:rsidR="003C2278" w:rsidRDefault="003C2278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</w:p>
    <w:p w14:paraId="6DED312F" w14:textId="165F3C28" w:rsidR="003C2278" w:rsidRDefault="00B937A2" w:rsidP="003C2278">
      <w:pPr>
        <w:pStyle w:val="Sansinterligne"/>
        <w:ind w:left="720"/>
        <w:jc w:val="center"/>
        <w:rPr>
          <w:rFonts w:asciiTheme="minorHAnsi" w:hAnsiTheme="minorHAnsi" w:cstheme="minorHAnsi"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6ABAE39" wp14:editId="11E788BB">
                <wp:simplePos x="0" y="0"/>
                <wp:positionH relativeFrom="margin">
                  <wp:posOffset>2469515</wp:posOffset>
                </wp:positionH>
                <wp:positionV relativeFrom="paragraph">
                  <wp:posOffset>2027555</wp:posOffset>
                </wp:positionV>
                <wp:extent cx="450850" cy="577850"/>
                <wp:effectExtent l="38100" t="0" r="25400" b="50800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0850" cy="577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E75117" id="Connecteur droit avec flèche 46" o:spid="_x0000_s1026" type="#_x0000_t32" style="position:absolute;margin-left:194.45pt;margin-top:159.65pt;width:35.5pt;height:45.5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" strokecolor="black [3040]">
                <v:stroke endarrow="block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07F4805" wp14:editId="4D47ACE3">
                <wp:simplePos x="0" y="0"/>
                <wp:positionH relativeFrom="column">
                  <wp:posOffset>2539365</wp:posOffset>
                </wp:positionH>
                <wp:positionV relativeFrom="paragraph">
                  <wp:posOffset>1900556</wp:posOffset>
                </wp:positionV>
                <wp:extent cx="1365250" cy="933450"/>
                <wp:effectExtent l="38100" t="0" r="25400" b="57150"/>
                <wp:wrapNone/>
                <wp:docPr id="50" name="Connecteur droit avec flèch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65250" cy="933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9F279" id="Connecteur droit avec flèche 50" o:spid="_x0000_s1026" type="#_x0000_t32" style="position:absolute;margin-left:199.95pt;margin-top:149.65pt;width:107.5pt;height:73.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3357E39" wp14:editId="0E0ECAAE">
                <wp:simplePos x="0" y="0"/>
                <wp:positionH relativeFrom="column">
                  <wp:posOffset>1955165</wp:posOffset>
                </wp:positionH>
                <wp:positionV relativeFrom="paragraph">
                  <wp:posOffset>2046605</wp:posOffset>
                </wp:positionV>
                <wp:extent cx="6350" cy="501650"/>
                <wp:effectExtent l="38100" t="0" r="69850" b="50800"/>
                <wp:wrapNone/>
                <wp:docPr id="45" name="Connecteur droit avec flèch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501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A9DAE" id="Connecteur droit avec flèche 45" o:spid="_x0000_s1026" type="#_x0000_t32" style="position:absolute;margin-left:153.95pt;margin-top:161.15pt;width:.5pt;height:39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79731345" wp14:editId="71634ED0">
                <wp:simplePos x="0" y="0"/>
                <wp:positionH relativeFrom="column">
                  <wp:posOffset>2533015</wp:posOffset>
                </wp:positionH>
                <wp:positionV relativeFrom="paragraph">
                  <wp:posOffset>2027555</wp:posOffset>
                </wp:positionV>
                <wp:extent cx="2298700" cy="1270000"/>
                <wp:effectExtent l="38100" t="0" r="25400" b="63500"/>
                <wp:wrapNone/>
                <wp:docPr id="51" name="Connecteur droit avec flèch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98700" cy="1270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B2E7E6" id="Connecteur droit avec flèche 51" o:spid="_x0000_s1026" type="#_x0000_t32" style="position:absolute;margin-left:199.45pt;margin-top:159.65pt;width:181pt;height:100pt;flip:x;z-index:-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3B1227A" wp14:editId="50C296E0">
                <wp:simplePos x="0" y="0"/>
                <wp:positionH relativeFrom="column">
                  <wp:posOffset>767715</wp:posOffset>
                </wp:positionH>
                <wp:positionV relativeFrom="paragraph">
                  <wp:posOffset>2052955</wp:posOffset>
                </wp:positionV>
                <wp:extent cx="958850" cy="958850"/>
                <wp:effectExtent l="0" t="0" r="50800" b="50800"/>
                <wp:wrapNone/>
                <wp:docPr id="44" name="Connecteur droit avec flèch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8850" cy="958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D104BF" id="Connecteur droit avec flèche 44" o:spid="_x0000_s1026" type="#_x0000_t32" style="position:absolute;margin-left:60.45pt;margin-top:161.65pt;width:75.5pt;height:75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" strokecolor="black [3040]">
                <v:stroke endarrow="block"/>
              </v:shape>
            </w:pict>
          </mc:Fallback>
        </mc:AlternateContent>
      </w:r>
      <w:r w:rsidR="003C2278">
        <w:rPr>
          <w:noProof/>
        </w:rPr>
        <w:drawing>
          <wp:inline distT="0" distB="0" distL="0" distR="0" wp14:anchorId="2D75C832" wp14:editId="1ECDEDEA">
            <wp:extent cx="672055" cy="207645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82024" cy="2107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rFonts w:asciiTheme="minorHAnsi" w:hAnsiTheme="minorHAnsi" w:cstheme="minorHAnsi"/>
          <w:bCs/>
        </w:rPr>
        <w:t xml:space="preserve"> </w:t>
      </w:r>
      <w:r w:rsidR="003C2278">
        <w:rPr>
          <w:noProof/>
        </w:rPr>
        <w:t xml:space="preserve"> </w:t>
      </w:r>
      <w:r w:rsidR="00537E06">
        <w:rPr>
          <w:noProof/>
        </w:rPr>
        <w:t xml:space="preserve">         </w:t>
      </w:r>
      <w:r w:rsidR="003C2278">
        <w:rPr>
          <w:noProof/>
        </w:rPr>
        <w:t xml:space="preserve">   </w:t>
      </w:r>
      <w:r w:rsidR="003C2278">
        <w:rPr>
          <w:noProof/>
        </w:rPr>
        <w:drawing>
          <wp:inline distT="0" distB="0" distL="0" distR="0" wp14:anchorId="50BD84E9" wp14:editId="0F8A8EE8">
            <wp:extent cx="733059" cy="2070100"/>
            <wp:effectExtent l="0" t="0" r="0" b="635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357" cy="2166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rFonts w:asciiTheme="minorHAnsi" w:hAnsiTheme="minorHAnsi" w:cstheme="minorHAnsi"/>
          <w:bCs/>
        </w:rPr>
        <w:t xml:space="preserve"> </w:t>
      </w:r>
      <w:r w:rsidR="003C2278">
        <w:rPr>
          <w:noProof/>
        </w:rPr>
        <w:t xml:space="preserve">  </w:t>
      </w:r>
      <w:r w:rsidR="00537E06">
        <w:rPr>
          <w:noProof/>
        </w:rPr>
        <w:t xml:space="preserve">      </w:t>
      </w:r>
      <w:r w:rsidR="003C2278">
        <w:rPr>
          <w:noProof/>
        </w:rPr>
        <w:t xml:space="preserve">  </w:t>
      </w:r>
      <w:r w:rsidR="003C2278">
        <w:rPr>
          <w:noProof/>
        </w:rPr>
        <w:drawing>
          <wp:inline distT="0" distB="0" distL="0" distR="0" wp14:anchorId="5F564D42" wp14:editId="62D70524">
            <wp:extent cx="709609" cy="2051030"/>
            <wp:effectExtent l="0" t="0" r="0" b="698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939" cy="2135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noProof/>
        </w:rPr>
        <w:t xml:space="preserve"> </w:t>
      </w:r>
      <w:r w:rsidR="00537E06">
        <w:rPr>
          <w:noProof/>
        </w:rPr>
        <w:t xml:space="preserve">      </w:t>
      </w:r>
      <w:r w:rsidR="003C2278">
        <w:rPr>
          <w:noProof/>
        </w:rPr>
        <w:t xml:space="preserve">   </w:t>
      </w:r>
      <w:r w:rsidR="003C2278">
        <w:rPr>
          <w:noProof/>
        </w:rPr>
        <w:drawing>
          <wp:inline distT="0" distB="0" distL="0" distR="0" wp14:anchorId="3F84C29F" wp14:editId="0CF2875B">
            <wp:extent cx="657669" cy="2032000"/>
            <wp:effectExtent l="0" t="0" r="9525" b="635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723" cy="2134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noProof/>
        </w:rPr>
        <w:t xml:space="preserve">   </w:t>
      </w:r>
      <w:r w:rsidR="00537E06">
        <w:rPr>
          <w:noProof/>
        </w:rPr>
        <w:t xml:space="preserve">      </w:t>
      </w:r>
      <w:r w:rsidR="003C2278">
        <w:rPr>
          <w:noProof/>
        </w:rPr>
        <w:t xml:space="preserve"> </w:t>
      </w:r>
      <w:r w:rsidR="003C2278">
        <w:rPr>
          <w:noProof/>
        </w:rPr>
        <w:drawing>
          <wp:inline distT="0" distB="0" distL="0" distR="0" wp14:anchorId="0B4FFCF7" wp14:editId="0DD399B2">
            <wp:extent cx="717319" cy="2025650"/>
            <wp:effectExtent l="0" t="0" r="698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866" cy="217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2278">
        <w:rPr>
          <w:rFonts w:asciiTheme="minorHAnsi" w:hAnsiTheme="minorHAnsi" w:cstheme="minorHAnsi"/>
          <w:bCs/>
        </w:rPr>
        <w:t xml:space="preserve"> </w:t>
      </w:r>
      <w:r w:rsidR="003C2278">
        <w:rPr>
          <w:noProof/>
        </w:rPr>
        <w:t xml:space="preserve">   </w:t>
      </w:r>
    </w:p>
    <w:p w14:paraId="159D6F7A" w14:textId="55FD1542" w:rsidR="003C2278" w:rsidRDefault="003C2278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</w:rPr>
      </w:pPr>
    </w:p>
    <w:p w14:paraId="0E2C562D" w14:textId="675FDF17" w:rsidR="003C2278" w:rsidRDefault="00B937A2" w:rsidP="00B937A2">
      <w:pPr>
        <w:pStyle w:val="Sansinterligne"/>
        <w:ind w:right="-720"/>
        <w:jc w:val="center"/>
        <w:rPr>
          <w:rFonts w:asciiTheme="minorHAnsi" w:hAnsiTheme="minorHAnsi" w:cstheme="minorHAnsi"/>
          <w:szCs w:val="24"/>
        </w:rPr>
      </w:pPr>
      <w:r>
        <w:rPr>
          <w:noProof/>
        </w:rPr>
        <w:drawing>
          <wp:anchor distT="0" distB="0" distL="114300" distR="114300" simplePos="0" relativeHeight="251709440" behindDoc="0" locked="0" layoutInCell="1" allowOverlap="1" wp14:anchorId="177811B7" wp14:editId="32CE6DAF">
            <wp:simplePos x="0" y="0"/>
            <wp:positionH relativeFrom="column">
              <wp:posOffset>4190365</wp:posOffset>
            </wp:positionH>
            <wp:positionV relativeFrom="paragraph">
              <wp:posOffset>765175</wp:posOffset>
            </wp:positionV>
            <wp:extent cx="1346200" cy="1346200"/>
            <wp:effectExtent l="0" t="0" r="0" b="635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 xml:space="preserve">       </w:t>
      </w:r>
    </w:p>
    <w:p w14:paraId="4AEC9906" w14:textId="3908C806" w:rsidR="00B937A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  <w:r>
        <w:rPr>
          <w:noProof/>
        </w:rPr>
        <w:drawing>
          <wp:anchor distT="0" distB="0" distL="114300" distR="114300" simplePos="0" relativeHeight="251714560" behindDoc="0" locked="0" layoutInCell="1" allowOverlap="1" wp14:anchorId="693DD3AA" wp14:editId="20EE6014">
            <wp:simplePos x="0" y="0"/>
            <wp:positionH relativeFrom="column">
              <wp:posOffset>1466215</wp:posOffset>
            </wp:positionH>
            <wp:positionV relativeFrom="paragraph">
              <wp:posOffset>29210</wp:posOffset>
            </wp:positionV>
            <wp:extent cx="1346200" cy="1346200"/>
            <wp:effectExtent l="0" t="0" r="0" b="6350"/>
            <wp:wrapNone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03AC7C" w14:textId="51C60713" w:rsidR="00B937A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</w:p>
    <w:p w14:paraId="0164B3D1" w14:textId="222D1504" w:rsidR="00B937A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</w:p>
    <w:p w14:paraId="09ED4532" w14:textId="45461FBF" w:rsidR="00B937A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</w:p>
    <w:p w14:paraId="059556A2" w14:textId="74FF4297" w:rsidR="00756E34" w:rsidRPr="008D3260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D366028" wp14:editId="6AA83DE2">
                <wp:simplePos x="0" y="0"/>
                <wp:positionH relativeFrom="column">
                  <wp:posOffset>2869565</wp:posOffset>
                </wp:positionH>
                <wp:positionV relativeFrom="paragraph">
                  <wp:posOffset>45720</wp:posOffset>
                </wp:positionV>
                <wp:extent cx="1555750" cy="914400"/>
                <wp:effectExtent l="57150" t="38100" r="25400" b="95250"/>
                <wp:wrapNone/>
                <wp:docPr id="43" name="Flèche : droit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5750" cy="914400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D3AEC2" w14:textId="336BE7FC" w:rsidR="00B937A2" w:rsidRPr="00B937A2" w:rsidRDefault="00B937A2" w:rsidP="00B937A2">
                            <w:pPr>
                              <w:jc w:val="center"/>
                              <w:rPr>
                                <w:b/>
                                <w:lang w:val="es-MX"/>
                              </w:rPr>
                            </w:pPr>
                            <w:r>
                              <w:rPr>
                                <w:b/>
                                <w:lang w:val="es-MX"/>
                              </w:rPr>
                              <w:t>RESPALDO INFORMACION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36602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43" o:spid="_x0000_s1027" type="#_x0000_t13" style="position:absolute;left:0;text-align:left;margin-left:225.95pt;margin-top:3.6pt;width:122.5pt;height:1in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" adj="15252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14:paraId="62D3AEC2" w14:textId="336BE7FC" w:rsidR="00B937A2" w:rsidRPr="00B937A2" w:rsidRDefault="00B937A2" w:rsidP="00B937A2">
                      <w:pPr>
                        <w:jc w:val="center"/>
                        <w:rPr>
                          <w:b/>
                          <w:lang w:val="es-MX"/>
                        </w:rPr>
                      </w:pPr>
                      <w:r>
                        <w:rPr>
                          <w:b/>
                          <w:lang w:val="es-MX"/>
                        </w:rPr>
                        <w:t>RESPALDO INFORMACION</w:t>
                      </w:r>
                    </w:p>
                  </w:txbxContent>
                </v:textbox>
              </v:shape>
            </w:pict>
          </mc:Fallback>
        </mc:AlternateContent>
      </w:r>
      <w:r w:rsidR="00756E34" w:rsidRPr="008D3260">
        <w:rPr>
          <w:rFonts w:asciiTheme="minorHAnsi" w:hAnsiTheme="minorHAnsi" w:cstheme="minorHAnsi"/>
          <w:b/>
          <w:szCs w:val="24"/>
        </w:rPr>
        <w:t>Atentamente,</w:t>
      </w:r>
    </w:p>
    <w:p w14:paraId="716F2B06" w14:textId="777D0C99" w:rsidR="00B937A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</w:p>
    <w:p w14:paraId="5D9A40F8" w14:textId="77777777" w:rsidR="00B937A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</w:p>
    <w:p w14:paraId="11DE6145" w14:textId="77777777" w:rsidR="00B937A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</w:p>
    <w:p w14:paraId="1202417E" w14:textId="1421AA2D" w:rsidR="00756E34" w:rsidRPr="000C7C1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  <w:r>
        <w:rPr>
          <w:rFonts w:asciiTheme="minorHAnsi" w:hAnsiTheme="minorHAnsi" w:cstheme="minorHAnsi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30B3C12" wp14:editId="132F3771">
                <wp:simplePos x="0" y="0"/>
                <wp:positionH relativeFrom="column">
                  <wp:posOffset>1485265</wp:posOffset>
                </wp:positionH>
                <wp:positionV relativeFrom="paragraph">
                  <wp:posOffset>43180</wp:posOffset>
                </wp:positionV>
                <wp:extent cx="1270000" cy="273050"/>
                <wp:effectExtent l="57150" t="38100" r="82550" b="8890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000" cy="27305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3EB0AF" w14:textId="41C10578" w:rsidR="00B937A2" w:rsidRPr="00B937A2" w:rsidRDefault="00B937A2" w:rsidP="00B937A2">
                            <w:pPr>
                              <w:jc w:val="center"/>
                              <w:rPr>
                                <w:lang w:val="es-MX"/>
                              </w:rPr>
                            </w:pPr>
                            <w:r>
                              <w:rPr>
                                <w:lang w:val="es-MX"/>
                              </w:rPr>
                              <w:t xml:space="preserve">Servidor </w:t>
                            </w:r>
                            <w:proofErr w:type="spellStart"/>
                            <w:r>
                              <w:rPr>
                                <w:lang w:val="es-MX"/>
                              </w:rPr>
                              <w:t>Dulcafe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30B3C12" id="Rectangle 52" o:spid="_x0000_s1028" style="position:absolute;left:0;text-align:left;margin-left:116.95pt;margin-top:3.4pt;width:100pt;height:21.5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14:paraId="183EB0AF" w14:textId="41C10578" w:rsidR="00B937A2" w:rsidRPr="00B937A2" w:rsidRDefault="00B937A2" w:rsidP="00B937A2">
                      <w:pPr>
                        <w:jc w:val="center"/>
                        <w:rPr>
                          <w:lang w:val="es-MX"/>
                        </w:rPr>
                      </w:pPr>
                      <w:r>
                        <w:rPr>
                          <w:lang w:val="es-MX"/>
                        </w:rPr>
                        <w:t xml:space="preserve">Servidor </w:t>
                      </w:r>
                      <w:proofErr w:type="spellStart"/>
                      <w:r>
                        <w:rPr>
                          <w:lang w:val="es-MX"/>
                        </w:rPr>
                        <w:t>Dulcafe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="00537E06">
        <w:rPr>
          <w:rFonts w:asciiTheme="minorHAnsi" w:hAnsiTheme="minorHAnsi" w:cstheme="minorHAnsi"/>
          <w:b/>
          <w:szCs w:val="24"/>
        </w:rPr>
        <w:t xml:space="preserve">Ing. </w:t>
      </w:r>
      <w:r w:rsidR="00537E06" w:rsidRPr="00537E06">
        <w:rPr>
          <w:rFonts w:asciiTheme="minorHAnsi" w:hAnsiTheme="minorHAnsi" w:cstheme="minorHAnsi"/>
          <w:b/>
          <w:szCs w:val="24"/>
        </w:rPr>
        <w:t>Santiago Gómez</w:t>
      </w:r>
      <w:r w:rsidR="00756E34" w:rsidRPr="000C7C12">
        <w:rPr>
          <w:rFonts w:asciiTheme="minorHAnsi" w:hAnsiTheme="minorHAnsi" w:cstheme="minorHAnsi"/>
          <w:b/>
          <w:szCs w:val="24"/>
        </w:rPr>
        <w:tab/>
      </w:r>
      <w:r w:rsidR="00756E34" w:rsidRPr="000C7C12">
        <w:rPr>
          <w:rFonts w:asciiTheme="minorHAnsi" w:hAnsiTheme="minorHAnsi" w:cstheme="minorHAnsi"/>
          <w:b/>
          <w:szCs w:val="24"/>
        </w:rPr>
        <w:tab/>
      </w:r>
      <w:r w:rsidR="00756E34" w:rsidRPr="000C7C12">
        <w:rPr>
          <w:rFonts w:asciiTheme="minorHAnsi" w:hAnsiTheme="minorHAnsi" w:cstheme="minorHAnsi"/>
          <w:b/>
          <w:szCs w:val="24"/>
        </w:rPr>
        <w:tab/>
      </w:r>
      <w:r w:rsidR="00756E34" w:rsidRPr="000C7C12">
        <w:rPr>
          <w:rFonts w:asciiTheme="minorHAnsi" w:hAnsiTheme="minorHAnsi" w:cstheme="minorHAnsi"/>
          <w:b/>
          <w:szCs w:val="24"/>
        </w:rPr>
        <w:tab/>
      </w:r>
    </w:p>
    <w:p w14:paraId="1382ACC2" w14:textId="2E1BDE77" w:rsidR="00B937A2" w:rsidRDefault="00537E06" w:rsidP="00AF7607">
      <w:pPr>
        <w:pStyle w:val="Sansinterligne"/>
        <w:ind w:right="-720"/>
        <w:jc w:val="both"/>
        <w:rPr>
          <w:rFonts w:asciiTheme="minorHAnsi" w:hAnsiTheme="minorHAnsi" w:cstheme="minorHAnsi"/>
          <w:b/>
          <w:szCs w:val="24"/>
        </w:rPr>
      </w:pPr>
      <w:r>
        <w:rPr>
          <w:rFonts w:asciiTheme="minorHAnsi" w:hAnsiTheme="minorHAnsi" w:cstheme="minorHAnsi"/>
          <w:b/>
          <w:szCs w:val="24"/>
        </w:rPr>
        <w:t>Gerente Comercial</w:t>
      </w:r>
    </w:p>
    <w:p w14:paraId="71CBBA4A" w14:textId="6A8A4C66" w:rsidR="005655F1" w:rsidRPr="000C7C12" w:rsidRDefault="00B937A2" w:rsidP="00AF7607">
      <w:pPr>
        <w:pStyle w:val="Sansinterligne"/>
        <w:ind w:right="-720"/>
        <w:jc w:val="both"/>
        <w:rPr>
          <w:rFonts w:asciiTheme="minorHAnsi" w:hAnsiTheme="minorHAnsi" w:cstheme="minorHAnsi"/>
          <w:szCs w:val="24"/>
          <w:lang w:val="es-ES"/>
        </w:rPr>
      </w:pPr>
      <w:r>
        <w:rPr>
          <w:rFonts w:asciiTheme="minorHAnsi" w:hAnsiTheme="minorHAnsi" w:cstheme="minorHAnsi"/>
          <w:b/>
          <w:noProof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7F2C08D" wp14:editId="334F811E">
                <wp:simplePos x="0" y="0"/>
                <wp:positionH relativeFrom="column">
                  <wp:posOffset>4285615</wp:posOffset>
                </wp:positionH>
                <wp:positionV relativeFrom="paragraph">
                  <wp:posOffset>285750</wp:posOffset>
                </wp:positionV>
                <wp:extent cx="1212850" cy="273050"/>
                <wp:effectExtent l="57150" t="38100" r="82550" b="8890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0" cy="27305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843487" w14:textId="3885644B" w:rsidR="00B937A2" w:rsidRPr="00B937A2" w:rsidRDefault="00B937A2" w:rsidP="00B937A2">
                            <w:pPr>
                              <w:jc w:val="center"/>
                              <w:rPr>
                                <w:lang w:val="es-MX"/>
                              </w:rPr>
                            </w:pPr>
                            <w:r>
                              <w:rPr>
                                <w:lang w:val="es-MX"/>
                              </w:rPr>
                              <w:t>DATASOLUTIONS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7F2C08D" id="Rectangle 53" o:spid="_x0000_s1029" style="position:absolute;left:0;text-align:left;margin-left:337.45pt;margin-top:22.5pt;width:95.5pt;height:21.5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14:paraId="57843487" w14:textId="3885644B" w:rsidR="00B937A2" w:rsidRPr="00B937A2" w:rsidRDefault="00B937A2" w:rsidP="00B937A2">
                      <w:pPr>
                        <w:jc w:val="center"/>
                        <w:rPr>
                          <w:lang w:val="es-MX"/>
                        </w:rPr>
                      </w:pPr>
                      <w:r>
                        <w:rPr>
                          <w:lang w:val="es-MX"/>
                        </w:rPr>
                        <w:t>DATASOLUTIONS</w:t>
                      </w:r>
                    </w:p>
                  </w:txbxContent>
                </v:textbox>
              </v:rect>
            </w:pict>
          </mc:Fallback>
        </mc:AlternateContent>
      </w:r>
      <w:r w:rsidR="00A77D33">
        <w:rPr>
          <w:rFonts w:asciiTheme="minorHAnsi" w:hAnsiTheme="minorHAnsi" w:cstheme="minorHAnsi"/>
          <w:b/>
          <w:szCs w:val="24"/>
          <w:lang w:val="es-ES"/>
        </w:rPr>
        <w:t>DataSolutions S.A.</w:t>
      </w:r>
    </w:p>
    <w:sectPr w:rsidR="005655F1" w:rsidRPr="000C7C12" w:rsidSect="000E5360">
      <w:headerReference w:type="default" r:id="rId23"/>
      <w:footerReference w:type="default" r:id="rId2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E2DB42" w14:textId="77777777" w:rsidR="0068663C" w:rsidRDefault="0068663C" w:rsidP="0012137A">
      <w:pPr>
        <w:spacing w:after="0" w:line="240" w:lineRule="auto"/>
      </w:pPr>
      <w:r>
        <w:separator/>
      </w:r>
    </w:p>
  </w:endnote>
  <w:endnote w:type="continuationSeparator" w:id="0">
    <w:p w14:paraId="22E7ACFA" w14:textId="77777777" w:rsidR="0068663C" w:rsidRDefault="0068663C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3DCCFA" w14:textId="77777777" w:rsidR="005655F1" w:rsidRDefault="005655F1">
    <w:pPr>
      <w:pStyle w:val="Pieddepage"/>
    </w:pPr>
    <w:r w:rsidRPr="002918C5">
      <w:rPr>
        <w:noProof/>
        <w:lang w:val="es-ES" w:eastAsia="es-ES"/>
      </w:rPr>
      <mc:AlternateContent>
        <mc:Choice Requires="wps">
          <w:drawing>
            <wp:anchor distT="0" distB="0" distL="114300" distR="114300" simplePos="0" relativeHeight="251661312" behindDoc="1" locked="0" layoutInCell="0" allowOverlap="1" wp14:anchorId="2A2A8DE2" wp14:editId="3D91EF84">
              <wp:simplePos x="0" y="0"/>
              <wp:positionH relativeFrom="page">
                <wp:align>left</wp:align>
              </wp:positionH>
              <wp:positionV relativeFrom="page">
                <wp:posOffset>10033635</wp:posOffset>
              </wp:positionV>
              <wp:extent cx="7832725" cy="707390"/>
              <wp:effectExtent l="0" t="133350" r="15875" b="16510"/>
              <wp:wrapSquare wrapText="bothSides"/>
              <wp:docPr id="4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832725" cy="707390"/>
                      </a:xfrm>
                      <a:prstGeom prst="roundRect">
                        <a:avLst>
                          <a:gd name="adj" fmla="val 10394"/>
                        </a:avLst>
                      </a:prstGeom>
                      <a:gradFill rotWithShape="1">
                        <a:gsLst>
                          <a:gs pos="0">
                            <a:srgbClr val="4F81BD"/>
                          </a:gs>
                          <a:gs pos="100000">
                            <a:srgbClr val="4F81BD">
                              <a:gamma/>
                              <a:tint val="63922"/>
                              <a:invGamma/>
                            </a:srgbClr>
                          </a:gs>
                        </a:gsLst>
                        <a:lin ang="5400000" scaled="1"/>
                      </a:gradFill>
                      <a:ln w="9525">
                        <a:solidFill>
                          <a:srgbClr val="4F81BD">
                            <a:lumMod val="100000"/>
                            <a:lumOff val="0"/>
                          </a:srgbClr>
                        </a:solidFill>
                        <a:round/>
                        <a:headEnd/>
                        <a:tailEnd/>
                      </a:ln>
                      <a:effectLst>
                        <a:outerShdw dist="660034" dir="20934377" sx="75000" sy="75000" algn="tl" rotWithShape="0">
                          <a:sysClr val="window" lastClr="FFFFFF">
                            <a:lumMod val="75000"/>
                            <a:lumOff val="0"/>
                            <a:alpha val="50000"/>
                          </a:sysClr>
                        </a:outerShdw>
                      </a:effectLst>
                    </wps:spPr>
                    <wps:txbx>
                      <w:txbxContent>
                        <w:p w14:paraId="229E81AF" w14:textId="77777777" w:rsidR="005655F1" w:rsidRPr="00812A6C" w:rsidRDefault="008F0F04" w:rsidP="005655F1">
                          <w:pPr>
                            <w:jc w:val="center"/>
                            <w:rPr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</w:pPr>
                          <w:hyperlink r:id="rId1" w:history="1">
                            <w:r w:rsidR="005655F1" w:rsidRPr="00812A6C">
                              <w:rPr>
                                <w:rStyle w:val="Lienhypertexte"/>
                                <w:sz w:val="32"/>
                                <w:szCs w:val="18"/>
                                <w:lang w:val="es-ES"/>
                              </w:rPr>
                              <w:t>www.datasolutions.com</w:t>
                            </w:r>
                          </w:hyperlink>
                          <w:r w:rsidR="005655F1" w:rsidRPr="00812A6C">
                            <w:rPr>
                              <w:color w:val="FFFFFF" w:themeColor="background1"/>
                              <w:sz w:val="32"/>
                              <w:szCs w:val="18"/>
                              <w:lang w:val="es-ES"/>
                            </w:rPr>
                            <w:t xml:space="preserve">              1800 - DOCUMENTO</w:t>
                          </w:r>
                        </w:p>
                      </w:txbxContent>
                    </wps:txbx>
                    <wps:bodyPr rot="0" vert="horz" wrap="square" lIns="228600" tIns="228600" rIns="228600" bIns="22860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A2A8DE2" id="AutoShape 1" o:spid="_x0000_s1030" style="position:absolute;margin-left:0;margin-top:790.05pt;width:616.75pt;height:55.7pt;z-index:-2516551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page;mso-width-percent:0;mso-height-percent:0;mso-width-relative:margin;mso-height-relative:margin;v-text-anchor:top" arcsize="681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" o:allowincell="f" fillcolor="#4f81bd" strokecolor="#4f81bd">
              <v:fill color2="#8eaed5" rotate="t" focus="100%" type="gradient"/>
              <v:shadow on="t" type="perspective" color="#bfbfbf" opacity=".5" origin="-.5,-.5" offset="51pt,-10pt" matrix=".75,,,.75"/>
              <v:textbox inset="18pt,18pt,18pt,18pt">
                <w:txbxContent>
                  <w:p w14:paraId="229E81AF" w14:textId="77777777" w:rsidR="005655F1" w:rsidRPr="00812A6C" w:rsidRDefault="008F0F04" w:rsidP="005655F1">
                    <w:pPr>
                      <w:jc w:val="center"/>
                      <w:rPr>
                        <w:color w:val="FFFFFF" w:themeColor="background1"/>
                        <w:sz w:val="32"/>
                        <w:szCs w:val="18"/>
                        <w:lang w:val="es-ES"/>
                      </w:rPr>
                    </w:pPr>
                    <w:hyperlink r:id="rId2" w:history="1">
                      <w:r w:rsidR="005655F1" w:rsidRPr="00812A6C">
                        <w:rPr>
                          <w:rStyle w:val="Lienhypertexte"/>
                          <w:sz w:val="32"/>
                          <w:szCs w:val="18"/>
                          <w:lang w:val="es-ES"/>
                        </w:rPr>
                        <w:t>www.datasolutions.com</w:t>
                      </w:r>
                    </w:hyperlink>
                    <w:r w:rsidR="005655F1" w:rsidRPr="00812A6C">
                      <w:rPr>
                        <w:color w:val="FFFFFF" w:themeColor="background1"/>
                        <w:sz w:val="32"/>
                        <w:szCs w:val="18"/>
                        <w:lang w:val="es-ES"/>
                      </w:rPr>
                      <w:t xml:space="preserve">              1800 - DOCUMENTO</w:t>
                    </w:r>
                  </w:p>
                </w:txbxContent>
              </v:textbox>
              <w10:wrap type="square" anchorx="page" anchory="page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95C80A" w14:textId="77777777" w:rsidR="0068663C" w:rsidRDefault="0068663C" w:rsidP="0012137A">
      <w:pPr>
        <w:spacing w:after="0" w:line="240" w:lineRule="auto"/>
      </w:pPr>
      <w:r>
        <w:separator/>
      </w:r>
    </w:p>
  </w:footnote>
  <w:footnote w:type="continuationSeparator" w:id="0">
    <w:p w14:paraId="263F9D6B" w14:textId="77777777" w:rsidR="0068663C" w:rsidRDefault="0068663C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876201" w14:textId="77777777" w:rsidR="00D1592C" w:rsidRPr="005655F1" w:rsidRDefault="00D1592C" w:rsidP="00D1592C">
    <w:pPr>
      <w:spacing w:after="0" w:line="240" w:lineRule="auto"/>
      <w:rPr>
        <w:b/>
        <w:sz w:val="18"/>
        <w:lang w:val="es-ES"/>
      </w:rPr>
    </w:pPr>
    <w:r w:rsidRPr="005655F1">
      <w:rPr>
        <w:b/>
        <w:noProof/>
        <w:lang w:val="es-ES" w:eastAsia="es-ES"/>
      </w:rPr>
      <w:drawing>
        <wp:anchor distT="0" distB="0" distL="114300" distR="114300" simplePos="0" relativeHeight="251663360" behindDoc="1" locked="0" layoutInCell="1" allowOverlap="1" wp14:anchorId="51C40B30" wp14:editId="68EE1537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5" name="Imagen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5655F1">
      <w:rPr>
        <w:b/>
        <w:lang w:val="es-ES"/>
      </w:rPr>
      <w:t>Guayaquil:</w:t>
    </w:r>
  </w:p>
  <w:p w14:paraId="26C77A23" w14:textId="77777777" w:rsidR="00D1592C" w:rsidRPr="005655F1" w:rsidRDefault="00D1592C" w:rsidP="00D1592C">
    <w:pPr>
      <w:spacing w:after="0" w:line="240" w:lineRule="auto"/>
      <w:rPr>
        <w:b/>
        <w:sz w:val="18"/>
        <w:lang w:val="es-ES"/>
      </w:rPr>
    </w:pPr>
    <w:r w:rsidRPr="005655F1">
      <w:rPr>
        <w:b/>
        <w:sz w:val="20"/>
        <w:lang w:val="es-ES"/>
      </w:rPr>
      <w:t>Av. Domingo Comín S/N y la Onceava Ed. Anglo Automotriz</w:t>
    </w:r>
    <w:r w:rsidRPr="005655F1">
      <w:rPr>
        <w:b/>
        <w:sz w:val="18"/>
        <w:lang w:val="es-ES"/>
      </w:rPr>
      <w:tab/>
    </w:r>
  </w:p>
  <w:p w14:paraId="4DA545EA" w14:textId="77777777" w:rsidR="00D1592C" w:rsidRPr="005655F1" w:rsidRDefault="00D1592C" w:rsidP="00D1592C">
    <w:pPr>
      <w:spacing w:after="0" w:line="240" w:lineRule="auto"/>
      <w:rPr>
        <w:b/>
        <w:sz w:val="18"/>
        <w:lang w:val="es-ES"/>
      </w:rPr>
    </w:pPr>
    <w:r w:rsidRPr="005655F1">
      <w:rPr>
        <w:b/>
        <w:sz w:val="18"/>
        <w:lang w:val="es-ES"/>
      </w:rPr>
      <w:t>PBX: 2429977</w:t>
    </w:r>
    <w:r w:rsidRPr="000F2DD1">
      <w:rPr>
        <w:b/>
        <w:noProof/>
        <w:sz w:val="36"/>
        <w:u w:val="double"/>
        <w:lang w:eastAsia="es-EC"/>
      </w:rPr>
      <w:t xml:space="preserve"> </w:t>
    </w:r>
  </w:p>
  <w:p w14:paraId="5877FA7F" w14:textId="77777777" w:rsidR="00D1592C" w:rsidRPr="00FF0B7B" w:rsidRDefault="00D1592C" w:rsidP="00D1592C">
    <w:pPr>
      <w:spacing w:after="0" w:line="240" w:lineRule="auto"/>
      <w:rPr>
        <w:b/>
        <w:color w:val="000000" w:themeColor="text1"/>
        <w:sz w:val="20"/>
        <w:lang w:val="es-ES"/>
      </w:rPr>
    </w:pPr>
    <w:r w:rsidRPr="000F2DD1">
      <w:rPr>
        <w:b/>
        <w:bCs/>
        <w:color w:val="000000" w:themeColor="text1"/>
        <w:lang w:eastAsia="es-ES"/>
      </w:rPr>
      <w:t>DIR UIO</w:t>
    </w:r>
    <w:r w:rsidRPr="000F2DD1">
      <w:rPr>
        <w:b/>
        <w:color w:val="000000" w:themeColor="text1"/>
        <w:sz w:val="20"/>
        <w:szCs w:val="20"/>
        <w:lang w:eastAsia="es-ES"/>
      </w:rPr>
      <w:t xml:space="preserve"> Av. La Prensa N70-121 y Pablo Picasso. Complejo Industrial y Comercial El Condado – Arrendamiento Las Violetas, Bodega 18X</w:t>
    </w:r>
  </w:p>
  <w:p w14:paraId="0DD1C7D6" w14:textId="4D48CEE1" w:rsidR="00D1592C" w:rsidRPr="005655F1" w:rsidRDefault="00D1592C" w:rsidP="00D1592C">
    <w:pPr>
      <w:spacing w:after="0" w:line="240" w:lineRule="auto"/>
      <w:rPr>
        <w:b/>
        <w:sz w:val="18"/>
        <w:lang w:val="es-ES"/>
      </w:rPr>
    </w:pPr>
    <w:r w:rsidRPr="00FF0B7B">
      <w:rPr>
        <w:b/>
        <w:color w:val="000000" w:themeColor="text1"/>
        <w:sz w:val="18"/>
        <w:lang w:val="es-ES"/>
      </w:rPr>
      <w:t>N.º OE 12-193</w:t>
    </w:r>
  </w:p>
  <w:p w14:paraId="188A4E47" w14:textId="41D2439A" w:rsidR="0012137A" w:rsidRPr="00D1592C" w:rsidRDefault="00D1592C" w:rsidP="00D1592C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0B0C496" wp14:editId="68726DA8">
              <wp:simplePos x="0" y="0"/>
              <wp:positionH relativeFrom="column">
                <wp:posOffset>-13335</wp:posOffset>
              </wp:positionH>
              <wp:positionV relativeFrom="paragraph">
                <wp:posOffset>48895</wp:posOffset>
              </wp:positionV>
              <wp:extent cx="5969000" cy="0"/>
              <wp:effectExtent l="0" t="0" r="0" b="0"/>
              <wp:wrapNone/>
              <wp:docPr id="1" name="Connecteur droi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69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67C7490" id="Connecteur droit 1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05pt,3.85pt" to="468.95pt,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" strokecolor="#4579b8 [3044]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 w15:restartNumberingAfterBreak="0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 w15:restartNumberingAfterBreak="0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22D0D3A"/>
    <w:multiLevelType w:val="hybridMultilevel"/>
    <w:tmpl w:val="4DF89C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 w15:restartNumberingAfterBreak="0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 w15:restartNumberingAfterBreak="0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3529E5"/>
    <w:multiLevelType w:val="hybridMultilevel"/>
    <w:tmpl w:val="FA760F90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5E34FE"/>
    <w:multiLevelType w:val="hybridMultilevel"/>
    <w:tmpl w:val="7C30B39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 w15:restartNumberingAfterBreak="0">
    <w:nsid w:val="289B7259"/>
    <w:multiLevelType w:val="hybridMultilevel"/>
    <w:tmpl w:val="3526589E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8D3983"/>
    <w:multiLevelType w:val="hybridMultilevel"/>
    <w:tmpl w:val="33AA8F7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8" w15:restartNumberingAfterBreak="0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CA6DD0"/>
    <w:multiLevelType w:val="hybridMultilevel"/>
    <w:tmpl w:val="100860E4"/>
    <w:lvl w:ilvl="0" w:tplc="300A000F">
      <w:start w:val="1"/>
      <w:numFmt w:val="decimal"/>
      <w:lvlText w:val="%1."/>
      <w:lvlJc w:val="left"/>
      <w:pPr>
        <w:ind w:left="720" w:hanging="360"/>
      </w:pPr>
    </w:lvl>
    <w:lvl w:ilvl="1" w:tplc="300A0019">
      <w:start w:val="1"/>
      <w:numFmt w:val="lowerLetter"/>
      <w:lvlText w:val="%2."/>
      <w:lvlJc w:val="left"/>
      <w:pPr>
        <w:ind w:left="1440" w:hanging="360"/>
      </w:pPr>
    </w:lvl>
    <w:lvl w:ilvl="2" w:tplc="300A001B">
      <w:start w:val="1"/>
      <w:numFmt w:val="lowerRoman"/>
      <w:lvlText w:val="%3."/>
      <w:lvlJc w:val="right"/>
      <w:pPr>
        <w:ind w:left="2160" w:hanging="180"/>
      </w:pPr>
    </w:lvl>
    <w:lvl w:ilvl="3" w:tplc="300A000F">
      <w:start w:val="1"/>
      <w:numFmt w:val="decimal"/>
      <w:lvlText w:val="%4."/>
      <w:lvlJc w:val="left"/>
      <w:pPr>
        <w:ind w:left="2880" w:hanging="360"/>
      </w:pPr>
    </w:lvl>
    <w:lvl w:ilvl="4" w:tplc="300A0019">
      <w:start w:val="1"/>
      <w:numFmt w:val="lowerLetter"/>
      <w:lvlText w:val="%5."/>
      <w:lvlJc w:val="left"/>
      <w:pPr>
        <w:ind w:left="3600" w:hanging="360"/>
      </w:pPr>
    </w:lvl>
    <w:lvl w:ilvl="5" w:tplc="300A001B">
      <w:start w:val="1"/>
      <w:numFmt w:val="lowerRoman"/>
      <w:lvlText w:val="%6."/>
      <w:lvlJc w:val="right"/>
      <w:pPr>
        <w:ind w:left="4320" w:hanging="180"/>
      </w:pPr>
    </w:lvl>
    <w:lvl w:ilvl="6" w:tplc="300A000F">
      <w:start w:val="1"/>
      <w:numFmt w:val="decimal"/>
      <w:lvlText w:val="%7."/>
      <w:lvlJc w:val="left"/>
      <w:pPr>
        <w:ind w:left="5040" w:hanging="360"/>
      </w:pPr>
    </w:lvl>
    <w:lvl w:ilvl="7" w:tplc="300A0019">
      <w:start w:val="1"/>
      <w:numFmt w:val="lowerLetter"/>
      <w:lvlText w:val="%8."/>
      <w:lvlJc w:val="left"/>
      <w:pPr>
        <w:ind w:left="5760" w:hanging="360"/>
      </w:pPr>
    </w:lvl>
    <w:lvl w:ilvl="8" w:tplc="300A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5" w15:restartNumberingAfterBreak="0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8533DA6"/>
    <w:multiLevelType w:val="hybridMultilevel"/>
    <w:tmpl w:val="9A3457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 w15:restartNumberingAfterBreak="0">
    <w:nsid w:val="65204589"/>
    <w:multiLevelType w:val="hybridMultilevel"/>
    <w:tmpl w:val="31DC23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BCF01A">
      <w:numFmt w:val="bullet"/>
      <w:lvlText w:val="•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3" w15:restartNumberingAfterBreak="0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706965"/>
    <w:multiLevelType w:val="hybridMultilevel"/>
    <w:tmpl w:val="413ABC12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7" w15:restartNumberingAfterBreak="0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5"/>
  </w:num>
  <w:num w:numId="3">
    <w:abstractNumId w:val="30"/>
  </w:num>
  <w:num w:numId="4">
    <w:abstractNumId w:val="0"/>
  </w:num>
  <w:num w:numId="5">
    <w:abstractNumId w:val="18"/>
  </w:num>
  <w:num w:numId="6">
    <w:abstractNumId w:val="8"/>
  </w:num>
  <w:num w:numId="7">
    <w:abstractNumId w:val="3"/>
  </w:num>
  <w:num w:numId="8">
    <w:abstractNumId w:val="33"/>
  </w:num>
  <w:num w:numId="9">
    <w:abstractNumId w:val="14"/>
  </w:num>
  <w:num w:numId="10">
    <w:abstractNumId w:val="19"/>
  </w:num>
  <w:num w:numId="11">
    <w:abstractNumId w:val="6"/>
  </w:num>
  <w:num w:numId="12">
    <w:abstractNumId w:val="7"/>
  </w:num>
  <w:num w:numId="13">
    <w:abstractNumId w:val="31"/>
  </w:num>
  <w:num w:numId="14">
    <w:abstractNumId w:val="32"/>
  </w:num>
  <w:num w:numId="15">
    <w:abstractNumId w:val="4"/>
  </w:num>
  <w:num w:numId="16">
    <w:abstractNumId w:val="23"/>
  </w:num>
  <w:num w:numId="17">
    <w:abstractNumId w:val="35"/>
  </w:num>
  <w:num w:numId="18">
    <w:abstractNumId w:val="13"/>
  </w:num>
  <w:num w:numId="19">
    <w:abstractNumId w:val="21"/>
  </w:num>
  <w:num w:numId="20">
    <w:abstractNumId w:val="37"/>
  </w:num>
  <w:num w:numId="21">
    <w:abstractNumId w:val="1"/>
  </w:num>
  <w:num w:numId="22">
    <w:abstractNumId w:val="17"/>
  </w:num>
  <w:num w:numId="23">
    <w:abstractNumId w:val="24"/>
  </w:num>
  <w:num w:numId="24">
    <w:abstractNumId w:val="36"/>
  </w:num>
  <w:num w:numId="25">
    <w:abstractNumId w:val="1"/>
  </w:num>
  <w:num w:numId="26">
    <w:abstractNumId w:val="2"/>
  </w:num>
  <w:num w:numId="27">
    <w:abstractNumId w:val="28"/>
  </w:num>
  <w:num w:numId="28">
    <w:abstractNumId w:val="27"/>
  </w:num>
  <w:num w:numId="29">
    <w:abstractNumId w:val="10"/>
  </w:num>
  <w:num w:numId="30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5"/>
  </w:num>
  <w:num w:numId="32">
    <w:abstractNumId w:val="5"/>
  </w:num>
  <w:num w:numId="33">
    <w:abstractNumId w:val="29"/>
  </w:num>
  <w:num w:numId="34">
    <w:abstractNumId w:val="34"/>
  </w:num>
  <w:num w:numId="35">
    <w:abstractNumId w:val="26"/>
  </w:num>
  <w:num w:numId="36">
    <w:abstractNumId w:val="12"/>
  </w:num>
  <w:num w:numId="37">
    <w:abstractNumId w:val="22"/>
  </w:num>
  <w:num w:numId="38">
    <w:abstractNumId w:val="11"/>
  </w:num>
  <w:num w:numId="39">
    <w:abstractNumId w:val="20"/>
  </w:num>
  <w:num w:numId="4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137A"/>
    <w:rsid w:val="00004E7A"/>
    <w:rsid w:val="00011CCC"/>
    <w:rsid w:val="00015F6E"/>
    <w:rsid w:val="0006166B"/>
    <w:rsid w:val="000A7F7C"/>
    <w:rsid w:val="000B54E5"/>
    <w:rsid w:val="000C7C12"/>
    <w:rsid w:val="000E486A"/>
    <w:rsid w:val="000E5360"/>
    <w:rsid w:val="001006AF"/>
    <w:rsid w:val="0012137A"/>
    <w:rsid w:val="001365FD"/>
    <w:rsid w:val="00164F9D"/>
    <w:rsid w:val="001760E5"/>
    <w:rsid w:val="00190D3F"/>
    <w:rsid w:val="001A271C"/>
    <w:rsid w:val="001C0566"/>
    <w:rsid w:val="001C439E"/>
    <w:rsid w:val="001C609A"/>
    <w:rsid w:val="002049E2"/>
    <w:rsid w:val="00221B0B"/>
    <w:rsid w:val="00233CEF"/>
    <w:rsid w:val="00241098"/>
    <w:rsid w:val="00296B2F"/>
    <w:rsid w:val="002C092B"/>
    <w:rsid w:val="002D6239"/>
    <w:rsid w:val="00300A6F"/>
    <w:rsid w:val="003328D4"/>
    <w:rsid w:val="00362F7E"/>
    <w:rsid w:val="00374D71"/>
    <w:rsid w:val="003751ED"/>
    <w:rsid w:val="003840AF"/>
    <w:rsid w:val="00391317"/>
    <w:rsid w:val="00394E38"/>
    <w:rsid w:val="003950FE"/>
    <w:rsid w:val="003967E9"/>
    <w:rsid w:val="003C2278"/>
    <w:rsid w:val="003C505C"/>
    <w:rsid w:val="003F300D"/>
    <w:rsid w:val="004061C7"/>
    <w:rsid w:val="004118F0"/>
    <w:rsid w:val="00412580"/>
    <w:rsid w:val="0042002A"/>
    <w:rsid w:val="00420E00"/>
    <w:rsid w:val="00430CCD"/>
    <w:rsid w:val="004412D3"/>
    <w:rsid w:val="0044314F"/>
    <w:rsid w:val="004810D4"/>
    <w:rsid w:val="004A6E2F"/>
    <w:rsid w:val="004A77DC"/>
    <w:rsid w:val="004C0CAA"/>
    <w:rsid w:val="004D74E2"/>
    <w:rsid w:val="004E3F61"/>
    <w:rsid w:val="004E7E7A"/>
    <w:rsid w:val="004F60EA"/>
    <w:rsid w:val="005277E0"/>
    <w:rsid w:val="005350F0"/>
    <w:rsid w:val="00537E06"/>
    <w:rsid w:val="00543FAB"/>
    <w:rsid w:val="00555597"/>
    <w:rsid w:val="005568CE"/>
    <w:rsid w:val="005655F1"/>
    <w:rsid w:val="00575D40"/>
    <w:rsid w:val="0058228A"/>
    <w:rsid w:val="00593BB6"/>
    <w:rsid w:val="00594801"/>
    <w:rsid w:val="005A3CC9"/>
    <w:rsid w:val="005E7B02"/>
    <w:rsid w:val="00657411"/>
    <w:rsid w:val="0066118D"/>
    <w:rsid w:val="0068584D"/>
    <w:rsid w:val="0068663C"/>
    <w:rsid w:val="0069012E"/>
    <w:rsid w:val="006B11A9"/>
    <w:rsid w:val="006B4C7F"/>
    <w:rsid w:val="006C2B72"/>
    <w:rsid w:val="006C59E3"/>
    <w:rsid w:val="006C67DF"/>
    <w:rsid w:val="006E1062"/>
    <w:rsid w:val="006E33E5"/>
    <w:rsid w:val="00704EBE"/>
    <w:rsid w:val="0074147A"/>
    <w:rsid w:val="00743168"/>
    <w:rsid w:val="00756E34"/>
    <w:rsid w:val="00786D95"/>
    <w:rsid w:val="00795B23"/>
    <w:rsid w:val="007A03A7"/>
    <w:rsid w:val="007B7827"/>
    <w:rsid w:val="007C5799"/>
    <w:rsid w:val="007C72B4"/>
    <w:rsid w:val="007D7D24"/>
    <w:rsid w:val="007F5CC0"/>
    <w:rsid w:val="00840D8F"/>
    <w:rsid w:val="008466D2"/>
    <w:rsid w:val="008A3DF4"/>
    <w:rsid w:val="008A5223"/>
    <w:rsid w:val="008A7EDE"/>
    <w:rsid w:val="008D3260"/>
    <w:rsid w:val="008E66FF"/>
    <w:rsid w:val="008F0F04"/>
    <w:rsid w:val="00911A4B"/>
    <w:rsid w:val="0091409A"/>
    <w:rsid w:val="00930DC4"/>
    <w:rsid w:val="009422BB"/>
    <w:rsid w:val="009532FD"/>
    <w:rsid w:val="009839C4"/>
    <w:rsid w:val="0098436A"/>
    <w:rsid w:val="0099012D"/>
    <w:rsid w:val="00992D6B"/>
    <w:rsid w:val="00997AE0"/>
    <w:rsid w:val="009A71E5"/>
    <w:rsid w:val="009C3A47"/>
    <w:rsid w:val="009D6B1A"/>
    <w:rsid w:val="009F758A"/>
    <w:rsid w:val="00A24DE8"/>
    <w:rsid w:val="00A36465"/>
    <w:rsid w:val="00A71C5F"/>
    <w:rsid w:val="00A77D33"/>
    <w:rsid w:val="00AB0665"/>
    <w:rsid w:val="00AE4574"/>
    <w:rsid w:val="00AF7607"/>
    <w:rsid w:val="00B01224"/>
    <w:rsid w:val="00B067C7"/>
    <w:rsid w:val="00B12C86"/>
    <w:rsid w:val="00B224B7"/>
    <w:rsid w:val="00B25A16"/>
    <w:rsid w:val="00B265A1"/>
    <w:rsid w:val="00B36472"/>
    <w:rsid w:val="00B368FE"/>
    <w:rsid w:val="00B821E9"/>
    <w:rsid w:val="00B90A9F"/>
    <w:rsid w:val="00B937A2"/>
    <w:rsid w:val="00BA4548"/>
    <w:rsid w:val="00BD3FA1"/>
    <w:rsid w:val="00BE0BD3"/>
    <w:rsid w:val="00C101F9"/>
    <w:rsid w:val="00C12D7A"/>
    <w:rsid w:val="00C24634"/>
    <w:rsid w:val="00C710C3"/>
    <w:rsid w:val="00C76F8B"/>
    <w:rsid w:val="00C80A0B"/>
    <w:rsid w:val="00C82CCE"/>
    <w:rsid w:val="00C96A41"/>
    <w:rsid w:val="00CA24E0"/>
    <w:rsid w:val="00CA38D1"/>
    <w:rsid w:val="00CA4852"/>
    <w:rsid w:val="00CD5676"/>
    <w:rsid w:val="00CE55F2"/>
    <w:rsid w:val="00CF0023"/>
    <w:rsid w:val="00D06711"/>
    <w:rsid w:val="00D1592C"/>
    <w:rsid w:val="00D203FE"/>
    <w:rsid w:val="00D23689"/>
    <w:rsid w:val="00D3414A"/>
    <w:rsid w:val="00D811C6"/>
    <w:rsid w:val="00DA5CCF"/>
    <w:rsid w:val="00DB187E"/>
    <w:rsid w:val="00DB61D7"/>
    <w:rsid w:val="00DD0DFD"/>
    <w:rsid w:val="00E005CC"/>
    <w:rsid w:val="00E17BC5"/>
    <w:rsid w:val="00E2396C"/>
    <w:rsid w:val="00E521B1"/>
    <w:rsid w:val="00E5295E"/>
    <w:rsid w:val="00E552F0"/>
    <w:rsid w:val="00EB0633"/>
    <w:rsid w:val="00EB55EB"/>
    <w:rsid w:val="00ED71ED"/>
    <w:rsid w:val="00EE5254"/>
    <w:rsid w:val="00EF2A83"/>
    <w:rsid w:val="00EF738B"/>
    <w:rsid w:val="00F11E16"/>
    <w:rsid w:val="00F36070"/>
    <w:rsid w:val="00F74D5A"/>
    <w:rsid w:val="00F85A5D"/>
    <w:rsid w:val="00FC122B"/>
    <w:rsid w:val="00FF0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1FA008E6"/>
  <w15:docId w15:val="{A173884B-7117-48AA-9A50-58BB885E11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86D95"/>
    <w:rPr>
      <w:rFonts w:ascii="Calibri" w:eastAsia="Calibri" w:hAnsi="Calibri" w:cs="Times New Roman"/>
      <w:lang w:val="es-E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2137A"/>
    <w:rPr>
      <w:lang w:val="es-EC"/>
    </w:rPr>
  </w:style>
  <w:style w:type="paragraph" w:styleId="Pieddepage">
    <w:name w:val="footer"/>
    <w:basedOn w:val="Normal"/>
    <w:link w:val="Pieddepage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2137A"/>
    <w:rPr>
      <w:lang w:val="es-EC"/>
    </w:rPr>
  </w:style>
  <w:style w:type="character" w:styleId="Lienhypertexte">
    <w:name w:val="Hyperlink"/>
    <w:basedOn w:val="Policepardfaut"/>
    <w:uiPriority w:val="99"/>
    <w:unhideWhenUsed/>
    <w:rsid w:val="0012137A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ansinterligne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67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1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2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0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53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8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7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86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66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3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9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95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tiff"/><Relationship Id="rId18" Type="http://schemas.openxmlformats.org/officeDocument/2006/relationships/image" Target="media/image12.tiff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tiff"/><Relationship Id="rId7" Type="http://schemas.openxmlformats.org/officeDocument/2006/relationships/image" Target="media/image1.jpeg"/><Relationship Id="rId12" Type="http://schemas.openxmlformats.org/officeDocument/2006/relationships/image" Target="media/image6.tiff"/><Relationship Id="rId17" Type="http://schemas.openxmlformats.org/officeDocument/2006/relationships/image" Target="media/image11.tif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tif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tiff"/><Relationship Id="rId19" Type="http://schemas.openxmlformats.org/officeDocument/2006/relationships/image" Target="media/image13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Relationship Id="rId22" Type="http://schemas.openxmlformats.org/officeDocument/2006/relationships/image" Target="media/image1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datasolutions.com" TargetMode="External"/><Relationship Id="rId1" Type="http://schemas.openxmlformats.org/officeDocument/2006/relationships/hyperlink" Target="http://www.datasolution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2044</Words>
  <Characters>11245</Characters>
  <Application>Microsoft Office Word</Application>
  <DocSecurity>0</DocSecurity>
  <Lines>93</Lines>
  <Paragraphs>26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Santiago Gómez</cp:lastModifiedBy>
  <cp:revision>3</cp:revision>
  <cp:lastPrinted>2017-11-21T23:19:00Z</cp:lastPrinted>
  <dcterms:created xsi:type="dcterms:W3CDTF">2017-11-21T23:20:00Z</dcterms:created>
  <dcterms:modified xsi:type="dcterms:W3CDTF">2017-11-22T13:26:00Z</dcterms:modified>
</cp:coreProperties>
</file>