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B7CB7" w14:textId="77777777" w:rsidR="00955AFB" w:rsidRPr="00B85739" w:rsidRDefault="00955AFB" w:rsidP="00955AFB">
      <w:pPr>
        <w:pStyle w:val="Titre1"/>
        <w:rPr>
          <w:rFonts w:ascii="Arial Narrow" w:hAnsi="Arial Narrow" w:cs="Arial"/>
          <w:b/>
          <w:sz w:val="32"/>
          <w:szCs w:val="32"/>
        </w:rPr>
      </w:pPr>
      <w:r w:rsidRPr="00B85739">
        <w:rPr>
          <w:rFonts w:ascii="Arial Narrow" w:hAnsi="Arial Narrow" w:cs="Arial"/>
          <w:b/>
          <w:sz w:val="32"/>
          <w:szCs w:val="32"/>
        </w:rPr>
        <w:t>DataSolutions S.A.</w:t>
      </w:r>
    </w:p>
    <w:p w14:paraId="7D9C7994" w14:textId="77777777" w:rsidR="00955AFB" w:rsidRPr="007755EE" w:rsidRDefault="00955AFB" w:rsidP="00955AFB">
      <w:pPr>
        <w:pStyle w:val="InsideAddressName"/>
        <w:spacing w:before="0" w:line="240" w:lineRule="auto"/>
        <w:jc w:val="center"/>
        <w:rPr>
          <w:rFonts w:ascii="Arial Narrow" w:hAnsi="Arial Narrow"/>
          <w:b/>
          <w:i/>
          <w:sz w:val="24"/>
          <w:szCs w:val="24"/>
          <w:u w:val="single"/>
          <w:lang w:val="es-ES_tradnl"/>
        </w:rPr>
      </w:pPr>
      <w:r w:rsidRPr="007755EE">
        <w:rPr>
          <w:rFonts w:ascii="Arial Narrow" w:hAnsi="Arial Narrow"/>
          <w:b/>
          <w:i/>
          <w:sz w:val="24"/>
          <w:szCs w:val="24"/>
          <w:u w:val="single"/>
          <w:lang w:val="es-ES_tradnl"/>
        </w:rPr>
        <w:t>Avenida Domingo Comín Y L.O.M S/N</w:t>
      </w:r>
    </w:p>
    <w:p w14:paraId="76F121C4" w14:textId="77777777" w:rsidR="00955AFB" w:rsidRPr="007755EE" w:rsidRDefault="00955AFB" w:rsidP="00955AFB">
      <w:pPr>
        <w:pStyle w:val="InsideAddress"/>
        <w:jc w:val="center"/>
        <w:rPr>
          <w:rFonts w:ascii="Arial Narrow" w:hAnsi="Arial Narrow"/>
          <w:b/>
          <w:i/>
          <w:sz w:val="24"/>
          <w:szCs w:val="24"/>
          <w:u w:val="single"/>
          <w:lang w:val="es-ES_tradnl"/>
        </w:rPr>
      </w:pPr>
      <w:r w:rsidRPr="007755EE">
        <w:rPr>
          <w:rFonts w:ascii="Arial Narrow" w:hAnsi="Arial Narrow"/>
          <w:b/>
          <w:i/>
          <w:sz w:val="24"/>
          <w:szCs w:val="24"/>
          <w:u w:val="single"/>
          <w:lang w:val="es-ES_tradnl"/>
        </w:rPr>
        <w:t>Guayaquil, Ecuador</w:t>
      </w:r>
    </w:p>
    <w:p w14:paraId="1BA957EA" w14:textId="77777777" w:rsidR="00955AFB" w:rsidRPr="007755EE" w:rsidRDefault="00955AFB" w:rsidP="00955AFB">
      <w:pPr>
        <w:jc w:val="center"/>
        <w:rPr>
          <w:rFonts w:ascii="Arial Narrow" w:hAnsi="Arial Narrow"/>
          <w:b/>
          <w:i/>
          <w:u w:val="single"/>
        </w:rPr>
      </w:pPr>
      <w:r w:rsidRPr="007755EE">
        <w:rPr>
          <w:rFonts w:ascii="Arial Narrow" w:hAnsi="Arial Narrow"/>
          <w:b/>
          <w:i/>
          <w:u w:val="single"/>
        </w:rPr>
        <w:t>Teléfono:1800-DOCUMENTOS</w:t>
      </w:r>
    </w:p>
    <w:p w14:paraId="4A9E5B4A" w14:textId="77777777" w:rsidR="00955AFB" w:rsidRPr="007755EE" w:rsidRDefault="00955AFB" w:rsidP="00955AFB">
      <w:pPr>
        <w:tabs>
          <w:tab w:val="left" w:pos="5146"/>
        </w:tabs>
        <w:jc w:val="center"/>
        <w:rPr>
          <w:rFonts w:ascii="Arial Narrow" w:hAnsi="Arial Narrow"/>
          <w:sz w:val="24"/>
          <w:szCs w:val="24"/>
        </w:rPr>
      </w:pPr>
    </w:p>
    <w:p w14:paraId="3820F0F6" w14:textId="77777777" w:rsidR="00955AFB" w:rsidRPr="007755EE" w:rsidRDefault="00955AFB" w:rsidP="00955AFB">
      <w:pPr>
        <w:jc w:val="center"/>
        <w:rPr>
          <w:rFonts w:ascii="Arial Narrow" w:hAnsi="Arial Narrow"/>
          <w:b/>
          <w:sz w:val="24"/>
          <w:szCs w:val="24"/>
        </w:rPr>
      </w:pPr>
      <w:r w:rsidRPr="007755EE">
        <w:rPr>
          <w:rFonts w:ascii="Arial Narrow" w:hAnsi="Arial Narrow"/>
          <w:b/>
          <w:sz w:val="24"/>
          <w:szCs w:val="24"/>
        </w:rPr>
        <w:t>CONTRATO DE DIGITALIZACI</w:t>
      </w:r>
      <w:r w:rsidRPr="007755EE">
        <w:rPr>
          <w:rFonts w:ascii="Arial Narrow" w:hAnsi="Arial Narrow"/>
          <w:b/>
          <w:sz w:val="24"/>
          <w:szCs w:val="24"/>
          <w:lang w:val="es-ES"/>
        </w:rPr>
        <w:t>ÓN</w:t>
      </w:r>
      <w:r w:rsidRPr="007755EE">
        <w:rPr>
          <w:rFonts w:ascii="Arial Narrow" w:hAnsi="Arial Narrow"/>
          <w:b/>
          <w:sz w:val="24"/>
          <w:szCs w:val="24"/>
        </w:rPr>
        <w:t xml:space="preserve"> DE DOCUMENTOS</w:t>
      </w:r>
    </w:p>
    <w:p w14:paraId="62C8E75B" w14:textId="77777777" w:rsidR="00955AFB" w:rsidRPr="007755EE" w:rsidRDefault="00955AFB" w:rsidP="00955AFB">
      <w:pPr>
        <w:tabs>
          <w:tab w:val="left" w:pos="5115"/>
        </w:tabs>
        <w:jc w:val="both"/>
        <w:rPr>
          <w:rFonts w:ascii="Arial Narrow" w:hAnsi="Arial Narrow"/>
          <w:b/>
        </w:rPr>
      </w:pPr>
      <w:r w:rsidRPr="007755EE">
        <w:rPr>
          <w:rFonts w:ascii="Arial Narrow" w:hAnsi="Arial Narrow"/>
          <w:b/>
        </w:rPr>
        <w:tab/>
      </w:r>
    </w:p>
    <w:p w14:paraId="50606DAB" w14:textId="77777777" w:rsidR="00955AFB" w:rsidRPr="007755EE" w:rsidRDefault="00955AFB" w:rsidP="00955AFB">
      <w:pPr>
        <w:jc w:val="right"/>
        <w:rPr>
          <w:rFonts w:ascii="Arial Narrow" w:hAnsi="Arial Narrow"/>
          <w:b/>
        </w:rPr>
      </w:pPr>
      <w:r w:rsidRPr="007755EE">
        <w:rPr>
          <w:rFonts w:ascii="Arial Narrow" w:hAnsi="Arial Narrow"/>
          <w:b/>
        </w:rPr>
        <w:t>FECHA DE VIGENCIA: (07) de (noviembre), 2017</w:t>
      </w:r>
    </w:p>
    <w:p w14:paraId="1E5C0A45" w14:textId="77777777" w:rsidR="00955AFB" w:rsidRPr="007755EE" w:rsidRDefault="00955AFB" w:rsidP="00955AFB">
      <w:pPr>
        <w:jc w:val="both"/>
        <w:rPr>
          <w:rFonts w:ascii="Arial Narrow" w:hAnsi="Arial Narrow"/>
          <w:b/>
          <w:sz w:val="24"/>
        </w:rPr>
      </w:pPr>
    </w:p>
    <w:p w14:paraId="4C02C80A" w14:textId="77777777" w:rsidR="00955AFB" w:rsidRPr="007755EE" w:rsidRDefault="00955AFB" w:rsidP="00955AFB">
      <w:pPr>
        <w:jc w:val="both"/>
        <w:rPr>
          <w:rFonts w:ascii="Arial Narrow" w:hAnsi="Arial Narrow"/>
          <w:color w:val="FF0000"/>
          <w:lang w:val="es-ES" w:eastAsia="es-ES"/>
        </w:rPr>
      </w:pPr>
      <w:r w:rsidRPr="007755EE">
        <w:rPr>
          <w:rFonts w:ascii="Arial Narrow" w:hAnsi="Arial Narrow"/>
          <w:b/>
          <w:color w:val="000000" w:themeColor="text1"/>
          <w:lang w:val="es-ES" w:eastAsia="es-ES"/>
        </w:rPr>
        <w:t>AEROPUERTOS ECOLOGICOS DE GALAPAGOS SA ECOGAL</w:t>
      </w:r>
      <w:r w:rsidRPr="007755EE">
        <w:rPr>
          <w:rFonts w:ascii="Arial Narrow" w:hAnsi="Arial Narrow"/>
          <w:b/>
          <w:color w:val="000000" w:themeColor="text1"/>
        </w:rPr>
        <w:t xml:space="preserve"> </w:t>
      </w:r>
      <w:r w:rsidRPr="007755EE">
        <w:rPr>
          <w:rFonts w:ascii="Arial Narrow" w:hAnsi="Arial Narrow"/>
        </w:rPr>
        <w:t xml:space="preserve">(en adelante “El Cliente”) por el presente instrumento tiene a bien contratar a </w:t>
      </w:r>
      <w:r w:rsidRPr="007755EE">
        <w:rPr>
          <w:rFonts w:ascii="Arial Narrow" w:hAnsi="Arial Narrow"/>
          <w:b/>
          <w:i/>
          <w:u w:val="single"/>
        </w:rPr>
        <w:t>DataSolutions S.A.</w:t>
      </w:r>
      <w:r w:rsidRPr="007755EE">
        <w:rPr>
          <w:rFonts w:ascii="Arial Narrow" w:hAnsi="Arial Narrow"/>
        </w:rPr>
        <w:t xml:space="preserve"> (en adelante “La Compañía”) para la prestación del servicio de digitalización de documentos que requiera, en sus instalaciones ubicadas en la </w:t>
      </w:r>
      <w:r w:rsidRPr="007755EE">
        <w:rPr>
          <w:rFonts w:ascii="Arial Narrow" w:hAnsi="Arial Narrow"/>
          <w:b/>
          <w:bCs/>
          <w:i/>
          <w:u w:val="single"/>
        </w:rPr>
        <w:t>Avenida Domingo Comín y L.O.M. S/N en la ciudad de Guayaquil, Ecuador.</w:t>
      </w:r>
      <w:r w:rsidRPr="007755EE">
        <w:rPr>
          <w:rFonts w:ascii="Arial Narrow" w:hAnsi="Arial Narrow"/>
          <w:bCs/>
        </w:rPr>
        <w:t>,</w:t>
      </w:r>
      <w:r w:rsidRPr="007755EE">
        <w:rPr>
          <w:rFonts w:ascii="Arial Narrow" w:hAnsi="Arial Narrow"/>
        </w:rPr>
        <w:t xml:space="preserve"> de conformidad con los términos y condiciones que se detallan en el presente instrumento.   El Cliente acuerda pagar a La Compañía por los servicios materia del presente contrato los valores establecidos en el tarifario actual de La Compañía que se adjunta como Anexo 1 y se incorpora al presente documento como habilitante. </w:t>
      </w:r>
    </w:p>
    <w:p w14:paraId="21C112B5" w14:textId="77777777" w:rsidR="00955AFB" w:rsidRPr="007755EE" w:rsidRDefault="00955AFB" w:rsidP="00955AFB">
      <w:pPr>
        <w:jc w:val="both"/>
        <w:rPr>
          <w:rFonts w:ascii="Arial Narrow" w:hAnsi="Arial Narrow"/>
        </w:rPr>
      </w:pPr>
    </w:p>
    <w:p w14:paraId="06F772E3" w14:textId="77777777" w:rsidR="00955AFB" w:rsidRPr="007755EE" w:rsidRDefault="00955AFB" w:rsidP="00955AFB">
      <w:pPr>
        <w:jc w:val="both"/>
        <w:rPr>
          <w:rFonts w:ascii="Arial Narrow" w:hAnsi="Arial Narrow"/>
        </w:rPr>
      </w:pPr>
      <w:r w:rsidRPr="007755EE">
        <w:rPr>
          <w:rFonts w:ascii="Arial Narrow" w:hAnsi="Arial Narrow"/>
        </w:rPr>
        <w:t xml:space="preserve">Los siguientes términos y condiciones aplican al presente convenio, salvo que sean modificadas por disposiciones específicas establecidas en </w:t>
      </w:r>
      <w:r w:rsidRPr="007755EE">
        <w:rPr>
          <w:rFonts w:ascii="Arial Narrow" w:hAnsi="Arial Narrow"/>
          <w:b/>
        </w:rPr>
        <w:t>el Anexo 1</w:t>
      </w:r>
    </w:p>
    <w:p w14:paraId="5DFF2CBB" w14:textId="77777777" w:rsidR="00955AFB" w:rsidRPr="007755EE" w:rsidRDefault="00955AFB" w:rsidP="00955AFB">
      <w:pPr>
        <w:jc w:val="both"/>
        <w:rPr>
          <w:rFonts w:ascii="Arial Narrow" w:hAnsi="Arial Narrow"/>
        </w:rPr>
      </w:pPr>
    </w:p>
    <w:p w14:paraId="2163D99A" w14:textId="0CC261D9" w:rsidR="00955AFB" w:rsidRDefault="00955AFB" w:rsidP="00955AFB">
      <w:pPr>
        <w:pStyle w:val="Paragraphedeliste"/>
        <w:numPr>
          <w:ilvl w:val="0"/>
          <w:numId w:val="4"/>
        </w:numPr>
        <w:spacing w:after="200" w:line="276" w:lineRule="auto"/>
        <w:jc w:val="both"/>
        <w:rPr>
          <w:rFonts w:ascii="Arial Narrow" w:hAnsi="Arial Narrow"/>
          <w:b/>
          <w:sz w:val="22"/>
          <w:szCs w:val="22"/>
        </w:rPr>
      </w:pPr>
      <w:r w:rsidRPr="007755EE">
        <w:rPr>
          <w:rFonts w:ascii="Arial Narrow" w:hAnsi="Arial Narrow"/>
          <w:b/>
          <w:sz w:val="22"/>
          <w:szCs w:val="22"/>
        </w:rPr>
        <w:t>SERVICIO DE DIGITALIZACIÓN</w:t>
      </w:r>
    </w:p>
    <w:p w14:paraId="183086C5" w14:textId="77777777" w:rsidR="007755EE" w:rsidRPr="007755EE" w:rsidRDefault="007755EE" w:rsidP="007755EE">
      <w:pPr>
        <w:pStyle w:val="Paragraphedeliste"/>
        <w:spacing w:after="200" w:line="276" w:lineRule="auto"/>
        <w:jc w:val="both"/>
        <w:rPr>
          <w:rFonts w:ascii="Arial Narrow" w:hAnsi="Arial Narrow"/>
          <w:b/>
          <w:sz w:val="22"/>
          <w:szCs w:val="22"/>
        </w:rPr>
      </w:pPr>
    </w:p>
    <w:p w14:paraId="0E9FB05B" w14:textId="77777777"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t xml:space="preserve">La Compañía, prestará los Servicios de Digitalización de documentos de conformidad con los procedimientos e indicaciones establecidos en cada Orden de Trabajo firmada por las partes de este contrato.  Este Contrato y los términos, condiciones y disposiciones que contiene serán considerados parte integrante de cada Orden de Trabajo firmada por las partes. </w:t>
      </w:r>
    </w:p>
    <w:p w14:paraId="1F3D4A82" w14:textId="77777777"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t xml:space="preserve">El Cliente podrá modificar las especificaciones para una Orden de Trabajo específica mediante notificación escrita a la Compañía que establezca dichos cambios. La Compañía se reserva el derecho de ajustar los precios establecidos en dicha Orden de Trabajo en proporción a los cambios solicitados.  Una vez que La Compañía reciba los cambios deberá enviar a El Cliente una notificación por escrito en relación con cualquier ajuste a los precios establecidos en la Orden de Trabajo original, para que El Cliente la apruebe. La Compañía no continuará con la digitalización solicitada en la Orden de Trabajo hasta que reciba notificación escrita de El Cliente aceptando los ajustes de precios. </w:t>
      </w:r>
    </w:p>
    <w:p w14:paraId="0D602097" w14:textId="77777777" w:rsidR="00955AFB" w:rsidRPr="007755EE" w:rsidRDefault="00955AFB" w:rsidP="00955AFB">
      <w:pPr>
        <w:ind w:left="360"/>
        <w:jc w:val="both"/>
        <w:rPr>
          <w:rFonts w:ascii="Arial Narrow" w:hAnsi="Arial Narrow"/>
          <w:lang w:val="es-EC"/>
        </w:rPr>
      </w:pPr>
    </w:p>
    <w:p w14:paraId="0F323F07" w14:textId="03209F06" w:rsidR="00955AFB" w:rsidRPr="007755EE" w:rsidRDefault="00955AFB" w:rsidP="00955AFB">
      <w:pPr>
        <w:pStyle w:val="Paragraphedeliste"/>
        <w:numPr>
          <w:ilvl w:val="0"/>
          <w:numId w:val="4"/>
        </w:numPr>
        <w:spacing w:after="200" w:line="276" w:lineRule="auto"/>
        <w:jc w:val="both"/>
        <w:rPr>
          <w:rFonts w:ascii="Arial Narrow" w:hAnsi="Arial Narrow"/>
          <w:b/>
          <w:sz w:val="22"/>
          <w:szCs w:val="22"/>
        </w:rPr>
      </w:pPr>
      <w:bookmarkStart w:id="0" w:name="_Hlk484960963"/>
      <w:r w:rsidRPr="007755EE">
        <w:rPr>
          <w:rFonts w:ascii="Arial Narrow" w:hAnsi="Arial Narrow"/>
          <w:b/>
          <w:sz w:val="22"/>
          <w:szCs w:val="22"/>
        </w:rPr>
        <w:t>CUSTODIA DE DOCUMENTACIÓN</w:t>
      </w:r>
      <w:bookmarkEnd w:id="0"/>
      <w:r w:rsidRPr="007755EE">
        <w:rPr>
          <w:rFonts w:ascii="Arial Narrow" w:hAnsi="Arial Narrow"/>
          <w:b/>
          <w:sz w:val="22"/>
          <w:szCs w:val="22"/>
        </w:rPr>
        <w:t xml:space="preserve"> DIGITALIZADA</w:t>
      </w:r>
    </w:p>
    <w:p w14:paraId="15A89A1B" w14:textId="50732387" w:rsidR="00955AFB" w:rsidRPr="007755EE" w:rsidRDefault="00955AFB" w:rsidP="00955AFB">
      <w:pPr>
        <w:jc w:val="both"/>
        <w:rPr>
          <w:rFonts w:ascii="Arial Narrow" w:hAnsi="Arial Narrow"/>
        </w:rPr>
      </w:pPr>
      <w:r w:rsidRPr="007755EE">
        <w:rPr>
          <w:rFonts w:ascii="Arial Narrow" w:hAnsi="Arial Narrow"/>
        </w:rPr>
        <w:t xml:space="preserve">La Compañía de conformidad con el presente documento, guardará y prestará a El Cliente el servicio de administración de los documentos digitalizados por un período de </w:t>
      </w:r>
      <w:r w:rsidRPr="007755EE">
        <w:rPr>
          <w:rFonts w:ascii="Arial Narrow" w:hAnsi="Arial Narrow"/>
          <w:b/>
          <w:i/>
          <w:u w:val="single"/>
        </w:rPr>
        <w:t xml:space="preserve">5 </w:t>
      </w:r>
      <w:proofErr w:type="gramStart"/>
      <w:r w:rsidRPr="007755EE">
        <w:rPr>
          <w:rFonts w:ascii="Arial Narrow" w:hAnsi="Arial Narrow"/>
          <w:b/>
          <w:i/>
          <w:u w:val="single"/>
        </w:rPr>
        <w:t>años,</w:t>
      </w:r>
      <w:r w:rsidRPr="007755EE">
        <w:rPr>
          <w:rFonts w:ascii="Arial Narrow" w:hAnsi="Arial Narrow"/>
          <w:b/>
          <w:i/>
        </w:rPr>
        <w:t xml:space="preserve"> </w:t>
      </w:r>
      <w:r w:rsidRPr="007755EE">
        <w:rPr>
          <w:rFonts w:ascii="Arial Narrow" w:hAnsi="Arial Narrow"/>
        </w:rPr>
        <w:t xml:space="preserve"> que</w:t>
      </w:r>
      <w:proofErr w:type="gramEnd"/>
      <w:r w:rsidRPr="007755EE">
        <w:rPr>
          <w:rFonts w:ascii="Arial Narrow" w:hAnsi="Arial Narrow"/>
        </w:rPr>
        <w:t xml:space="preserve"> es el plazo de duración del presente contrato, salvo acuerdo en contrario de las partes. El Cliente podrá agregar nuevos documentos a la documentación originalmente digitalizada mediante requerimiento escrito dirigido a La Compañía. La documentación adicional será mantenida, salvo que se indique de otra manera por escrito, bajo los mismos términos y condiciones que los documentos bajo custodia. </w:t>
      </w:r>
    </w:p>
    <w:p w14:paraId="002CB7E2" w14:textId="77777777" w:rsidR="00955AFB" w:rsidRPr="007755EE" w:rsidRDefault="00955AFB" w:rsidP="00955AFB">
      <w:pPr>
        <w:jc w:val="both"/>
        <w:rPr>
          <w:rFonts w:ascii="Arial Narrow" w:hAnsi="Arial Narrow"/>
          <w:lang w:val="es-EC"/>
        </w:rPr>
      </w:pPr>
    </w:p>
    <w:p w14:paraId="4E9703CF" w14:textId="77777777" w:rsidR="00955AFB" w:rsidRPr="007755EE" w:rsidRDefault="00955AFB" w:rsidP="00955AFB">
      <w:pPr>
        <w:pStyle w:val="Paragraphedeliste"/>
        <w:numPr>
          <w:ilvl w:val="0"/>
          <w:numId w:val="4"/>
        </w:numPr>
        <w:spacing w:after="200" w:line="276" w:lineRule="auto"/>
        <w:jc w:val="both"/>
        <w:rPr>
          <w:rFonts w:ascii="Arial Narrow" w:hAnsi="Arial Narrow"/>
          <w:b/>
          <w:sz w:val="22"/>
          <w:szCs w:val="22"/>
        </w:rPr>
      </w:pPr>
      <w:r w:rsidRPr="007755EE">
        <w:rPr>
          <w:rFonts w:ascii="Arial Narrow" w:hAnsi="Arial Narrow"/>
          <w:b/>
          <w:sz w:val="22"/>
          <w:szCs w:val="22"/>
        </w:rPr>
        <w:t>TARIFAS</w:t>
      </w:r>
    </w:p>
    <w:p w14:paraId="127A0A93" w14:textId="2D7869B0" w:rsidR="00955AFB" w:rsidRPr="007755EE" w:rsidRDefault="00955AFB" w:rsidP="00955AFB">
      <w:pPr>
        <w:jc w:val="both"/>
        <w:rPr>
          <w:rFonts w:ascii="Arial Narrow" w:hAnsi="Arial Narrow"/>
        </w:rPr>
      </w:pPr>
      <w:r w:rsidRPr="007755EE">
        <w:rPr>
          <w:rFonts w:ascii="Arial Narrow" w:hAnsi="Arial Narrow"/>
        </w:rPr>
        <w:t xml:space="preserve">El Cliente acuerda pagar a La Compañía por los servicios materia del presente instrumento, los valores que ésta cobre </w:t>
      </w:r>
      <w:r w:rsidR="007755EE" w:rsidRPr="007755EE">
        <w:rPr>
          <w:rFonts w:ascii="Arial Narrow" w:hAnsi="Arial Narrow"/>
        </w:rPr>
        <w:t>de acuerdo con el</w:t>
      </w:r>
      <w:r w:rsidRPr="007755EE">
        <w:rPr>
          <w:rFonts w:ascii="Arial Narrow" w:hAnsi="Arial Narrow"/>
        </w:rPr>
        <w:t xml:space="preserve"> tarifario vigente de La Compañía constante en el </w:t>
      </w:r>
      <w:r w:rsidRPr="007755EE">
        <w:rPr>
          <w:rFonts w:ascii="Arial Narrow" w:hAnsi="Arial Narrow"/>
          <w:b/>
        </w:rPr>
        <w:t>Anexo 1,</w:t>
      </w:r>
      <w:r w:rsidRPr="007755EE">
        <w:rPr>
          <w:rFonts w:ascii="Arial Narrow" w:hAnsi="Arial Narrow"/>
        </w:rPr>
        <w:t xml:space="preserve"> que se agrega al presente contrato o cualquier revisión futura hecha al mismo, más el correspondiente recargo por IVA.  La tarifa mensual establecida deberá ser pagada </w:t>
      </w:r>
      <w:r w:rsidRPr="007755EE">
        <w:rPr>
          <w:rFonts w:ascii="Arial Narrow" w:hAnsi="Arial Narrow"/>
        </w:rPr>
        <w:lastRenderedPageBreak/>
        <w:t xml:space="preserve">por El Cliente por adelantado dentro de los </w:t>
      </w:r>
      <w:r w:rsidR="007755EE" w:rsidRPr="007755EE">
        <w:rPr>
          <w:rFonts w:ascii="Arial Narrow" w:hAnsi="Arial Narrow"/>
        </w:rPr>
        <w:t>cinco primeros</w:t>
      </w:r>
      <w:r w:rsidRPr="007755EE">
        <w:rPr>
          <w:rFonts w:ascii="Arial Narrow" w:hAnsi="Arial Narrow"/>
        </w:rPr>
        <w:t xml:space="preserve"> días del mes inmediato anterior al que corresponde el servicio objeto de facturación, previo a la operación  </w:t>
      </w:r>
    </w:p>
    <w:p w14:paraId="6EF45A41" w14:textId="77777777" w:rsidR="00955AFB" w:rsidRPr="007755EE" w:rsidRDefault="00955AFB" w:rsidP="00955AFB">
      <w:pPr>
        <w:jc w:val="both"/>
        <w:rPr>
          <w:rFonts w:ascii="Arial Narrow" w:hAnsi="Arial Narrow"/>
        </w:rPr>
      </w:pPr>
    </w:p>
    <w:p w14:paraId="2F3759F0" w14:textId="77777777" w:rsidR="00955AFB" w:rsidRPr="007755EE" w:rsidRDefault="00955AFB" w:rsidP="00955AFB">
      <w:pPr>
        <w:jc w:val="both"/>
        <w:rPr>
          <w:rFonts w:ascii="Arial Narrow" w:hAnsi="Arial Narrow"/>
        </w:rPr>
      </w:pPr>
      <w:r w:rsidRPr="007755EE">
        <w:rPr>
          <w:rFonts w:ascii="Arial Narrow" w:hAnsi="Arial Narrow"/>
        </w:rPr>
        <w:t>Cualquier incremento a las tarifas distinto a los expresamente acordados en este instrumento, podrá ser negociado con sesenta días de anticipación (60) a la finalización del contrato y cambiadas después de llegar a un mutuo acuerdo entre La Compañía y El Cliente. Se deja establecido que La Compañía podrá incrementar las tarifas en un porcentaje equivalente a la inflación anual publicada por el INEC.</w:t>
      </w:r>
    </w:p>
    <w:p w14:paraId="79821C6F" w14:textId="77777777" w:rsidR="00955AFB" w:rsidRPr="007755EE" w:rsidRDefault="00955AFB" w:rsidP="00955AFB">
      <w:pPr>
        <w:jc w:val="both"/>
        <w:rPr>
          <w:rFonts w:ascii="Arial Narrow" w:hAnsi="Arial Narrow"/>
        </w:rPr>
      </w:pPr>
    </w:p>
    <w:p w14:paraId="0F89BCC6" w14:textId="77777777" w:rsidR="00955AFB" w:rsidRPr="007755EE" w:rsidRDefault="00955AFB" w:rsidP="00955AFB">
      <w:pPr>
        <w:jc w:val="both"/>
        <w:rPr>
          <w:rFonts w:ascii="Arial Narrow" w:hAnsi="Arial Narrow"/>
        </w:rPr>
      </w:pPr>
    </w:p>
    <w:p w14:paraId="321BA184" w14:textId="02873344" w:rsidR="00955AFB" w:rsidRPr="007755EE" w:rsidRDefault="00955AFB" w:rsidP="00955AFB">
      <w:pPr>
        <w:jc w:val="both"/>
        <w:rPr>
          <w:rFonts w:ascii="Arial Narrow" w:hAnsi="Arial Narrow"/>
          <w:color w:val="FFFF00"/>
          <w:highlight w:val="yellow"/>
        </w:rPr>
      </w:pPr>
      <w:r w:rsidRPr="007755EE">
        <w:rPr>
          <w:rFonts w:ascii="Arial Narrow" w:hAnsi="Arial Narrow" w:cs="Arial"/>
        </w:rPr>
        <w:t xml:space="preserve">Los pagos que deberá efectuar El Cliente a la Compañía como precio de los servicios contratados por este </w:t>
      </w:r>
      <w:proofErr w:type="gramStart"/>
      <w:r w:rsidRPr="007755EE">
        <w:rPr>
          <w:rFonts w:ascii="Arial Narrow" w:hAnsi="Arial Narrow" w:cs="Arial"/>
        </w:rPr>
        <w:t>instrumento,</w:t>
      </w:r>
      <w:proofErr w:type="gramEnd"/>
      <w:r w:rsidRPr="007755EE">
        <w:rPr>
          <w:rFonts w:ascii="Arial Narrow" w:hAnsi="Arial Narrow" w:cs="Arial"/>
        </w:rPr>
        <w:t xml:space="preserve"> se efectuarán bajo todo evento, en Dólares de los Estados Unidos de América; por tanto, El Cliente renuncia </w:t>
      </w:r>
      <w:r w:rsidR="007755EE" w:rsidRPr="007755EE">
        <w:rPr>
          <w:rFonts w:ascii="Arial Narrow" w:hAnsi="Arial Narrow" w:cs="Arial"/>
        </w:rPr>
        <w:t>al derecho</w:t>
      </w:r>
      <w:r w:rsidRPr="007755EE">
        <w:rPr>
          <w:rFonts w:ascii="Arial Narrow" w:hAnsi="Arial Narrow" w:cs="Arial"/>
        </w:rPr>
        <w:t xml:space="preserve"> </w:t>
      </w:r>
      <w:r w:rsidR="007755EE" w:rsidRPr="007755EE">
        <w:rPr>
          <w:rFonts w:ascii="Arial Narrow" w:hAnsi="Arial Narrow" w:cs="Arial"/>
        </w:rPr>
        <w:t>que pudiera</w:t>
      </w:r>
      <w:r w:rsidRPr="007755EE">
        <w:rPr>
          <w:rFonts w:ascii="Arial Narrow" w:hAnsi="Arial Narrow" w:cs="Arial"/>
        </w:rPr>
        <w:t xml:space="preserve"> tener de presente o de futuro de hacer los pagos en otra unidad monetaria distinta, aunque una ley, decreto-ley, resolución, etc., actual o </w:t>
      </w:r>
      <w:r w:rsidR="007755EE" w:rsidRPr="007755EE">
        <w:rPr>
          <w:rFonts w:ascii="Arial Narrow" w:hAnsi="Arial Narrow" w:cs="Arial"/>
        </w:rPr>
        <w:t>posterior lo</w:t>
      </w:r>
      <w:r w:rsidRPr="007755EE">
        <w:rPr>
          <w:rFonts w:ascii="Arial Narrow" w:hAnsi="Arial Narrow" w:cs="Arial"/>
        </w:rPr>
        <w:t xml:space="preserve"> permita.</w:t>
      </w:r>
    </w:p>
    <w:p w14:paraId="69101786" w14:textId="77777777" w:rsidR="00955AFB" w:rsidRPr="007755EE" w:rsidRDefault="00955AFB" w:rsidP="00955AFB">
      <w:pPr>
        <w:jc w:val="both"/>
        <w:rPr>
          <w:rFonts w:ascii="Arial Narrow" w:hAnsi="Arial Narrow"/>
        </w:rPr>
      </w:pPr>
    </w:p>
    <w:p w14:paraId="29634FF7" w14:textId="77777777" w:rsidR="00955AFB" w:rsidRPr="007755EE" w:rsidRDefault="00955AFB" w:rsidP="00955AFB">
      <w:pPr>
        <w:jc w:val="both"/>
        <w:rPr>
          <w:rFonts w:ascii="Arial Narrow" w:hAnsi="Arial Narrow"/>
        </w:rPr>
      </w:pPr>
    </w:p>
    <w:p w14:paraId="61FF79DD" w14:textId="49ECECB8" w:rsidR="00955AFB" w:rsidRPr="007755EE" w:rsidRDefault="00955AFB" w:rsidP="00955AFB">
      <w:pPr>
        <w:jc w:val="both"/>
        <w:rPr>
          <w:rFonts w:ascii="Arial Narrow" w:hAnsi="Arial Narrow"/>
        </w:rPr>
      </w:pPr>
      <w:r w:rsidRPr="007755EE">
        <w:rPr>
          <w:rFonts w:ascii="Arial Narrow" w:hAnsi="Arial Narrow"/>
        </w:rPr>
        <w:t xml:space="preserve">El costo mensual por la custodia de los archivos digitalizados en los servidores de La Compañía variará </w:t>
      </w:r>
      <w:r w:rsidR="007755EE" w:rsidRPr="007755EE">
        <w:rPr>
          <w:rFonts w:ascii="Arial Narrow" w:hAnsi="Arial Narrow"/>
        </w:rPr>
        <w:t>de acuerdo con el</w:t>
      </w:r>
      <w:r w:rsidRPr="007755EE">
        <w:rPr>
          <w:rFonts w:ascii="Arial Narrow" w:hAnsi="Arial Narrow"/>
        </w:rPr>
        <w:t xml:space="preserve"> volumen expresado en el </w:t>
      </w:r>
      <w:r w:rsidRPr="007755EE">
        <w:rPr>
          <w:rFonts w:ascii="Arial Narrow" w:hAnsi="Arial Narrow"/>
          <w:b/>
        </w:rPr>
        <w:t>Anexo 1</w:t>
      </w:r>
      <w:r w:rsidRPr="007755EE">
        <w:rPr>
          <w:rFonts w:ascii="Arial Narrow" w:hAnsi="Arial Narrow"/>
        </w:rPr>
        <w:t xml:space="preserve">. Si el servicio de Digitalización -  Custodia Digital terminare antes de que se cumpla el mes en que se ha prestado el servicio, </w:t>
      </w:r>
      <w:r w:rsidR="007755EE" w:rsidRPr="007755EE">
        <w:rPr>
          <w:rFonts w:ascii="Arial Narrow" w:hAnsi="Arial Narrow"/>
        </w:rPr>
        <w:t>su costo</w:t>
      </w:r>
      <w:r w:rsidRPr="007755EE">
        <w:rPr>
          <w:rFonts w:ascii="Arial Narrow" w:hAnsi="Arial Narrow"/>
        </w:rPr>
        <w:t xml:space="preserve"> será determinado como si el servicio hubiere sido prestado por el mes completo de conformidad con el Tarifario.  Cargos adicionales, si los hubiera, se pagarán simultáneamente con las tarifas mensuales.  </w:t>
      </w:r>
    </w:p>
    <w:p w14:paraId="20F309E6" w14:textId="77777777" w:rsidR="00955AFB" w:rsidRPr="007755EE" w:rsidRDefault="00955AFB" w:rsidP="00955AFB">
      <w:pPr>
        <w:jc w:val="both"/>
        <w:rPr>
          <w:rFonts w:ascii="Arial Narrow" w:hAnsi="Arial Narrow"/>
        </w:rPr>
      </w:pPr>
    </w:p>
    <w:p w14:paraId="26CF84A3" w14:textId="17C65E5E" w:rsidR="00955AFB" w:rsidRDefault="00955AFB" w:rsidP="00955AFB">
      <w:pPr>
        <w:pStyle w:val="Paragraphedeliste"/>
        <w:numPr>
          <w:ilvl w:val="0"/>
          <w:numId w:val="4"/>
        </w:numPr>
        <w:spacing w:after="200" w:line="276" w:lineRule="auto"/>
        <w:jc w:val="both"/>
        <w:rPr>
          <w:rFonts w:ascii="Arial Narrow" w:hAnsi="Arial Narrow"/>
          <w:b/>
          <w:sz w:val="22"/>
          <w:szCs w:val="22"/>
        </w:rPr>
      </w:pPr>
      <w:r w:rsidRPr="007755EE">
        <w:rPr>
          <w:rFonts w:ascii="Arial Narrow" w:hAnsi="Arial Narrow"/>
          <w:b/>
          <w:sz w:val="22"/>
          <w:szCs w:val="22"/>
        </w:rPr>
        <w:t>ACCESO A DOCUMENTOS DIGITALIZADOS</w:t>
      </w:r>
    </w:p>
    <w:p w14:paraId="301F0B80" w14:textId="77777777" w:rsidR="007755EE" w:rsidRPr="007755EE" w:rsidRDefault="007755EE" w:rsidP="007755EE">
      <w:pPr>
        <w:pStyle w:val="Paragraphedeliste"/>
        <w:spacing w:after="200" w:line="276" w:lineRule="auto"/>
        <w:jc w:val="both"/>
        <w:rPr>
          <w:rFonts w:ascii="Arial Narrow" w:hAnsi="Arial Narrow"/>
          <w:b/>
          <w:sz w:val="22"/>
          <w:szCs w:val="22"/>
        </w:rPr>
      </w:pPr>
    </w:p>
    <w:p w14:paraId="02203104" w14:textId="77777777"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t xml:space="preserve">Para los propósitos de este Contrato, “Representante Autorizado” de El Cliente serán solamente aquellos mencionados en la lista de representantes autorizados que será entregada, mantenida y actualizada por El Cliente a La Compañía. Los documentos digitalizados contenidos en los servidores de La Compañía podrán ser vistos solo por los representantes autorizados estipulados por el cliente.  El Cliente declara que el Representante Autorizado tiene total autoridad para ver todo tipo de documento que hayan sido digitalizados.  </w:t>
      </w:r>
    </w:p>
    <w:p w14:paraId="28052B17" w14:textId="77777777"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t xml:space="preserve">Los documentos digitalizados podrán ser vistos los 365 días del año, vía web a través del sistema de La Compañía salvo en casos fortuitos o de fuerza mayor como lo son los actos de Dios, confiscación, huelgas, paros, conmociones civiles o por cualquier otra razón fuera del control de La Compañía como interrupción de la línea de Internet de La Compañía o de El Cliente, o por cualquier otra razón prevista en la ley; en estos casos La Compañía no será responsable por el incumplimiento en la ejecución de dichas instrucciones o servicios. </w:t>
      </w:r>
    </w:p>
    <w:p w14:paraId="6952D384" w14:textId="175C1CDB"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t xml:space="preserve">La Compañía se reserva el derecho de negar acceso o la entrega de los documentos en custodia hasta el momento en que El Cliente se haya puesto al día en sus obligaciones, </w:t>
      </w:r>
      <w:r w:rsidR="007755EE" w:rsidRPr="007755EE">
        <w:rPr>
          <w:rFonts w:ascii="Arial Narrow" w:hAnsi="Arial Narrow"/>
        </w:rPr>
        <w:t>de acuerdo con</w:t>
      </w:r>
      <w:r w:rsidRPr="007755EE">
        <w:rPr>
          <w:rFonts w:ascii="Arial Narrow" w:hAnsi="Arial Narrow"/>
        </w:rPr>
        <w:t xml:space="preserve"> este Contrato.</w:t>
      </w:r>
    </w:p>
    <w:p w14:paraId="29896EB5" w14:textId="5FFDB433"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t xml:space="preserve">Los Representantes Autorizados de El Cliente podrán en cualquier momento y con notificación anticipada de por lo menos 24 horas, examinar los registros y compilaciones de </w:t>
      </w:r>
      <w:r w:rsidR="007755EE" w:rsidRPr="007755EE">
        <w:rPr>
          <w:rFonts w:ascii="Arial Narrow" w:hAnsi="Arial Narrow"/>
        </w:rPr>
        <w:t>información que</w:t>
      </w:r>
      <w:r w:rsidRPr="007755EE">
        <w:rPr>
          <w:rFonts w:ascii="Arial Narrow" w:hAnsi="Arial Narrow"/>
        </w:rPr>
        <w:t xml:space="preserve"> tenga la Compañía bajo su custodia, relacionadas con la ejecución y cumplimiento de las disposiciones del </w:t>
      </w:r>
      <w:r w:rsidR="007755EE" w:rsidRPr="007755EE">
        <w:rPr>
          <w:rFonts w:ascii="Arial Narrow" w:hAnsi="Arial Narrow"/>
        </w:rPr>
        <w:t>presente contrato</w:t>
      </w:r>
      <w:r w:rsidRPr="007755EE">
        <w:rPr>
          <w:rFonts w:ascii="Arial Narrow" w:hAnsi="Arial Narrow"/>
        </w:rPr>
        <w:t xml:space="preserve">. </w:t>
      </w:r>
    </w:p>
    <w:p w14:paraId="1868E3FB" w14:textId="77777777" w:rsidR="00955AFB" w:rsidRPr="007755EE" w:rsidRDefault="00955AFB" w:rsidP="00955AFB">
      <w:pPr>
        <w:jc w:val="both"/>
        <w:rPr>
          <w:rFonts w:ascii="Arial Narrow" w:hAnsi="Arial Narrow"/>
        </w:rPr>
      </w:pPr>
    </w:p>
    <w:p w14:paraId="0AFEDFF1" w14:textId="51A2C020" w:rsidR="00955AFB" w:rsidRDefault="00955AFB" w:rsidP="00955AFB">
      <w:pPr>
        <w:pStyle w:val="Paragraphedeliste"/>
        <w:numPr>
          <w:ilvl w:val="0"/>
          <w:numId w:val="4"/>
        </w:numPr>
        <w:spacing w:after="200" w:line="276" w:lineRule="auto"/>
        <w:jc w:val="both"/>
        <w:rPr>
          <w:rFonts w:ascii="Arial Narrow" w:hAnsi="Arial Narrow"/>
          <w:b/>
          <w:sz w:val="22"/>
          <w:szCs w:val="22"/>
        </w:rPr>
      </w:pPr>
      <w:r w:rsidRPr="007755EE">
        <w:rPr>
          <w:rFonts w:ascii="Arial Narrow" w:hAnsi="Arial Narrow"/>
          <w:b/>
          <w:sz w:val="22"/>
          <w:szCs w:val="22"/>
        </w:rPr>
        <w:t>RESPONSABILIDAD</w:t>
      </w:r>
    </w:p>
    <w:p w14:paraId="6BB164A3" w14:textId="77777777" w:rsidR="007755EE" w:rsidRPr="007755EE" w:rsidRDefault="007755EE" w:rsidP="007755EE">
      <w:pPr>
        <w:pStyle w:val="Paragraphedeliste"/>
        <w:spacing w:after="200" w:line="276" w:lineRule="auto"/>
        <w:jc w:val="both"/>
        <w:rPr>
          <w:rFonts w:ascii="Arial Narrow" w:hAnsi="Arial Narrow"/>
          <w:b/>
          <w:sz w:val="22"/>
          <w:szCs w:val="22"/>
        </w:rPr>
      </w:pPr>
    </w:p>
    <w:p w14:paraId="6EE1C62A" w14:textId="2EFCF6C8"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t xml:space="preserve">La Compañía se responsabiliza por mantener los archivos digitalizados del cliente en el mejor estado posible </w:t>
      </w:r>
      <w:r w:rsidR="007755EE" w:rsidRPr="007755EE">
        <w:rPr>
          <w:rFonts w:ascii="Arial Narrow" w:hAnsi="Arial Narrow"/>
        </w:rPr>
        <w:t>de acuerdo con</w:t>
      </w:r>
      <w:r w:rsidRPr="007755EE">
        <w:rPr>
          <w:rFonts w:ascii="Arial Narrow" w:hAnsi="Arial Narrow"/>
        </w:rPr>
        <w:t xml:space="preserve"> los estándares internacionales de organizaciones como: ARMA y PRISM </w:t>
      </w:r>
    </w:p>
    <w:p w14:paraId="667C1A23" w14:textId="77777777"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lastRenderedPageBreak/>
        <w:t>La Compañía se compromete a capacitar y entrenar a los funcionarios del Cliente para el correcto manejo de los servicios de La Compañía y de su software.</w:t>
      </w:r>
    </w:p>
    <w:p w14:paraId="4203ABAC" w14:textId="77777777" w:rsidR="00955AFB" w:rsidRPr="007755EE" w:rsidRDefault="00955AFB" w:rsidP="00955AFB">
      <w:pPr>
        <w:jc w:val="both"/>
        <w:rPr>
          <w:rFonts w:ascii="Arial Narrow" w:hAnsi="Arial Narrow"/>
          <w:lang w:val="es-EC"/>
        </w:rPr>
      </w:pPr>
    </w:p>
    <w:p w14:paraId="21DDC219" w14:textId="47070DFF" w:rsidR="00955AFB" w:rsidRDefault="00955AFB" w:rsidP="00955AFB">
      <w:pPr>
        <w:pStyle w:val="Paragraphedeliste"/>
        <w:numPr>
          <w:ilvl w:val="0"/>
          <w:numId w:val="4"/>
        </w:numPr>
        <w:spacing w:after="200" w:line="276" w:lineRule="auto"/>
        <w:jc w:val="both"/>
        <w:rPr>
          <w:rFonts w:ascii="Arial Narrow" w:hAnsi="Arial Narrow"/>
          <w:b/>
          <w:sz w:val="22"/>
          <w:szCs w:val="22"/>
        </w:rPr>
      </w:pPr>
      <w:r w:rsidRPr="007755EE">
        <w:rPr>
          <w:rFonts w:ascii="Arial Narrow" w:hAnsi="Arial Narrow"/>
          <w:b/>
          <w:sz w:val="22"/>
          <w:szCs w:val="22"/>
        </w:rPr>
        <w:t>LÍMITES DE RESPONSABILIDAD</w:t>
      </w:r>
    </w:p>
    <w:p w14:paraId="74B0BC83" w14:textId="77777777" w:rsidR="007755EE" w:rsidRPr="007755EE" w:rsidRDefault="007755EE" w:rsidP="007755EE">
      <w:pPr>
        <w:pStyle w:val="Paragraphedeliste"/>
        <w:spacing w:after="200" w:line="276" w:lineRule="auto"/>
        <w:jc w:val="both"/>
        <w:rPr>
          <w:rFonts w:ascii="Arial Narrow" w:hAnsi="Arial Narrow"/>
          <w:b/>
          <w:sz w:val="22"/>
          <w:szCs w:val="22"/>
        </w:rPr>
      </w:pPr>
    </w:p>
    <w:p w14:paraId="536C000A" w14:textId="77777777"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t>La responsabilidad de la Compañía, si la hubiera, por pérdida, daños o destrucción a todo o parte de los documentos digitalizados o los servidores y discos duros donde la información se encuentre almacenada, se limitará a cancelar el valor correspondiente a: $0.16 (Cero con 16/100 Dólares de los Estados Unidos de América) por hoja (en adelante “Valor Asumido”).</w:t>
      </w:r>
    </w:p>
    <w:p w14:paraId="714A59FE" w14:textId="77777777"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t xml:space="preserve">Los documentos digitalizados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 </w:t>
      </w:r>
      <w:bookmarkStart w:id="1" w:name="_Hlk484964355"/>
      <w:r w:rsidRPr="007755EE">
        <w:rPr>
          <w:rFonts w:ascii="Arial Narrow" w:hAnsi="Arial Narrow"/>
        </w:rPr>
        <w:t>cabe manifestar que este literal está justificado en base a que no existe ningún tipo de compañía de seguros o reaseguros que proteja mediante una póliza, información de documentos físicos (papel) o información en medios magnéticos (CD, Cintas Magnéticas, Discos Duros y demás información almacenada en un equipo especifico, ya que la empresa aseguradora reconocerá los valores del hardware y no valores por la información que contenían</w:t>
      </w:r>
      <w:bookmarkEnd w:id="1"/>
      <w:r w:rsidRPr="007755EE">
        <w:rPr>
          <w:rFonts w:ascii="Arial Narrow" w:hAnsi="Arial Narrow"/>
        </w:rPr>
        <w:t xml:space="preserve"> </w:t>
      </w:r>
    </w:p>
    <w:p w14:paraId="4C6B67B9" w14:textId="77777777" w:rsidR="00955AFB" w:rsidRPr="007755EE" w:rsidRDefault="00955AFB" w:rsidP="00955AFB">
      <w:pPr>
        <w:pStyle w:val="Paragraphedeliste"/>
        <w:numPr>
          <w:ilvl w:val="1"/>
          <w:numId w:val="4"/>
        </w:numPr>
        <w:jc w:val="both"/>
        <w:rPr>
          <w:rFonts w:ascii="Arial Narrow" w:hAnsi="Arial Narrow"/>
        </w:rPr>
      </w:pPr>
      <w:r w:rsidRPr="007755EE">
        <w:rPr>
          <w:rFonts w:ascii="Arial Narrow" w:hAnsi="Arial Narrow"/>
        </w:rPr>
        <w:t xml:space="preserve">La compañía garantiza que durante la vigencia del presente contrato se mantendrán vigentes y al día sus pólizas contra robo, incendios y de Responsabilidad Civil. </w:t>
      </w:r>
    </w:p>
    <w:p w14:paraId="4F770730" w14:textId="77777777" w:rsidR="00955AFB" w:rsidRPr="007755EE" w:rsidRDefault="00955AFB" w:rsidP="00955AFB">
      <w:pPr>
        <w:jc w:val="both"/>
        <w:rPr>
          <w:rFonts w:ascii="Arial Narrow" w:hAnsi="Arial Narrow"/>
        </w:rPr>
      </w:pPr>
    </w:p>
    <w:p w14:paraId="245B9441" w14:textId="77777777" w:rsidR="00955AFB" w:rsidRPr="007755EE" w:rsidRDefault="00955AFB" w:rsidP="00955AFB">
      <w:pPr>
        <w:pStyle w:val="Paragraphedeliste"/>
        <w:numPr>
          <w:ilvl w:val="0"/>
          <w:numId w:val="4"/>
        </w:numPr>
        <w:spacing w:after="200" w:line="276" w:lineRule="auto"/>
        <w:jc w:val="both"/>
        <w:rPr>
          <w:rFonts w:ascii="Arial Narrow" w:hAnsi="Arial Narrow"/>
          <w:b/>
          <w:sz w:val="22"/>
          <w:szCs w:val="22"/>
        </w:rPr>
      </w:pPr>
      <w:r w:rsidRPr="007755EE">
        <w:rPr>
          <w:rFonts w:ascii="Arial Narrow" w:hAnsi="Arial Narrow"/>
          <w:b/>
          <w:sz w:val="22"/>
          <w:szCs w:val="22"/>
        </w:rPr>
        <w:t>PLAZO</w:t>
      </w:r>
    </w:p>
    <w:p w14:paraId="603BCA92" w14:textId="77777777" w:rsidR="00955AFB" w:rsidRPr="007755EE" w:rsidRDefault="00955AFB" w:rsidP="00955AFB">
      <w:pPr>
        <w:jc w:val="both"/>
        <w:rPr>
          <w:rFonts w:ascii="Arial Narrow" w:hAnsi="Arial Narrow"/>
          <w:lang w:val="es-EC"/>
        </w:rPr>
      </w:pPr>
      <w:r w:rsidRPr="007755EE">
        <w:rPr>
          <w:rFonts w:ascii="Arial Narrow" w:hAnsi="Arial Narrow"/>
          <w:lang w:val="es-EC"/>
        </w:rPr>
        <w:t xml:space="preserve">A menos que ocurra una terminación anticipada, en la manera aquí establecida, el presente Contrato por la custodia de las imágenes digitalizadas tendrá un plazo de vigencia de </w:t>
      </w:r>
      <w:r w:rsidRPr="007755EE">
        <w:rPr>
          <w:rFonts w:ascii="Arial Narrow" w:hAnsi="Arial Narrow"/>
          <w:b/>
          <w:i/>
          <w:u w:val="single"/>
          <w:lang w:val="es-EC"/>
        </w:rPr>
        <w:t>5 años</w:t>
      </w:r>
      <w:r w:rsidRPr="007755EE">
        <w:rPr>
          <w:rFonts w:ascii="Arial Narrow" w:hAnsi="Arial Narrow"/>
          <w:color w:val="FF0000"/>
          <w:lang w:val="es-EC"/>
        </w:rPr>
        <w:t xml:space="preserve">. </w:t>
      </w:r>
      <w:r w:rsidRPr="007755EE">
        <w:rPr>
          <w:rFonts w:ascii="Arial Narrow" w:hAnsi="Arial Narrow"/>
          <w:lang w:val="es-EC"/>
        </w:rPr>
        <w:t>Al vencimiento de este plazo, el contrato y todos sus tarifarios, anexos y modificaciones se renovarán automáticamente por un plazo adicional de 1 año y así sucesivamente hasta que El Cliente o su Representante Autorizado notifique por escrito a la Compañía con por lo menos sesenta (60) días de anticipación, de su voluntad de dar por terminado el presente contrato al vencimiento de su plazo instruyendo la dirección para la entrega de la información en custodia.  En caso de renovación automática,</w:t>
      </w:r>
      <w:r w:rsidRPr="007755EE">
        <w:rPr>
          <w:rFonts w:ascii="Arial Narrow" w:hAnsi="Arial Narrow"/>
        </w:rPr>
        <w:t xml:space="preserve"> las tarifas vigentes durante el año anterior a la renovación se incrementarán a partir de la renovación automática en un porcentaje equivalente a la inflación anual publicada por el INEC.</w:t>
      </w:r>
      <w:r w:rsidRPr="007755EE">
        <w:rPr>
          <w:rFonts w:ascii="Arial Narrow" w:hAnsi="Arial Narrow"/>
          <w:lang w:val="es-EC"/>
        </w:rPr>
        <w:t xml:space="preserve"> </w:t>
      </w:r>
    </w:p>
    <w:p w14:paraId="70D72D82" w14:textId="77777777" w:rsidR="00955AFB" w:rsidRPr="007755EE" w:rsidRDefault="00955AFB" w:rsidP="00955AFB">
      <w:pPr>
        <w:jc w:val="both"/>
        <w:rPr>
          <w:rFonts w:ascii="Arial Narrow" w:hAnsi="Arial Narrow"/>
        </w:rPr>
      </w:pPr>
    </w:p>
    <w:p w14:paraId="09F9D8B4" w14:textId="410FBFC1" w:rsidR="00955AFB" w:rsidRDefault="00955AFB" w:rsidP="00955AFB">
      <w:pPr>
        <w:pStyle w:val="Paragraphedeliste"/>
        <w:numPr>
          <w:ilvl w:val="0"/>
          <w:numId w:val="4"/>
        </w:numPr>
        <w:spacing w:after="200" w:line="276" w:lineRule="auto"/>
        <w:jc w:val="both"/>
        <w:rPr>
          <w:rFonts w:ascii="Arial Narrow" w:hAnsi="Arial Narrow"/>
          <w:b/>
          <w:sz w:val="22"/>
          <w:szCs w:val="22"/>
        </w:rPr>
      </w:pPr>
      <w:r w:rsidRPr="007755EE">
        <w:rPr>
          <w:rFonts w:ascii="Arial Narrow" w:hAnsi="Arial Narrow"/>
          <w:b/>
          <w:sz w:val="22"/>
          <w:szCs w:val="22"/>
        </w:rPr>
        <w:t>INCUMPLIMIENTO</w:t>
      </w:r>
    </w:p>
    <w:p w14:paraId="143C1BEB" w14:textId="77777777" w:rsidR="007755EE" w:rsidRPr="007755EE" w:rsidRDefault="007755EE" w:rsidP="007755EE">
      <w:pPr>
        <w:pStyle w:val="Paragraphedeliste"/>
        <w:spacing w:after="200" w:line="276" w:lineRule="auto"/>
        <w:jc w:val="both"/>
        <w:rPr>
          <w:rFonts w:ascii="Arial Narrow" w:hAnsi="Arial Narrow"/>
          <w:b/>
          <w:sz w:val="22"/>
          <w:szCs w:val="22"/>
        </w:rPr>
      </w:pPr>
    </w:p>
    <w:p w14:paraId="50FB2A43" w14:textId="77777777"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t>La ocurrencia de cualquiera de los siguientes eventos constituirá incumplimiento (“Casos de Incumplimiento”):</w:t>
      </w:r>
    </w:p>
    <w:p w14:paraId="4E912102" w14:textId="77777777" w:rsidR="00955AFB" w:rsidRPr="007755EE" w:rsidRDefault="00955AFB" w:rsidP="00955AFB">
      <w:pPr>
        <w:pStyle w:val="Paragraphedeliste"/>
        <w:numPr>
          <w:ilvl w:val="2"/>
          <w:numId w:val="4"/>
        </w:numPr>
        <w:spacing w:after="200" w:line="276" w:lineRule="auto"/>
        <w:jc w:val="both"/>
        <w:rPr>
          <w:rFonts w:ascii="Arial Narrow" w:hAnsi="Arial Narrow"/>
        </w:rPr>
      </w:pPr>
      <w:r w:rsidRPr="007755EE">
        <w:rPr>
          <w:rFonts w:ascii="Arial Narrow" w:hAnsi="Arial Narrow"/>
        </w:rPr>
        <w:t>Falta de pago por parte de El Cliente de cualquier monto vencido dentro de los treinta (30) días siguientes a su fecha de vencimiento; o</w:t>
      </w:r>
    </w:p>
    <w:p w14:paraId="30AC2D4F" w14:textId="77777777" w:rsidR="00955AFB" w:rsidRPr="007755EE" w:rsidRDefault="00955AFB" w:rsidP="00955AFB">
      <w:pPr>
        <w:pStyle w:val="Paragraphedeliste"/>
        <w:numPr>
          <w:ilvl w:val="2"/>
          <w:numId w:val="4"/>
        </w:numPr>
        <w:spacing w:after="200" w:line="276" w:lineRule="auto"/>
        <w:jc w:val="both"/>
        <w:rPr>
          <w:rFonts w:ascii="Arial Narrow" w:hAnsi="Arial Narrow"/>
        </w:rPr>
      </w:pPr>
      <w:r w:rsidRPr="007755EE">
        <w:rPr>
          <w:rFonts w:ascii="Arial Narrow" w:hAnsi="Arial Narrow"/>
        </w:rPr>
        <w:t xml:space="preserve">Incumplimiento de las disposiciones del presente Contrato; o </w:t>
      </w:r>
    </w:p>
    <w:p w14:paraId="5852F289" w14:textId="77777777" w:rsidR="00955AFB" w:rsidRPr="007755EE" w:rsidRDefault="00955AFB" w:rsidP="00955AFB">
      <w:pPr>
        <w:pStyle w:val="Paragraphedeliste"/>
        <w:numPr>
          <w:ilvl w:val="2"/>
          <w:numId w:val="4"/>
        </w:numPr>
        <w:spacing w:after="200" w:line="276" w:lineRule="auto"/>
        <w:jc w:val="both"/>
        <w:rPr>
          <w:rFonts w:ascii="Arial Narrow" w:hAnsi="Arial Narrow"/>
        </w:rPr>
      </w:pPr>
      <w:r w:rsidRPr="007755EE">
        <w:rPr>
          <w:rFonts w:ascii="Arial Narrow" w:hAnsi="Arial Narrow"/>
        </w:rPr>
        <w:t>El Cliente es declarado insolvente o se inicia en su contra un proceso judicial de concurso de acreedores.</w:t>
      </w:r>
    </w:p>
    <w:p w14:paraId="012F4C83" w14:textId="77777777" w:rsidR="00955AFB" w:rsidRPr="007755EE" w:rsidRDefault="00955AFB" w:rsidP="00955AFB">
      <w:pPr>
        <w:pStyle w:val="Paragraphedeliste"/>
        <w:numPr>
          <w:ilvl w:val="1"/>
          <w:numId w:val="4"/>
        </w:numPr>
        <w:spacing w:after="200" w:line="276" w:lineRule="auto"/>
        <w:jc w:val="both"/>
        <w:rPr>
          <w:rFonts w:ascii="Arial Narrow" w:hAnsi="Arial Narrow"/>
        </w:rPr>
      </w:pPr>
      <w:r w:rsidRPr="007755EE">
        <w:rPr>
          <w:rFonts w:ascii="Arial Narrow" w:hAnsi="Arial Narrow"/>
        </w:rPr>
        <w:t xml:space="preserve">En el evento que ocurra un Caso de Incumplimiento, La Compañía, a su discreción podrá ejercer cualquiera de las siguientes acciones sin terminar el Contrato: </w:t>
      </w:r>
    </w:p>
    <w:p w14:paraId="0E96EFCC" w14:textId="77777777" w:rsidR="00955AFB" w:rsidRPr="007755EE" w:rsidRDefault="00955AFB" w:rsidP="00955AFB">
      <w:pPr>
        <w:pStyle w:val="Paragraphedeliste"/>
        <w:numPr>
          <w:ilvl w:val="2"/>
          <w:numId w:val="4"/>
        </w:numPr>
        <w:spacing w:after="200" w:line="276" w:lineRule="auto"/>
        <w:jc w:val="both"/>
        <w:rPr>
          <w:rFonts w:ascii="Arial Narrow" w:hAnsi="Arial Narrow"/>
        </w:rPr>
      </w:pPr>
      <w:r w:rsidRPr="007755EE">
        <w:rPr>
          <w:rFonts w:ascii="Arial Narrow" w:hAnsi="Arial Narrow"/>
        </w:rPr>
        <w:lastRenderedPageBreak/>
        <w:t xml:space="preserve">Entregar los documentos digitalizados en un CD en la Dirección de Entrega, o si no se ha especificado una, a la Dirección de El Cliente. </w:t>
      </w:r>
    </w:p>
    <w:p w14:paraId="4F7A0D0C" w14:textId="77777777" w:rsidR="00955AFB" w:rsidRPr="007755EE" w:rsidRDefault="00955AFB" w:rsidP="00955AFB">
      <w:pPr>
        <w:pStyle w:val="Paragraphedeliste"/>
        <w:numPr>
          <w:ilvl w:val="2"/>
          <w:numId w:val="4"/>
        </w:numPr>
        <w:spacing w:after="200" w:line="276" w:lineRule="auto"/>
        <w:jc w:val="both"/>
        <w:rPr>
          <w:rFonts w:ascii="Arial Narrow" w:hAnsi="Arial Narrow"/>
        </w:rPr>
      </w:pPr>
      <w:r w:rsidRPr="007755EE">
        <w:rPr>
          <w:rFonts w:ascii="Arial Narrow" w:hAnsi="Arial Narrow"/>
        </w:rPr>
        <w:t xml:space="preserve">Si el presente Contrato no ha sido terminado, El Cliente continuará pagando los montos adeudados de acuerdo al presente contrato </w:t>
      </w:r>
      <w:proofErr w:type="gramStart"/>
      <w:r w:rsidRPr="007755EE">
        <w:rPr>
          <w:rFonts w:ascii="Arial Narrow" w:hAnsi="Arial Narrow"/>
        </w:rPr>
        <w:t>hasta  e</w:t>
      </w:r>
      <w:proofErr w:type="gramEnd"/>
      <w:r w:rsidRPr="007755EE">
        <w:rPr>
          <w:rFonts w:ascii="Arial Narrow" w:hAnsi="Arial Narrow"/>
        </w:rPr>
        <w:t xml:space="preserve"> incluyendo la fecha de entrega de los documentos digitalizados, según lo dispuesto en la letra (b) anterior;</w:t>
      </w:r>
    </w:p>
    <w:p w14:paraId="18536396" w14:textId="77777777" w:rsidR="00955AFB" w:rsidRPr="007755EE" w:rsidRDefault="00955AFB" w:rsidP="00955AFB">
      <w:pPr>
        <w:pStyle w:val="Paragraphedeliste"/>
        <w:numPr>
          <w:ilvl w:val="2"/>
          <w:numId w:val="4"/>
        </w:numPr>
        <w:spacing w:after="200" w:line="276" w:lineRule="auto"/>
        <w:jc w:val="both"/>
        <w:rPr>
          <w:rFonts w:ascii="Arial Narrow" w:hAnsi="Arial Narrow"/>
        </w:rPr>
      </w:pPr>
      <w:r w:rsidRPr="007755EE">
        <w:rPr>
          <w:rFonts w:ascii="Arial Narrow" w:hAnsi="Arial Narrow"/>
        </w:rPr>
        <w:t xml:space="preserve"> el Contrato, de tal manera que La Compañía recupere los daños sufridos por dicha terminación. </w:t>
      </w:r>
    </w:p>
    <w:p w14:paraId="52202198" w14:textId="77777777" w:rsidR="00955AFB" w:rsidRPr="007755EE" w:rsidRDefault="00955AFB" w:rsidP="00955AFB">
      <w:pPr>
        <w:jc w:val="both"/>
        <w:rPr>
          <w:rFonts w:ascii="Arial Narrow" w:hAnsi="Arial Narrow"/>
          <w:lang w:val="es-EC"/>
        </w:rPr>
      </w:pPr>
    </w:p>
    <w:p w14:paraId="35B5B596" w14:textId="77777777" w:rsidR="00955AFB" w:rsidRPr="007755EE" w:rsidRDefault="00955AFB" w:rsidP="00955AFB">
      <w:pPr>
        <w:jc w:val="both"/>
        <w:rPr>
          <w:rFonts w:ascii="Arial Narrow" w:hAnsi="Arial Narrow"/>
          <w:lang w:val="es-EC"/>
        </w:rPr>
      </w:pPr>
      <w:r w:rsidRPr="007755EE">
        <w:rPr>
          <w:rFonts w:ascii="Arial Narrow" w:hAnsi="Arial Narrow"/>
          <w:lang w:val="es-EC"/>
        </w:rPr>
        <w:t xml:space="preserve">En el evento que La Compañía tome una acción de conformidad con esta Sección, ésta no será responsable frente a El Cliente o cualquiera que esté reclamando a nombre de 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14:paraId="17040E84" w14:textId="77777777" w:rsidR="00955AFB" w:rsidRPr="007755EE" w:rsidRDefault="00955AFB" w:rsidP="00955AFB">
      <w:pPr>
        <w:jc w:val="both"/>
        <w:rPr>
          <w:rFonts w:ascii="Arial Narrow" w:hAnsi="Arial Narrow"/>
          <w:lang w:val="es-EC"/>
        </w:rPr>
      </w:pPr>
      <w:r w:rsidRPr="007755EE">
        <w:rPr>
          <w:rFonts w:ascii="Arial Narrow" w:hAnsi="Arial Narrow"/>
          <w:lang w:val="es-EC"/>
        </w:rPr>
        <w:t xml:space="preserve">   </w:t>
      </w:r>
    </w:p>
    <w:p w14:paraId="11AD9B53" w14:textId="77777777" w:rsidR="00955AFB" w:rsidRPr="007755EE" w:rsidRDefault="00955AFB" w:rsidP="00955AFB">
      <w:pPr>
        <w:pStyle w:val="Paragraphedeliste"/>
        <w:numPr>
          <w:ilvl w:val="0"/>
          <w:numId w:val="4"/>
        </w:numPr>
        <w:spacing w:after="200" w:line="276" w:lineRule="auto"/>
        <w:jc w:val="both"/>
        <w:rPr>
          <w:rFonts w:ascii="Arial Narrow" w:hAnsi="Arial Narrow"/>
          <w:b/>
          <w:sz w:val="22"/>
          <w:szCs w:val="22"/>
        </w:rPr>
      </w:pPr>
      <w:r w:rsidRPr="007755EE">
        <w:rPr>
          <w:rFonts w:ascii="Arial Narrow" w:hAnsi="Arial Narrow"/>
          <w:b/>
          <w:sz w:val="22"/>
          <w:szCs w:val="22"/>
        </w:rPr>
        <w:t>GARANTÍA DE PROPIEDAD</w:t>
      </w:r>
    </w:p>
    <w:p w14:paraId="4C2C6990" w14:textId="75D33A4C" w:rsidR="00955AFB" w:rsidRPr="007755EE" w:rsidRDefault="00955AFB" w:rsidP="00955AFB">
      <w:pPr>
        <w:jc w:val="both"/>
        <w:rPr>
          <w:rFonts w:ascii="Arial Narrow" w:hAnsi="Arial Narrow"/>
          <w:lang w:val="es-EC"/>
        </w:rPr>
      </w:pPr>
      <w:r w:rsidRPr="007755EE">
        <w:rPr>
          <w:rFonts w:ascii="Arial Narrow" w:hAnsi="Arial Narrow"/>
          <w:lang w:val="es-EC"/>
        </w:rPr>
        <w:t xml:space="preserve">El Cliente declara y garantiza ser el propietario o tenedor legal de los documentos en custodia y tiene autoridad </w:t>
      </w:r>
      <w:r w:rsidR="00963899" w:rsidRPr="007755EE">
        <w:rPr>
          <w:rFonts w:ascii="Arial Narrow" w:hAnsi="Arial Narrow"/>
          <w:lang w:val="es-EC"/>
        </w:rPr>
        <w:t>para contratar</w:t>
      </w:r>
      <w:r w:rsidRPr="007755EE">
        <w:rPr>
          <w:rFonts w:ascii="Arial Narrow" w:hAnsi="Arial Narrow"/>
          <w:lang w:val="es-EC"/>
        </w:rPr>
        <w:t xml:space="preserve"> su digitalización de conformidad con los términos del presente Contrato. </w:t>
      </w:r>
    </w:p>
    <w:p w14:paraId="5EDA8BCF" w14:textId="77777777" w:rsidR="00955AFB" w:rsidRPr="007755EE" w:rsidRDefault="00955AFB" w:rsidP="00955AFB">
      <w:pPr>
        <w:jc w:val="both"/>
        <w:rPr>
          <w:rFonts w:ascii="Arial Narrow" w:hAnsi="Arial Narrow"/>
          <w:lang w:val="es-EC"/>
        </w:rPr>
      </w:pPr>
    </w:p>
    <w:p w14:paraId="01325D85" w14:textId="77777777" w:rsidR="00955AFB" w:rsidRPr="00963899" w:rsidRDefault="00955AFB" w:rsidP="00955AFB">
      <w:pPr>
        <w:pStyle w:val="Paragraphedeliste"/>
        <w:numPr>
          <w:ilvl w:val="0"/>
          <w:numId w:val="4"/>
        </w:numPr>
        <w:spacing w:after="200" w:line="276" w:lineRule="auto"/>
        <w:jc w:val="both"/>
        <w:rPr>
          <w:rFonts w:ascii="Arial Narrow" w:hAnsi="Arial Narrow"/>
          <w:b/>
          <w:sz w:val="22"/>
          <w:szCs w:val="22"/>
        </w:rPr>
      </w:pPr>
      <w:r w:rsidRPr="00963899">
        <w:rPr>
          <w:rFonts w:ascii="Arial Narrow" w:hAnsi="Arial Narrow"/>
          <w:b/>
          <w:sz w:val="22"/>
          <w:szCs w:val="22"/>
        </w:rPr>
        <w:t xml:space="preserve">INDEMNIZACIÓN </w:t>
      </w:r>
    </w:p>
    <w:p w14:paraId="043A5837" w14:textId="77777777" w:rsidR="00955AFB" w:rsidRPr="007755EE" w:rsidRDefault="00955AFB" w:rsidP="00955AFB">
      <w:pPr>
        <w:ind w:left="720" w:hanging="720"/>
        <w:jc w:val="both"/>
        <w:rPr>
          <w:rFonts w:ascii="Arial Narrow" w:hAnsi="Arial Narrow"/>
          <w:lang w:val="es-EC"/>
        </w:rPr>
      </w:pPr>
    </w:p>
    <w:p w14:paraId="4D56DF7E" w14:textId="77777777" w:rsidR="00955AFB" w:rsidRPr="007755EE" w:rsidRDefault="00955AFB" w:rsidP="00955AFB">
      <w:pPr>
        <w:jc w:val="both"/>
        <w:rPr>
          <w:rFonts w:ascii="Arial Narrow" w:hAnsi="Arial Narrow"/>
          <w:lang w:val="es-EC"/>
        </w:rPr>
      </w:pPr>
      <w:r w:rsidRPr="007755EE">
        <w:rPr>
          <w:rFonts w:ascii="Arial Narrow" w:hAnsi="Arial Narrow"/>
          <w:lang w:val="es-EC"/>
        </w:rPr>
        <w:t xml:space="preserve">A menos que sea causado por la negligencia de La Compañía, El Cliente acuerda no causar daño e indemnizar 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14:paraId="18C8BBE0" w14:textId="77777777" w:rsidR="00955AFB" w:rsidRPr="007755EE" w:rsidRDefault="00955AFB" w:rsidP="00955AFB">
      <w:pPr>
        <w:jc w:val="both"/>
        <w:rPr>
          <w:rFonts w:ascii="Arial Narrow" w:hAnsi="Arial Narrow"/>
          <w:lang w:val="es-EC"/>
        </w:rPr>
      </w:pPr>
      <w:r w:rsidRPr="007755EE">
        <w:rPr>
          <w:rFonts w:ascii="Arial Narrow" w:hAnsi="Arial Narrow"/>
          <w:lang w:val="es-EC"/>
        </w:rPr>
        <w:t xml:space="preserve"> </w:t>
      </w:r>
    </w:p>
    <w:p w14:paraId="67DC4575" w14:textId="77777777" w:rsidR="00955AFB" w:rsidRPr="007755EE" w:rsidRDefault="00955AFB" w:rsidP="00955AFB">
      <w:pPr>
        <w:jc w:val="both"/>
        <w:rPr>
          <w:rFonts w:ascii="Arial Narrow" w:hAnsi="Arial Narrow"/>
        </w:rPr>
      </w:pPr>
    </w:p>
    <w:p w14:paraId="0861857B" w14:textId="77777777" w:rsidR="00955AFB" w:rsidRPr="00963899" w:rsidRDefault="00955AFB" w:rsidP="00955AFB">
      <w:pPr>
        <w:pStyle w:val="Paragraphedeliste"/>
        <w:numPr>
          <w:ilvl w:val="0"/>
          <w:numId w:val="4"/>
        </w:numPr>
        <w:spacing w:after="200" w:line="276" w:lineRule="auto"/>
        <w:jc w:val="both"/>
        <w:rPr>
          <w:rFonts w:ascii="Arial Narrow" w:hAnsi="Arial Narrow"/>
          <w:b/>
          <w:sz w:val="22"/>
          <w:szCs w:val="22"/>
        </w:rPr>
      </w:pPr>
      <w:r w:rsidRPr="00963899">
        <w:rPr>
          <w:rFonts w:ascii="Arial Narrow" w:hAnsi="Arial Narrow"/>
          <w:b/>
          <w:sz w:val="22"/>
          <w:szCs w:val="22"/>
        </w:rPr>
        <w:t>REGLAS</w:t>
      </w:r>
    </w:p>
    <w:p w14:paraId="204A6959" w14:textId="77777777" w:rsidR="00955AFB" w:rsidRPr="007755EE" w:rsidRDefault="00955AFB" w:rsidP="00955AFB">
      <w:pPr>
        <w:jc w:val="both"/>
        <w:rPr>
          <w:rFonts w:ascii="Arial Narrow" w:hAnsi="Arial Narrow"/>
          <w:lang w:val="es-EC"/>
        </w:rPr>
      </w:pPr>
      <w:r w:rsidRPr="007755EE">
        <w:rPr>
          <w:rFonts w:ascii="Arial Narrow" w:hAnsi="Arial Narrow"/>
          <w:lang w:val="es-EC"/>
        </w:rPr>
        <w:t>El Cliente acepta cumplir con los Procedimientos de Operación de Almacenamiento Estándar que La Compañía publique de tiempo en tiempo.</w:t>
      </w:r>
    </w:p>
    <w:p w14:paraId="61B82E82" w14:textId="77777777" w:rsidR="00955AFB" w:rsidRPr="007755EE" w:rsidRDefault="00955AFB" w:rsidP="00955AFB">
      <w:pPr>
        <w:jc w:val="both"/>
        <w:rPr>
          <w:rFonts w:ascii="Arial Narrow" w:hAnsi="Arial Narrow"/>
          <w:lang w:val="es-EC"/>
        </w:rPr>
      </w:pPr>
    </w:p>
    <w:p w14:paraId="71DD0D63" w14:textId="77777777" w:rsidR="00955AFB" w:rsidRPr="00963899" w:rsidRDefault="00955AFB" w:rsidP="00955AFB">
      <w:pPr>
        <w:pStyle w:val="Paragraphedeliste"/>
        <w:numPr>
          <w:ilvl w:val="0"/>
          <w:numId w:val="4"/>
        </w:numPr>
        <w:spacing w:after="200" w:line="276" w:lineRule="auto"/>
        <w:jc w:val="both"/>
        <w:rPr>
          <w:rFonts w:ascii="Arial Narrow" w:hAnsi="Arial Narrow"/>
          <w:b/>
          <w:sz w:val="22"/>
          <w:szCs w:val="22"/>
        </w:rPr>
      </w:pPr>
      <w:r w:rsidRPr="00963899">
        <w:rPr>
          <w:rFonts w:ascii="Arial Narrow" w:hAnsi="Arial Narrow"/>
          <w:b/>
          <w:sz w:val="22"/>
          <w:szCs w:val="22"/>
        </w:rPr>
        <w:t>CONFIDENCIALIDAD</w:t>
      </w:r>
    </w:p>
    <w:p w14:paraId="485778D7" w14:textId="77777777" w:rsidR="00955AFB" w:rsidRPr="007755EE" w:rsidRDefault="00955AFB" w:rsidP="00955AFB">
      <w:pPr>
        <w:ind w:left="720" w:hanging="720"/>
        <w:jc w:val="both"/>
        <w:rPr>
          <w:rFonts w:ascii="Arial Narrow" w:hAnsi="Arial Narrow"/>
        </w:rPr>
      </w:pPr>
    </w:p>
    <w:p w14:paraId="5EC39CE8" w14:textId="77777777" w:rsidR="00955AFB" w:rsidRPr="007755EE" w:rsidRDefault="00955AFB" w:rsidP="00955AFB">
      <w:pPr>
        <w:jc w:val="both"/>
        <w:rPr>
          <w:rFonts w:ascii="Arial Narrow" w:hAnsi="Arial Narrow"/>
          <w:lang w:val="es-EC"/>
        </w:rPr>
      </w:pPr>
      <w:bookmarkStart w:id="2" w:name="_Hlk484965662"/>
      <w:r w:rsidRPr="007755EE">
        <w:rPr>
          <w:rFonts w:ascii="Arial Narrow" w:hAnsi="Arial Narrow"/>
          <w:lang w:val="es-EC"/>
        </w:rPr>
        <w:t xml:space="preserve">La Compañía reconoce que toda la información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 </w:t>
      </w:r>
      <w:bookmarkEnd w:id="2"/>
    </w:p>
    <w:p w14:paraId="11675117" w14:textId="77777777" w:rsidR="00955AFB" w:rsidRPr="007755EE" w:rsidRDefault="00955AFB" w:rsidP="00955AFB">
      <w:pPr>
        <w:jc w:val="both"/>
        <w:rPr>
          <w:rFonts w:ascii="Arial Narrow" w:hAnsi="Arial Narrow"/>
          <w:lang w:val="es-EC"/>
        </w:rPr>
      </w:pPr>
    </w:p>
    <w:p w14:paraId="439EACE8" w14:textId="77777777" w:rsidR="00955AFB" w:rsidRPr="007755EE" w:rsidRDefault="00955AFB" w:rsidP="00955AFB">
      <w:pPr>
        <w:jc w:val="both"/>
        <w:rPr>
          <w:rFonts w:ascii="Arial Narrow" w:hAnsi="Arial Narrow"/>
          <w:lang w:val="es-ES"/>
        </w:rPr>
      </w:pPr>
      <w:r w:rsidRPr="007755EE">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w:t>
      </w:r>
      <w:r w:rsidRPr="007755EE">
        <w:rPr>
          <w:rFonts w:ascii="Arial Narrow" w:hAnsi="Arial Narrow"/>
          <w:lang w:val="es-EC"/>
        </w:rPr>
        <w:lastRenderedPageBreak/>
        <w:t xml:space="preserve">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14:paraId="395C1A0C" w14:textId="77777777" w:rsidR="00955AFB" w:rsidRPr="007755EE" w:rsidRDefault="00955AFB" w:rsidP="00955AFB">
      <w:pPr>
        <w:ind w:left="720" w:hanging="720"/>
        <w:jc w:val="both"/>
        <w:rPr>
          <w:rFonts w:ascii="Arial Narrow" w:hAnsi="Arial Narrow"/>
          <w:lang w:val="es-EC"/>
        </w:rPr>
      </w:pPr>
    </w:p>
    <w:p w14:paraId="1D600911" w14:textId="77777777" w:rsidR="00955AFB" w:rsidRPr="00963899" w:rsidRDefault="00955AFB" w:rsidP="00955AFB">
      <w:pPr>
        <w:pStyle w:val="Paragraphedeliste"/>
        <w:numPr>
          <w:ilvl w:val="0"/>
          <w:numId w:val="4"/>
        </w:numPr>
        <w:spacing w:after="200" w:line="276" w:lineRule="auto"/>
        <w:jc w:val="both"/>
        <w:rPr>
          <w:rFonts w:ascii="Arial Narrow" w:hAnsi="Arial Narrow"/>
          <w:b/>
          <w:sz w:val="22"/>
          <w:szCs w:val="22"/>
        </w:rPr>
      </w:pPr>
      <w:r w:rsidRPr="00963899">
        <w:rPr>
          <w:rFonts w:ascii="Arial Narrow" w:hAnsi="Arial Narrow"/>
          <w:b/>
          <w:sz w:val="22"/>
          <w:szCs w:val="22"/>
        </w:rPr>
        <w:t>GASTOS LEGALES</w:t>
      </w:r>
    </w:p>
    <w:p w14:paraId="08488854" w14:textId="08D19F7F" w:rsidR="00955AFB" w:rsidRPr="007755EE" w:rsidRDefault="00955AFB" w:rsidP="00955AFB">
      <w:pPr>
        <w:jc w:val="both"/>
        <w:rPr>
          <w:rFonts w:ascii="Arial Narrow" w:hAnsi="Arial Narrow"/>
          <w:lang w:val="es-EC"/>
        </w:rPr>
      </w:pPr>
      <w:r w:rsidRPr="007755EE">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7755EE" w:rsidRPr="007755EE">
        <w:rPr>
          <w:rFonts w:ascii="Arial Narrow" w:hAnsi="Arial Narrow"/>
          <w:lang w:val="es-EC"/>
        </w:rPr>
        <w:t>incluyendo,</w:t>
      </w:r>
      <w:r w:rsidRPr="007755EE">
        <w:rPr>
          <w:rFonts w:ascii="Arial Narrow" w:hAnsi="Arial Narrow"/>
          <w:lang w:val="es-EC"/>
        </w:rPr>
        <w:t xml:space="preserve"> pero no limitado a, los honorarios de abogados. </w:t>
      </w:r>
    </w:p>
    <w:p w14:paraId="61A2A600" w14:textId="77777777" w:rsidR="00955AFB" w:rsidRPr="007755EE" w:rsidRDefault="00955AFB" w:rsidP="00955AFB">
      <w:pPr>
        <w:jc w:val="both"/>
        <w:rPr>
          <w:rFonts w:ascii="Arial Narrow" w:hAnsi="Arial Narrow"/>
          <w:lang w:val="es-EC"/>
        </w:rPr>
      </w:pPr>
    </w:p>
    <w:p w14:paraId="37C743A3" w14:textId="77777777" w:rsidR="00955AFB" w:rsidRPr="00963899" w:rsidRDefault="00955AFB" w:rsidP="00955AFB">
      <w:pPr>
        <w:pStyle w:val="Paragraphedeliste"/>
        <w:numPr>
          <w:ilvl w:val="0"/>
          <w:numId w:val="4"/>
        </w:numPr>
        <w:spacing w:after="200" w:line="276" w:lineRule="auto"/>
        <w:jc w:val="both"/>
        <w:rPr>
          <w:rFonts w:ascii="Arial Narrow" w:hAnsi="Arial Narrow"/>
          <w:b/>
          <w:sz w:val="22"/>
          <w:szCs w:val="22"/>
        </w:rPr>
      </w:pPr>
      <w:r w:rsidRPr="00963899">
        <w:rPr>
          <w:rFonts w:ascii="Arial Narrow" w:hAnsi="Arial Narrow"/>
          <w:b/>
          <w:sz w:val="22"/>
          <w:szCs w:val="22"/>
        </w:rPr>
        <w:t>ARBITRAJE</w:t>
      </w:r>
    </w:p>
    <w:p w14:paraId="727AA4CB" w14:textId="77777777" w:rsidR="00955AFB" w:rsidRPr="007755EE" w:rsidRDefault="00955AFB" w:rsidP="00955AFB">
      <w:pPr>
        <w:jc w:val="both"/>
        <w:rPr>
          <w:rFonts w:ascii="Arial Narrow" w:hAnsi="Arial Narrow"/>
          <w:lang w:val="es-EC"/>
        </w:rPr>
      </w:pPr>
      <w:r w:rsidRPr="007755EE">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6611051E" w14:textId="77777777" w:rsidR="00955AFB" w:rsidRPr="007755EE" w:rsidRDefault="00955AFB" w:rsidP="00955AFB">
      <w:pPr>
        <w:jc w:val="both"/>
        <w:rPr>
          <w:rFonts w:ascii="Arial Narrow" w:hAnsi="Arial Narrow"/>
          <w:lang w:val="es-EC"/>
        </w:rPr>
      </w:pPr>
    </w:p>
    <w:p w14:paraId="35FE3607" w14:textId="77777777" w:rsidR="00955AFB" w:rsidRPr="007755EE" w:rsidRDefault="00955AFB" w:rsidP="00955AFB">
      <w:pPr>
        <w:jc w:val="both"/>
        <w:rPr>
          <w:rFonts w:ascii="Arial Narrow" w:hAnsi="Arial Narrow"/>
          <w:lang w:val="es-EC"/>
        </w:rPr>
      </w:pPr>
    </w:p>
    <w:p w14:paraId="746B741F" w14:textId="77777777" w:rsidR="00955AFB" w:rsidRPr="00963899" w:rsidRDefault="00955AFB" w:rsidP="00955AFB">
      <w:pPr>
        <w:pStyle w:val="Paragraphedeliste"/>
        <w:numPr>
          <w:ilvl w:val="0"/>
          <w:numId w:val="4"/>
        </w:numPr>
        <w:spacing w:after="200" w:line="276" w:lineRule="auto"/>
        <w:jc w:val="both"/>
        <w:rPr>
          <w:rFonts w:ascii="Arial Narrow" w:hAnsi="Arial Narrow"/>
          <w:b/>
          <w:sz w:val="22"/>
          <w:szCs w:val="22"/>
        </w:rPr>
      </w:pPr>
      <w:r w:rsidRPr="00963899">
        <w:rPr>
          <w:rFonts w:ascii="Arial Narrow" w:hAnsi="Arial Narrow"/>
          <w:b/>
          <w:sz w:val="22"/>
          <w:szCs w:val="22"/>
        </w:rPr>
        <w:t>VARIOS</w:t>
      </w:r>
    </w:p>
    <w:p w14:paraId="6B7D9B0B" w14:textId="01477A3D" w:rsidR="00963899" w:rsidRDefault="00955AFB" w:rsidP="00955AFB">
      <w:pPr>
        <w:jc w:val="both"/>
        <w:rPr>
          <w:rFonts w:ascii="Arial Narrow" w:hAnsi="Arial Narrow"/>
          <w:lang w:val="es-EC"/>
        </w:rPr>
      </w:pPr>
      <w:r w:rsidRPr="007755EE">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que tornen a dicha disposición en 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w:t>
      </w:r>
      <w:proofErr w:type="gramStart"/>
      <w:r w:rsidRPr="007755EE">
        <w:rPr>
          <w:rFonts w:ascii="Arial Narrow" w:hAnsi="Arial Narrow"/>
          <w:lang w:val="es-EC"/>
        </w:rPr>
        <w:t>de acuerdo al</w:t>
      </w:r>
      <w:proofErr w:type="gramEnd"/>
      <w:r w:rsidRPr="007755EE">
        <w:rPr>
          <w:rFonts w:ascii="Arial Narrow" w:hAnsi="Arial Narrow"/>
          <w:lang w:val="es-EC"/>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7755EE">
        <w:rPr>
          <w:rFonts w:ascii="Arial Narrow" w:hAnsi="Arial Narrow"/>
          <w:lang w:val="es-EC"/>
        </w:rPr>
        <w:t>joint</w:t>
      </w:r>
      <w:proofErr w:type="spellEnd"/>
      <w:r w:rsidRPr="007755EE">
        <w:rPr>
          <w:rFonts w:ascii="Arial Narrow" w:hAnsi="Arial Narrow"/>
          <w:lang w:val="es-EC"/>
        </w:rPr>
        <w:t xml:space="preserve"> </w:t>
      </w:r>
      <w:proofErr w:type="spellStart"/>
      <w:r w:rsidRPr="007755EE">
        <w:rPr>
          <w:rFonts w:ascii="Arial Narrow" w:hAnsi="Arial Narrow"/>
          <w:lang w:val="es-EC"/>
        </w:rPr>
        <w:t>venture</w:t>
      </w:r>
      <w:proofErr w:type="spellEnd"/>
      <w:r w:rsidRPr="007755EE">
        <w:rPr>
          <w:rFonts w:ascii="Arial Narrow" w:hAnsi="Arial Narrow"/>
          <w:lang w:val="es-EC"/>
        </w:rPr>
        <w:t xml:space="preserve">, o agencia entre las partes comparecientes. </w:t>
      </w:r>
    </w:p>
    <w:p w14:paraId="2E291B53" w14:textId="77777777" w:rsidR="00963899" w:rsidRPr="007755EE" w:rsidRDefault="00963899" w:rsidP="00955AFB">
      <w:pPr>
        <w:jc w:val="both"/>
        <w:rPr>
          <w:rFonts w:ascii="Arial Narrow" w:hAnsi="Arial Narrow"/>
          <w:lang w:val="es-EC"/>
        </w:rPr>
      </w:pPr>
    </w:p>
    <w:p w14:paraId="1B57153D" w14:textId="77777777" w:rsidR="00955AFB" w:rsidRPr="007755EE" w:rsidRDefault="00955AFB" w:rsidP="00963899">
      <w:pPr>
        <w:jc w:val="both"/>
        <w:rPr>
          <w:rFonts w:ascii="Arial Narrow" w:hAnsi="Arial Narrow"/>
          <w:b/>
          <w:lang w:val="es-MX"/>
        </w:rPr>
      </w:pPr>
      <w:r w:rsidRPr="007755EE">
        <w:rPr>
          <w:rFonts w:ascii="Arial Narrow" w:hAnsi="Arial Narrow"/>
          <w:b/>
          <w:lang w:val="es-MX"/>
        </w:rPr>
        <w:t xml:space="preserve">COMPANÍA: </w:t>
      </w:r>
      <w:r w:rsidRPr="007755EE">
        <w:rPr>
          <w:rFonts w:ascii="Arial Narrow" w:hAnsi="Arial Narrow"/>
          <w:lang w:val="es-MX"/>
        </w:rPr>
        <w:tab/>
      </w:r>
      <w:r w:rsidRPr="007755EE">
        <w:rPr>
          <w:rFonts w:ascii="Arial Narrow" w:hAnsi="Arial Narrow"/>
          <w:lang w:val="es-MX"/>
        </w:rPr>
        <w:tab/>
      </w:r>
      <w:r w:rsidRPr="007755EE">
        <w:rPr>
          <w:rFonts w:ascii="Arial Narrow" w:hAnsi="Arial Narrow"/>
          <w:lang w:val="es-MX"/>
        </w:rPr>
        <w:tab/>
      </w:r>
      <w:r w:rsidRPr="007755EE">
        <w:rPr>
          <w:rFonts w:ascii="Arial Narrow" w:hAnsi="Arial Narrow"/>
          <w:lang w:val="es-MX"/>
        </w:rPr>
        <w:tab/>
      </w:r>
      <w:r w:rsidRPr="007755EE">
        <w:rPr>
          <w:rFonts w:ascii="Arial Narrow" w:hAnsi="Arial Narrow"/>
          <w:lang w:val="es-MX"/>
        </w:rPr>
        <w:tab/>
      </w:r>
      <w:r w:rsidRPr="007755EE">
        <w:rPr>
          <w:rFonts w:ascii="Arial Narrow" w:hAnsi="Arial Narrow"/>
          <w:lang w:val="es-MX"/>
        </w:rPr>
        <w:tab/>
      </w:r>
      <w:r w:rsidRPr="007755EE">
        <w:rPr>
          <w:rFonts w:ascii="Arial Narrow" w:hAnsi="Arial Narrow"/>
          <w:b/>
          <w:lang w:val="es-MX"/>
        </w:rPr>
        <w:t>CLIENTE:</w:t>
      </w:r>
    </w:p>
    <w:p w14:paraId="1FB8F60A" w14:textId="5B6686BA" w:rsidR="00955AFB" w:rsidRPr="00963899" w:rsidRDefault="00963899" w:rsidP="00963899">
      <w:pPr>
        <w:jc w:val="both"/>
        <w:rPr>
          <w:rFonts w:ascii="Arial Narrow" w:hAnsi="Arial Narrow"/>
          <w:b/>
          <w:color w:val="FF0000"/>
          <w:sz w:val="16"/>
          <w:szCs w:val="16"/>
          <w:lang w:val="es-ES" w:eastAsia="es-ES"/>
        </w:rPr>
      </w:pPr>
      <w:r w:rsidRPr="00963899">
        <w:rPr>
          <w:rFonts w:ascii="Arial Narrow" w:hAnsi="Arial Narrow" w:cs="Arial"/>
          <w:b/>
          <w:i/>
          <w:sz w:val="16"/>
          <w:szCs w:val="16"/>
          <w:lang w:val="es-MX"/>
        </w:rPr>
        <w:t>DATASOLUTIONS S.A.</w:t>
      </w:r>
      <w:r w:rsidRPr="00963899">
        <w:rPr>
          <w:rFonts w:ascii="Arial Narrow" w:hAnsi="Arial Narrow" w:cs="Arial"/>
          <w:b/>
          <w:i/>
          <w:sz w:val="16"/>
          <w:szCs w:val="16"/>
          <w:lang w:val="es-MX"/>
        </w:rPr>
        <w:tab/>
      </w:r>
      <w:r w:rsidR="00955AFB" w:rsidRPr="00963899">
        <w:rPr>
          <w:rFonts w:ascii="Arial Narrow" w:hAnsi="Arial Narrow"/>
          <w:b/>
          <w:i/>
          <w:lang w:val="es-MX"/>
        </w:rPr>
        <w:tab/>
      </w:r>
      <w:r w:rsidR="00955AFB" w:rsidRPr="00963899">
        <w:rPr>
          <w:rFonts w:ascii="Arial Narrow" w:hAnsi="Arial Narrow"/>
          <w:b/>
          <w:i/>
          <w:lang w:val="es-MX"/>
        </w:rPr>
        <w:tab/>
      </w:r>
      <w:r w:rsidRPr="00963899">
        <w:rPr>
          <w:rFonts w:ascii="Arial Narrow" w:hAnsi="Arial Narrow"/>
          <w:b/>
          <w:i/>
          <w:lang w:val="es-MX"/>
        </w:rPr>
        <w:tab/>
      </w:r>
      <w:r w:rsidRPr="00963899">
        <w:rPr>
          <w:rFonts w:ascii="Arial Narrow" w:hAnsi="Arial Narrow"/>
          <w:b/>
          <w:i/>
          <w:lang w:val="es-MX"/>
        </w:rPr>
        <w:tab/>
      </w:r>
      <w:r w:rsidR="00955AFB" w:rsidRPr="00963899">
        <w:rPr>
          <w:rFonts w:ascii="Arial Narrow" w:hAnsi="Arial Narrow"/>
          <w:b/>
          <w:i/>
          <w:color w:val="000000" w:themeColor="text1"/>
          <w:sz w:val="16"/>
          <w:szCs w:val="16"/>
          <w:lang w:val="es-ES" w:eastAsia="es-ES"/>
        </w:rPr>
        <w:t>AEROPUERTOS ECOLOGICOS DE GALAPAGOS SA ECOGAL</w:t>
      </w:r>
      <w:r w:rsidR="00955AFB" w:rsidRPr="00963899">
        <w:rPr>
          <w:rFonts w:ascii="Arial Narrow" w:hAnsi="Arial Narrow"/>
          <w:b/>
          <w:color w:val="000000" w:themeColor="text1"/>
          <w:sz w:val="16"/>
          <w:szCs w:val="16"/>
          <w:lang w:val="es-ES" w:eastAsia="es-ES"/>
        </w:rPr>
        <w:t>.</w:t>
      </w:r>
    </w:p>
    <w:p w14:paraId="316C1080" w14:textId="5A3C4966" w:rsidR="00955AFB" w:rsidRPr="00963899" w:rsidRDefault="00955AFB" w:rsidP="00963899">
      <w:pPr>
        <w:ind w:left="4608" w:hanging="4608"/>
        <w:jc w:val="both"/>
        <w:rPr>
          <w:rFonts w:ascii="Arial Narrow" w:hAnsi="Arial Narrow"/>
          <w:i/>
          <w:sz w:val="18"/>
          <w:szCs w:val="18"/>
          <w:lang w:val="es-EC"/>
        </w:rPr>
      </w:pPr>
      <w:r w:rsidRPr="00963899">
        <w:rPr>
          <w:rFonts w:ascii="Arial Narrow" w:hAnsi="Arial Narrow"/>
          <w:b/>
          <w:i/>
          <w:sz w:val="18"/>
          <w:szCs w:val="18"/>
          <w:lang w:val="es-EC"/>
        </w:rPr>
        <w:t>Fecha:</w:t>
      </w:r>
      <w:r w:rsidRPr="00963899">
        <w:rPr>
          <w:rFonts w:ascii="Arial Narrow" w:hAnsi="Arial Narrow"/>
          <w:i/>
          <w:sz w:val="18"/>
          <w:szCs w:val="18"/>
          <w:lang w:val="es-EC"/>
        </w:rPr>
        <w:t xml:space="preserve"> </w:t>
      </w:r>
      <w:r w:rsidR="00963899">
        <w:rPr>
          <w:rFonts w:ascii="Arial Narrow" w:hAnsi="Arial Narrow"/>
          <w:i/>
          <w:sz w:val="18"/>
          <w:szCs w:val="18"/>
          <w:lang w:val="es-EC"/>
        </w:rPr>
        <w:t>Guayaquil, 07 de noviembre de 2017</w:t>
      </w:r>
      <w:r w:rsidRPr="00963899">
        <w:rPr>
          <w:rFonts w:ascii="Arial Narrow" w:hAnsi="Arial Narrow"/>
          <w:i/>
          <w:sz w:val="18"/>
          <w:szCs w:val="18"/>
          <w:lang w:val="es-EC"/>
        </w:rPr>
        <w:t xml:space="preserve"> </w:t>
      </w:r>
      <w:r w:rsidRPr="00963899">
        <w:rPr>
          <w:rFonts w:ascii="Arial Narrow" w:hAnsi="Arial Narrow"/>
          <w:i/>
          <w:sz w:val="18"/>
          <w:szCs w:val="18"/>
          <w:lang w:val="es-EC"/>
        </w:rPr>
        <w:tab/>
      </w:r>
      <w:r w:rsidRPr="00963899">
        <w:rPr>
          <w:rFonts w:ascii="Arial Narrow" w:hAnsi="Arial Narrow"/>
          <w:i/>
          <w:sz w:val="18"/>
          <w:szCs w:val="18"/>
          <w:lang w:val="es-EC"/>
        </w:rPr>
        <w:tab/>
      </w:r>
      <w:r w:rsidRPr="00963899">
        <w:rPr>
          <w:rFonts w:ascii="Arial Narrow" w:hAnsi="Arial Narrow"/>
          <w:b/>
          <w:i/>
          <w:sz w:val="18"/>
          <w:szCs w:val="18"/>
          <w:lang w:val="es-EC"/>
        </w:rPr>
        <w:t xml:space="preserve">Fecha: </w:t>
      </w:r>
      <w:r w:rsidR="00963899">
        <w:rPr>
          <w:rFonts w:ascii="Arial Narrow" w:hAnsi="Arial Narrow"/>
          <w:i/>
          <w:sz w:val="18"/>
          <w:szCs w:val="18"/>
          <w:lang w:val="es-EC"/>
        </w:rPr>
        <w:t>Guayaquil, 07 de noviembre de 2017</w:t>
      </w:r>
      <w:r w:rsidRPr="00963899">
        <w:rPr>
          <w:rFonts w:ascii="Arial Narrow" w:hAnsi="Arial Narrow"/>
          <w:i/>
          <w:sz w:val="18"/>
          <w:szCs w:val="18"/>
          <w:lang w:val="es-EC"/>
        </w:rPr>
        <w:tab/>
      </w:r>
    </w:p>
    <w:p w14:paraId="19C1BA25" w14:textId="013FD6B8" w:rsidR="00955AFB" w:rsidRDefault="00955AFB" w:rsidP="00955AFB">
      <w:pPr>
        <w:ind w:left="5040" w:hanging="5040"/>
        <w:jc w:val="both"/>
        <w:rPr>
          <w:rFonts w:ascii="Arial Narrow" w:hAnsi="Arial Narrow"/>
          <w:i/>
          <w:sz w:val="18"/>
          <w:szCs w:val="18"/>
          <w:lang w:val="es-EC"/>
        </w:rPr>
      </w:pPr>
    </w:p>
    <w:p w14:paraId="091D0838" w14:textId="39D108BD" w:rsidR="00963899" w:rsidRDefault="00963899" w:rsidP="00955AFB">
      <w:pPr>
        <w:ind w:left="5040" w:hanging="5040"/>
        <w:jc w:val="both"/>
        <w:rPr>
          <w:rFonts w:ascii="Arial Narrow" w:hAnsi="Arial Narrow"/>
          <w:i/>
          <w:sz w:val="18"/>
          <w:szCs w:val="18"/>
          <w:lang w:val="es-EC"/>
        </w:rPr>
      </w:pPr>
    </w:p>
    <w:p w14:paraId="18E780FC" w14:textId="044C1021" w:rsidR="00963899" w:rsidRPr="00963899" w:rsidRDefault="00963899" w:rsidP="00955AFB">
      <w:pPr>
        <w:ind w:left="5040" w:hanging="5040"/>
        <w:jc w:val="both"/>
        <w:rPr>
          <w:rFonts w:ascii="Arial Narrow" w:hAnsi="Arial Narrow"/>
          <w:i/>
          <w:sz w:val="18"/>
          <w:szCs w:val="18"/>
          <w:lang w:val="es-EC"/>
        </w:rPr>
      </w:pPr>
    </w:p>
    <w:p w14:paraId="380EE765" w14:textId="77777777" w:rsidR="00955AFB" w:rsidRPr="00963899" w:rsidRDefault="00955AFB" w:rsidP="00955AFB">
      <w:pPr>
        <w:ind w:left="5040" w:hanging="5040"/>
        <w:jc w:val="both"/>
        <w:rPr>
          <w:rFonts w:ascii="Arial Narrow" w:hAnsi="Arial Narrow"/>
          <w:i/>
          <w:sz w:val="18"/>
          <w:szCs w:val="18"/>
          <w:lang w:val="es-EC"/>
        </w:rPr>
      </w:pPr>
    </w:p>
    <w:p w14:paraId="2ECFF23F" w14:textId="771A4D89" w:rsidR="00955AFB" w:rsidRPr="00963899" w:rsidRDefault="00955AFB" w:rsidP="00955AFB">
      <w:pPr>
        <w:ind w:left="5040" w:hanging="5040"/>
        <w:jc w:val="both"/>
        <w:rPr>
          <w:rFonts w:ascii="Arial Narrow" w:hAnsi="Arial Narrow"/>
          <w:i/>
          <w:sz w:val="18"/>
          <w:szCs w:val="18"/>
          <w:lang w:val="es-EC"/>
        </w:rPr>
      </w:pPr>
      <w:r w:rsidRPr="00963899">
        <w:rPr>
          <w:rFonts w:ascii="Arial Narrow" w:hAnsi="Arial Narrow"/>
          <w:b/>
          <w:i/>
          <w:sz w:val="18"/>
          <w:szCs w:val="18"/>
          <w:lang w:val="es-EC"/>
        </w:rPr>
        <w:t>Por:</w:t>
      </w:r>
      <w:r w:rsidR="00963899">
        <w:rPr>
          <w:rFonts w:ascii="Arial Narrow" w:hAnsi="Arial Narrow"/>
          <w:i/>
          <w:sz w:val="18"/>
          <w:szCs w:val="18"/>
          <w:lang w:val="es-EC"/>
        </w:rPr>
        <w:t xml:space="preserve"> ______________________________</w:t>
      </w:r>
      <w:r w:rsidRPr="00963899">
        <w:rPr>
          <w:rFonts w:ascii="Arial Narrow" w:hAnsi="Arial Narrow"/>
          <w:i/>
          <w:sz w:val="18"/>
          <w:szCs w:val="18"/>
          <w:lang w:val="es-EC"/>
        </w:rPr>
        <w:tab/>
      </w:r>
      <w:r w:rsidRPr="00963899">
        <w:rPr>
          <w:rFonts w:ascii="Arial Narrow" w:hAnsi="Arial Narrow"/>
          <w:b/>
          <w:i/>
          <w:sz w:val="18"/>
          <w:szCs w:val="18"/>
          <w:lang w:val="es-EC"/>
        </w:rPr>
        <w:t>Por:</w:t>
      </w:r>
      <w:r w:rsidR="00963899">
        <w:rPr>
          <w:rFonts w:ascii="Arial Narrow" w:hAnsi="Arial Narrow"/>
          <w:i/>
          <w:sz w:val="18"/>
          <w:szCs w:val="18"/>
          <w:lang w:val="es-EC"/>
        </w:rPr>
        <w:t xml:space="preserve"> ______________________________</w:t>
      </w:r>
    </w:p>
    <w:p w14:paraId="14CDE506" w14:textId="77777777" w:rsidR="00955AFB" w:rsidRPr="00963899" w:rsidRDefault="00955AFB" w:rsidP="00955AFB">
      <w:pPr>
        <w:ind w:left="5040" w:hanging="5040"/>
        <w:jc w:val="both"/>
        <w:rPr>
          <w:rFonts w:ascii="Arial Narrow" w:hAnsi="Arial Narrow"/>
          <w:i/>
          <w:sz w:val="18"/>
          <w:szCs w:val="18"/>
          <w:lang w:val="es-EC"/>
        </w:rPr>
      </w:pPr>
      <w:r w:rsidRPr="00963899">
        <w:rPr>
          <w:rFonts w:ascii="Arial Narrow" w:hAnsi="Arial Narrow"/>
          <w:b/>
          <w:i/>
          <w:sz w:val="18"/>
          <w:szCs w:val="18"/>
          <w:lang w:val="es-EC"/>
        </w:rPr>
        <w:t>Nombre:</w:t>
      </w:r>
      <w:r w:rsidRPr="00963899">
        <w:rPr>
          <w:rFonts w:ascii="Arial Narrow" w:hAnsi="Arial Narrow"/>
          <w:i/>
          <w:sz w:val="18"/>
          <w:szCs w:val="18"/>
          <w:lang w:val="es-EC"/>
        </w:rPr>
        <w:t xml:space="preserve"> Ing. José Vicente Ortega Illingworth</w:t>
      </w:r>
      <w:r w:rsidRPr="00963899">
        <w:rPr>
          <w:rFonts w:ascii="Arial Narrow" w:hAnsi="Arial Narrow"/>
          <w:i/>
          <w:sz w:val="18"/>
          <w:szCs w:val="18"/>
          <w:lang w:val="es-EC"/>
        </w:rPr>
        <w:tab/>
      </w:r>
      <w:r w:rsidRPr="00963899">
        <w:rPr>
          <w:rFonts w:ascii="Arial Narrow" w:hAnsi="Arial Narrow"/>
          <w:b/>
          <w:i/>
          <w:sz w:val="18"/>
          <w:szCs w:val="18"/>
          <w:lang w:val="es-EC"/>
        </w:rPr>
        <w:t>Nombre:</w:t>
      </w:r>
      <w:r w:rsidRPr="00963899">
        <w:rPr>
          <w:rFonts w:ascii="Arial Narrow" w:hAnsi="Arial Narrow"/>
          <w:i/>
          <w:sz w:val="18"/>
          <w:szCs w:val="18"/>
          <w:lang w:val="es-EC"/>
        </w:rPr>
        <w:t xml:space="preserve"> (NOMBRE)</w:t>
      </w:r>
    </w:p>
    <w:p w14:paraId="39D7CE41" w14:textId="77777777" w:rsidR="00955AFB" w:rsidRPr="00963899" w:rsidRDefault="00955AFB" w:rsidP="00955AFB">
      <w:pPr>
        <w:pStyle w:val="Textebrut"/>
        <w:jc w:val="both"/>
        <w:rPr>
          <w:rFonts w:ascii="Arial Narrow" w:hAnsi="Arial Narrow"/>
          <w:iCs/>
          <w:color w:val="000000"/>
          <w:sz w:val="18"/>
          <w:szCs w:val="18"/>
          <w:lang w:val="es-EC"/>
        </w:rPr>
      </w:pPr>
      <w:r w:rsidRPr="00963899">
        <w:rPr>
          <w:rFonts w:ascii="Arial Narrow" w:eastAsia="Times New Roman" w:hAnsi="Arial Narrow"/>
          <w:b/>
          <w:i/>
          <w:sz w:val="18"/>
          <w:szCs w:val="18"/>
          <w:lang w:val="es-EC"/>
        </w:rPr>
        <w:t>Calidad:</w:t>
      </w:r>
      <w:r w:rsidRPr="00963899">
        <w:rPr>
          <w:rFonts w:ascii="Arial Narrow" w:eastAsia="Times New Roman" w:hAnsi="Arial Narrow"/>
          <w:i/>
          <w:sz w:val="18"/>
          <w:szCs w:val="18"/>
          <w:lang w:val="es-EC"/>
        </w:rPr>
        <w:t xml:space="preserve"> Presidente Ejecutivo</w:t>
      </w:r>
      <w:r w:rsidRPr="00963899">
        <w:rPr>
          <w:rFonts w:ascii="Arial Narrow" w:eastAsia="Times New Roman" w:hAnsi="Arial Narrow"/>
          <w:i/>
          <w:sz w:val="18"/>
          <w:szCs w:val="18"/>
          <w:lang w:val="es-EC"/>
        </w:rPr>
        <w:tab/>
      </w:r>
      <w:r w:rsidRPr="00963899">
        <w:rPr>
          <w:rFonts w:ascii="Arial Narrow" w:eastAsia="Times New Roman" w:hAnsi="Arial Narrow"/>
          <w:i/>
          <w:sz w:val="18"/>
          <w:szCs w:val="18"/>
          <w:lang w:val="es-EC"/>
        </w:rPr>
        <w:tab/>
        <w:t xml:space="preserve"> </w:t>
      </w:r>
      <w:r w:rsidRPr="00963899">
        <w:rPr>
          <w:rFonts w:ascii="Arial Narrow" w:eastAsia="Times New Roman" w:hAnsi="Arial Narrow"/>
          <w:i/>
          <w:sz w:val="18"/>
          <w:szCs w:val="18"/>
          <w:lang w:val="es-EC"/>
        </w:rPr>
        <w:tab/>
      </w:r>
      <w:r w:rsidRPr="00963899">
        <w:rPr>
          <w:rFonts w:ascii="Arial Narrow" w:eastAsia="Times New Roman" w:hAnsi="Arial Narrow"/>
          <w:i/>
          <w:sz w:val="18"/>
          <w:szCs w:val="18"/>
          <w:lang w:val="es-EC"/>
        </w:rPr>
        <w:tab/>
        <w:t xml:space="preserve">                    </w:t>
      </w:r>
      <w:r w:rsidRPr="00963899">
        <w:rPr>
          <w:rFonts w:ascii="Arial Narrow" w:eastAsia="Times New Roman" w:hAnsi="Arial Narrow"/>
          <w:b/>
          <w:i/>
          <w:sz w:val="18"/>
          <w:szCs w:val="18"/>
          <w:lang w:val="es-EC"/>
        </w:rPr>
        <w:t>Calidad:</w:t>
      </w:r>
      <w:r w:rsidRPr="00963899">
        <w:rPr>
          <w:rFonts w:ascii="Arial Narrow" w:eastAsia="Times New Roman" w:hAnsi="Arial Narrow"/>
          <w:i/>
          <w:sz w:val="18"/>
          <w:szCs w:val="18"/>
          <w:lang w:val="es-EC"/>
        </w:rPr>
        <w:t xml:space="preserve"> (CARGO)</w:t>
      </w:r>
      <w:r w:rsidRPr="00963899">
        <w:rPr>
          <w:rFonts w:ascii="Arial Narrow" w:eastAsia="Times New Roman" w:hAnsi="Arial Narrow"/>
          <w:i/>
          <w:sz w:val="18"/>
          <w:szCs w:val="18"/>
          <w:lang w:val="es-EC"/>
        </w:rPr>
        <w:tab/>
      </w:r>
      <w:r w:rsidRPr="00963899">
        <w:rPr>
          <w:rFonts w:ascii="Arial Narrow" w:eastAsia="Times New Roman" w:hAnsi="Arial Narrow"/>
          <w:i/>
          <w:sz w:val="18"/>
          <w:szCs w:val="18"/>
          <w:lang w:val="es-EC"/>
        </w:rPr>
        <w:tab/>
      </w:r>
      <w:r w:rsidRPr="00963899">
        <w:rPr>
          <w:rFonts w:ascii="Arial Narrow" w:eastAsia="Times New Roman" w:hAnsi="Arial Narrow"/>
          <w:i/>
          <w:sz w:val="18"/>
          <w:szCs w:val="18"/>
          <w:lang w:val="es-EC"/>
        </w:rPr>
        <w:tab/>
      </w:r>
      <w:r w:rsidRPr="00963899">
        <w:rPr>
          <w:rFonts w:ascii="Arial Narrow" w:eastAsia="Times New Roman" w:hAnsi="Arial Narrow"/>
          <w:i/>
          <w:sz w:val="18"/>
          <w:szCs w:val="18"/>
          <w:lang w:val="es-EC"/>
        </w:rPr>
        <w:tab/>
      </w:r>
      <w:r w:rsidRPr="00963899">
        <w:rPr>
          <w:rFonts w:ascii="Arial Narrow" w:eastAsia="Times New Roman" w:hAnsi="Arial Narrow"/>
          <w:i/>
          <w:sz w:val="18"/>
          <w:szCs w:val="18"/>
          <w:lang w:val="es-EC"/>
        </w:rPr>
        <w:tab/>
      </w:r>
      <w:r w:rsidRPr="00963899">
        <w:rPr>
          <w:rFonts w:ascii="Arial Narrow" w:eastAsia="Times New Roman" w:hAnsi="Arial Narrow"/>
          <w:i/>
          <w:sz w:val="18"/>
          <w:szCs w:val="18"/>
          <w:lang w:val="es-EC"/>
        </w:rPr>
        <w:tab/>
      </w:r>
      <w:r w:rsidRPr="00963899">
        <w:rPr>
          <w:rFonts w:ascii="Arial Narrow" w:eastAsia="Times New Roman" w:hAnsi="Arial Narrow"/>
          <w:i/>
          <w:sz w:val="18"/>
          <w:szCs w:val="18"/>
          <w:lang w:val="es-EC"/>
        </w:rPr>
        <w:tab/>
      </w:r>
      <w:r w:rsidRPr="00963899">
        <w:rPr>
          <w:rFonts w:ascii="Arial Narrow" w:eastAsia="Times New Roman" w:hAnsi="Arial Narrow"/>
          <w:i/>
          <w:sz w:val="18"/>
          <w:szCs w:val="18"/>
          <w:lang w:val="es-EC"/>
        </w:rPr>
        <w:tab/>
      </w:r>
      <w:r w:rsidRPr="00963899">
        <w:rPr>
          <w:rFonts w:ascii="Arial Narrow" w:eastAsia="Times New Roman" w:hAnsi="Arial Narrow"/>
          <w:i/>
          <w:sz w:val="18"/>
          <w:szCs w:val="18"/>
          <w:lang w:val="es-EC"/>
        </w:rPr>
        <w:tab/>
      </w:r>
    </w:p>
    <w:p w14:paraId="27105A7F" w14:textId="77777777" w:rsidR="00955AFB" w:rsidRPr="007755EE" w:rsidRDefault="00955AFB" w:rsidP="00955AFB">
      <w:pPr>
        <w:jc w:val="both"/>
        <w:rPr>
          <w:rFonts w:ascii="Arial Narrow" w:hAnsi="Arial Narrow"/>
          <w:iCs/>
          <w:color w:val="000000"/>
          <w:sz w:val="24"/>
          <w:szCs w:val="24"/>
        </w:rPr>
      </w:pPr>
    </w:p>
    <w:p w14:paraId="396C8D88" w14:textId="77777777" w:rsidR="00955AFB" w:rsidRPr="007755EE" w:rsidRDefault="00955AFB" w:rsidP="00955AFB">
      <w:pPr>
        <w:jc w:val="both"/>
        <w:rPr>
          <w:rFonts w:ascii="Arial Narrow" w:hAnsi="Arial Narrow"/>
        </w:rPr>
      </w:pPr>
    </w:p>
    <w:p w14:paraId="147E7A9E" w14:textId="77777777" w:rsidR="00955AFB" w:rsidRPr="007755EE" w:rsidRDefault="00955AFB" w:rsidP="00955AFB">
      <w:pPr>
        <w:jc w:val="both"/>
        <w:rPr>
          <w:rFonts w:ascii="Arial Narrow" w:hAnsi="Arial Narrow"/>
        </w:rPr>
      </w:pPr>
    </w:p>
    <w:p w14:paraId="5332BB91" w14:textId="77777777" w:rsidR="00955AFB" w:rsidRPr="007755EE" w:rsidRDefault="00955AFB" w:rsidP="00955AFB">
      <w:pPr>
        <w:jc w:val="both"/>
        <w:rPr>
          <w:rFonts w:ascii="Arial Narrow" w:hAnsi="Arial Narrow"/>
        </w:rPr>
      </w:pPr>
    </w:p>
    <w:p w14:paraId="5C527E0B" w14:textId="77777777" w:rsidR="00955AFB" w:rsidRPr="007755EE" w:rsidRDefault="00955AFB" w:rsidP="00955AFB">
      <w:pPr>
        <w:jc w:val="both"/>
        <w:rPr>
          <w:rFonts w:ascii="Arial Narrow" w:hAnsi="Arial Narrow"/>
        </w:rPr>
      </w:pPr>
    </w:p>
    <w:p w14:paraId="63BA5A10" w14:textId="77777777" w:rsidR="00955AFB" w:rsidRPr="007755EE" w:rsidRDefault="00955AFB" w:rsidP="00955AFB">
      <w:pPr>
        <w:jc w:val="both"/>
        <w:rPr>
          <w:rFonts w:ascii="Arial Narrow" w:hAnsi="Arial Narrow"/>
        </w:rPr>
      </w:pPr>
    </w:p>
    <w:p w14:paraId="7F1E117E" w14:textId="77777777" w:rsidR="00955AFB" w:rsidRPr="007755EE" w:rsidRDefault="00955AFB" w:rsidP="00955AFB">
      <w:pPr>
        <w:jc w:val="both"/>
        <w:rPr>
          <w:rFonts w:ascii="Arial Narrow" w:hAnsi="Arial Narrow"/>
        </w:rPr>
      </w:pPr>
    </w:p>
    <w:p w14:paraId="3F920E60" w14:textId="77777777" w:rsidR="00955AFB" w:rsidRPr="007755EE" w:rsidRDefault="00955AFB" w:rsidP="00955AFB">
      <w:pPr>
        <w:jc w:val="center"/>
        <w:rPr>
          <w:rFonts w:ascii="Arial Narrow" w:hAnsi="Arial Narrow"/>
          <w:b/>
          <w:sz w:val="40"/>
          <w:szCs w:val="40"/>
          <w:u w:val="single"/>
          <w:lang w:val="es-MX"/>
        </w:rPr>
      </w:pPr>
      <w:r w:rsidRPr="007755EE">
        <w:rPr>
          <w:rFonts w:ascii="Arial Narrow" w:hAnsi="Arial Narrow"/>
          <w:b/>
          <w:sz w:val="40"/>
          <w:szCs w:val="40"/>
          <w:u w:val="single"/>
          <w:lang w:val="es-MX"/>
        </w:rPr>
        <w:t>ANEXO:</w:t>
      </w:r>
    </w:p>
    <w:p w14:paraId="613E5F9A" w14:textId="77777777" w:rsidR="00955AFB" w:rsidRPr="007755EE" w:rsidRDefault="00955AFB" w:rsidP="00955AFB">
      <w:pPr>
        <w:jc w:val="both"/>
        <w:rPr>
          <w:rFonts w:ascii="Arial Narrow" w:hAnsi="Arial Narrow"/>
          <w:b/>
          <w:sz w:val="28"/>
          <w:szCs w:val="28"/>
          <w:lang w:val="es-MX"/>
        </w:rPr>
      </w:pPr>
    </w:p>
    <w:p w14:paraId="30E671E9" w14:textId="77777777" w:rsidR="00955AFB" w:rsidRPr="007755EE" w:rsidRDefault="00955AFB" w:rsidP="00955AFB">
      <w:pPr>
        <w:pStyle w:val="Default"/>
        <w:numPr>
          <w:ilvl w:val="0"/>
          <w:numId w:val="6"/>
        </w:numPr>
        <w:jc w:val="both"/>
        <w:rPr>
          <w:rFonts w:ascii="Arial Narrow" w:hAnsi="Arial Narrow" w:cstheme="minorHAnsi"/>
          <w:b/>
          <w:bCs/>
          <w:sz w:val="22"/>
          <w:szCs w:val="22"/>
        </w:rPr>
      </w:pPr>
      <w:bookmarkStart w:id="3" w:name="OLE_LINK1"/>
      <w:r w:rsidRPr="007755EE">
        <w:rPr>
          <w:rFonts w:ascii="Arial Narrow" w:hAnsi="Arial Narrow" w:cstheme="minorHAnsi"/>
          <w:b/>
          <w:bCs/>
          <w:sz w:val="22"/>
          <w:szCs w:val="22"/>
        </w:rPr>
        <w:t>PROPUESTA ECONOMICA:</w:t>
      </w:r>
    </w:p>
    <w:p w14:paraId="13ACBEC1" w14:textId="77777777" w:rsidR="00955AFB" w:rsidRPr="007755EE" w:rsidRDefault="00955AFB" w:rsidP="00955AFB">
      <w:pPr>
        <w:pStyle w:val="Default"/>
        <w:ind w:left="720"/>
        <w:jc w:val="both"/>
        <w:rPr>
          <w:rFonts w:ascii="Arial Narrow" w:hAnsi="Arial Narrow" w:cstheme="minorHAnsi"/>
          <w:b/>
          <w:bCs/>
        </w:rPr>
      </w:pPr>
    </w:p>
    <w:p w14:paraId="651EB40C" w14:textId="015800F8" w:rsidR="00955AFB" w:rsidRPr="007755EE" w:rsidRDefault="00963899" w:rsidP="00963899">
      <w:pPr>
        <w:pStyle w:val="Default"/>
        <w:ind w:left="720"/>
        <w:jc w:val="center"/>
        <w:rPr>
          <w:rFonts w:ascii="Arial Narrow" w:hAnsi="Arial Narrow" w:cstheme="minorHAnsi"/>
          <w:b/>
          <w:bCs/>
          <w:sz w:val="22"/>
          <w:szCs w:val="22"/>
        </w:rPr>
      </w:pPr>
      <w:r>
        <w:rPr>
          <w:rFonts w:ascii="Arial Narrow" w:hAnsi="Arial Narrow" w:cstheme="minorHAnsi"/>
          <w:b/>
          <w:bCs/>
        </w:rPr>
        <w:t>DIGITALIZACIÓN, INDEXACIÓN Y CUSTODIA DIGITAL</w:t>
      </w:r>
    </w:p>
    <w:bookmarkEnd w:id="3"/>
    <w:p w14:paraId="6EFC088B" w14:textId="77777777" w:rsidR="00B85739" w:rsidRDefault="00B85739" w:rsidP="00955AFB">
      <w:pPr>
        <w:pStyle w:val="Default"/>
        <w:jc w:val="both"/>
        <w:rPr>
          <w:rFonts w:ascii="Arial Narrow" w:hAnsi="Arial Narrow" w:cstheme="minorHAnsi"/>
          <w:b/>
          <w:bCs/>
          <w:u w:val="single"/>
        </w:rPr>
      </w:pPr>
    </w:p>
    <w:p w14:paraId="5C0D604D" w14:textId="51A2D617" w:rsidR="00B85739" w:rsidRPr="00B85739" w:rsidRDefault="00B85739" w:rsidP="00955AFB">
      <w:pPr>
        <w:pStyle w:val="Default"/>
        <w:jc w:val="both"/>
        <w:rPr>
          <w:rFonts w:ascii="Arial Narrow" w:hAnsi="Arial Narrow" w:cstheme="minorHAnsi"/>
          <w:b/>
          <w:bCs/>
          <w:sz w:val="22"/>
          <w:szCs w:val="22"/>
        </w:rPr>
      </w:pPr>
      <w:r w:rsidRPr="00B85739">
        <w:rPr>
          <w:rFonts w:ascii="Arial Narrow" w:hAnsi="Arial Narrow" w:cstheme="minorHAnsi"/>
          <w:b/>
          <w:bCs/>
          <w:sz w:val="22"/>
          <w:szCs w:val="22"/>
          <w:u w:val="single"/>
        </w:rPr>
        <w:t xml:space="preserve">FASE 1: </w:t>
      </w:r>
      <w:r w:rsidRPr="00B85739">
        <w:rPr>
          <w:rFonts w:ascii="Arial Narrow" w:hAnsi="Arial Narrow" w:cstheme="minorHAnsi"/>
          <w:b/>
          <w:bCs/>
          <w:sz w:val="22"/>
          <w:szCs w:val="22"/>
        </w:rPr>
        <w:t>DIGITALIZACION E INDEXACION</w:t>
      </w:r>
    </w:p>
    <w:p w14:paraId="1A0D7923" w14:textId="77777777" w:rsidR="00B85739" w:rsidRPr="00B85739" w:rsidRDefault="00B85739" w:rsidP="00955AFB">
      <w:pPr>
        <w:pStyle w:val="Default"/>
        <w:jc w:val="both"/>
        <w:rPr>
          <w:rFonts w:ascii="Arial Narrow" w:hAnsi="Arial Narrow" w:cstheme="minorHAnsi"/>
          <w:b/>
          <w:bCs/>
          <w:u w:val="single"/>
        </w:rPr>
      </w:pPr>
    </w:p>
    <w:p w14:paraId="65EE2A91" w14:textId="4E70E4FB" w:rsidR="00955AFB" w:rsidRPr="00B85739" w:rsidRDefault="00963899" w:rsidP="00955AFB">
      <w:pPr>
        <w:pStyle w:val="Default"/>
        <w:jc w:val="both"/>
        <w:rPr>
          <w:rFonts w:ascii="Arial Narrow" w:hAnsi="Arial Narrow" w:cstheme="minorHAnsi"/>
          <w:bCs/>
          <w:color w:val="auto"/>
          <w:sz w:val="22"/>
          <w:szCs w:val="22"/>
        </w:rPr>
      </w:pPr>
      <w:r w:rsidRPr="00B85739">
        <w:rPr>
          <w:rFonts w:ascii="Arial Narrow" w:hAnsi="Arial Narrow" w:cstheme="minorHAnsi"/>
          <w:b/>
          <w:bCs/>
          <w:sz w:val="22"/>
          <w:szCs w:val="22"/>
        </w:rPr>
        <w:t xml:space="preserve">Inversión </w:t>
      </w:r>
      <w:r w:rsidRPr="00B85739">
        <w:rPr>
          <w:rFonts w:ascii="Arial Narrow" w:hAnsi="Arial Narrow" w:cstheme="minorHAnsi"/>
          <w:b/>
          <w:bCs/>
          <w:sz w:val="22"/>
          <w:szCs w:val="22"/>
        </w:rPr>
        <w:t>Inicial</w:t>
      </w:r>
      <w:r w:rsidRPr="00B85739">
        <w:rPr>
          <w:rFonts w:ascii="Arial Narrow" w:hAnsi="Arial Narrow" w:cstheme="minorHAnsi"/>
          <w:b/>
          <w:bCs/>
          <w:sz w:val="22"/>
          <w:szCs w:val="22"/>
        </w:rPr>
        <w:t>:</w:t>
      </w:r>
    </w:p>
    <w:p w14:paraId="7CE3E054" w14:textId="77777777" w:rsidR="00955AFB" w:rsidRPr="007755EE" w:rsidRDefault="00955AFB" w:rsidP="00955AFB">
      <w:pPr>
        <w:pStyle w:val="Sansinterligne"/>
        <w:ind w:right="4"/>
        <w:jc w:val="both"/>
        <w:rPr>
          <w:rFonts w:ascii="Arial Narrow" w:hAnsi="Arial Narrow" w:cstheme="minorHAnsi"/>
          <w:b/>
          <w:i/>
          <w:noProof/>
          <w:lang w:eastAsia="es-EC"/>
        </w:rPr>
      </w:pPr>
    </w:p>
    <w:tbl>
      <w:tblPr>
        <w:tblW w:w="8921" w:type="dxa"/>
        <w:tblCellMar>
          <w:left w:w="70" w:type="dxa"/>
          <w:right w:w="70" w:type="dxa"/>
        </w:tblCellMar>
        <w:tblLook w:val="04A0" w:firstRow="1" w:lastRow="0" w:firstColumn="1" w:lastColumn="0" w:noHBand="0" w:noVBand="1"/>
      </w:tblPr>
      <w:tblGrid>
        <w:gridCol w:w="3555"/>
        <w:gridCol w:w="687"/>
        <w:gridCol w:w="1054"/>
        <w:gridCol w:w="1640"/>
        <w:gridCol w:w="1985"/>
      </w:tblGrid>
      <w:tr w:rsidR="00955AFB" w:rsidRPr="007755EE" w14:paraId="289B9E45" w14:textId="77777777" w:rsidTr="00963899">
        <w:trPr>
          <w:trHeight w:val="270"/>
        </w:trPr>
        <w:tc>
          <w:tcPr>
            <w:tcW w:w="8921" w:type="dxa"/>
            <w:gridSpan w:val="5"/>
            <w:tcBorders>
              <w:top w:val="single" w:sz="8" w:space="0" w:color="auto"/>
              <w:left w:val="single" w:sz="8" w:space="0" w:color="auto"/>
              <w:bottom w:val="single" w:sz="8" w:space="0" w:color="auto"/>
              <w:right w:val="single" w:sz="8" w:space="0" w:color="000000"/>
            </w:tcBorders>
            <w:shd w:val="clear" w:color="000000" w:fill="CCCCFF"/>
            <w:noWrap/>
            <w:vAlign w:val="center"/>
            <w:hideMark/>
          </w:tcPr>
          <w:p w14:paraId="4D21E6AF" w14:textId="77777777" w:rsidR="00955AFB" w:rsidRPr="007755EE" w:rsidRDefault="00955AFB" w:rsidP="007B320E">
            <w:pPr>
              <w:jc w:val="center"/>
              <w:rPr>
                <w:rFonts w:ascii="Arial Narrow" w:hAnsi="Arial Narrow" w:cs="Calibri"/>
                <w:b/>
                <w:bCs/>
                <w:color w:val="000000"/>
                <w:lang w:val="es-MX" w:eastAsia="fr-FR"/>
              </w:rPr>
            </w:pPr>
            <w:r w:rsidRPr="007755EE">
              <w:rPr>
                <w:rFonts w:ascii="Arial Narrow" w:hAnsi="Arial Narrow" w:cs="Calibri"/>
                <w:b/>
                <w:bCs/>
                <w:color w:val="000000"/>
                <w:lang w:val="es-MX" w:eastAsia="fr-FR"/>
              </w:rPr>
              <w:t xml:space="preserve">Oferta Digitalización e </w:t>
            </w:r>
            <w:proofErr w:type="spellStart"/>
            <w:r w:rsidRPr="007755EE">
              <w:rPr>
                <w:rFonts w:ascii="Arial Narrow" w:hAnsi="Arial Narrow" w:cs="Calibri"/>
                <w:b/>
                <w:bCs/>
                <w:color w:val="000000"/>
                <w:lang w:val="es-MX" w:eastAsia="fr-FR"/>
              </w:rPr>
              <w:t>Idexación</w:t>
            </w:r>
            <w:proofErr w:type="spellEnd"/>
            <w:r w:rsidRPr="007755EE">
              <w:rPr>
                <w:rFonts w:ascii="Arial Narrow" w:hAnsi="Arial Narrow" w:cs="Calibri"/>
                <w:b/>
                <w:bCs/>
                <w:color w:val="000000"/>
                <w:lang w:val="es-MX" w:eastAsia="fr-FR"/>
              </w:rPr>
              <w:t xml:space="preserve"> ECOGAL</w:t>
            </w:r>
          </w:p>
        </w:tc>
      </w:tr>
      <w:tr w:rsidR="00955AFB" w:rsidRPr="007755EE" w14:paraId="6D85ABF5" w14:textId="77777777" w:rsidTr="00963899">
        <w:trPr>
          <w:trHeight w:val="315"/>
        </w:trPr>
        <w:tc>
          <w:tcPr>
            <w:tcW w:w="3555" w:type="dxa"/>
            <w:tcBorders>
              <w:top w:val="nil"/>
              <w:left w:val="single" w:sz="8" w:space="0" w:color="auto"/>
              <w:bottom w:val="single" w:sz="8" w:space="0" w:color="auto"/>
              <w:right w:val="single" w:sz="8" w:space="0" w:color="auto"/>
            </w:tcBorders>
            <w:shd w:val="clear" w:color="000000" w:fill="CCCCFF"/>
            <w:noWrap/>
            <w:vAlign w:val="center"/>
            <w:hideMark/>
          </w:tcPr>
          <w:p w14:paraId="7513769C" w14:textId="77777777" w:rsidR="00955AFB" w:rsidRPr="007755EE" w:rsidRDefault="00955AFB" w:rsidP="007B320E">
            <w:pPr>
              <w:jc w:val="center"/>
              <w:rPr>
                <w:rFonts w:ascii="Arial Narrow" w:hAnsi="Arial Narrow" w:cs="Calibri"/>
                <w:b/>
                <w:bCs/>
                <w:color w:val="000000"/>
                <w:lang w:val="fr-FR" w:eastAsia="fr-FR"/>
              </w:rPr>
            </w:pPr>
            <w:r w:rsidRPr="007755EE">
              <w:rPr>
                <w:rFonts w:ascii="Arial Narrow" w:hAnsi="Arial Narrow" w:cs="Calibri"/>
                <w:b/>
                <w:bCs/>
                <w:color w:val="000000"/>
                <w:lang w:val="fr-FR" w:eastAsia="fr-FR"/>
              </w:rPr>
              <w:t xml:space="preserve">Descripción </w:t>
            </w:r>
          </w:p>
        </w:tc>
        <w:tc>
          <w:tcPr>
            <w:tcW w:w="1741" w:type="dxa"/>
            <w:gridSpan w:val="2"/>
            <w:tcBorders>
              <w:top w:val="single" w:sz="8" w:space="0" w:color="auto"/>
              <w:left w:val="nil"/>
              <w:bottom w:val="single" w:sz="8" w:space="0" w:color="auto"/>
              <w:right w:val="nil"/>
            </w:tcBorders>
            <w:shd w:val="clear" w:color="000000" w:fill="CCCCFF"/>
            <w:noWrap/>
            <w:vAlign w:val="center"/>
            <w:hideMark/>
          </w:tcPr>
          <w:p w14:paraId="06BA2BB2" w14:textId="77777777" w:rsidR="00955AFB" w:rsidRPr="007755EE" w:rsidRDefault="00955AFB" w:rsidP="007B320E">
            <w:pPr>
              <w:jc w:val="center"/>
              <w:rPr>
                <w:rFonts w:ascii="Arial Narrow" w:hAnsi="Arial Narrow" w:cs="Calibri"/>
                <w:b/>
                <w:bCs/>
                <w:color w:val="000000"/>
                <w:lang w:val="fr-FR" w:eastAsia="fr-FR"/>
              </w:rPr>
            </w:pPr>
            <w:r w:rsidRPr="007755EE">
              <w:rPr>
                <w:rFonts w:ascii="Arial Narrow" w:hAnsi="Arial Narrow" w:cs="Calibri"/>
                <w:b/>
                <w:bCs/>
                <w:color w:val="000000"/>
                <w:lang w:val="fr-FR" w:eastAsia="fr-FR"/>
              </w:rPr>
              <w:t>Volumen</w:t>
            </w:r>
          </w:p>
        </w:tc>
        <w:tc>
          <w:tcPr>
            <w:tcW w:w="1640" w:type="dxa"/>
            <w:tcBorders>
              <w:top w:val="nil"/>
              <w:left w:val="single" w:sz="8" w:space="0" w:color="auto"/>
              <w:bottom w:val="single" w:sz="8" w:space="0" w:color="auto"/>
              <w:right w:val="single" w:sz="8" w:space="0" w:color="auto"/>
            </w:tcBorders>
            <w:shd w:val="clear" w:color="000000" w:fill="CCCCFF"/>
            <w:noWrap/>
            <w:vAlign w:val="center"/>
            <w:hideMark/>
          </w:tcPr>
          <w:p w14:paraId="2F2B0A3B" w14:textId="77777777" w:rsidR="00955AFB" w:rsidRPr="007755EE" w:rsidRDefault="00955AFB" w:rsidP="007B320E">
            <w:pPr>
              <w:jc w:val="center"/>
              <w:rPr>
                <w:rFonts w:ascii="Arial Narrow" w:hAnsi="Arial Narrow" w:cs="Calibri"/>
                <w:b/>
                <w:bCs/>
                <w:color w:val="000000"/>
                <w:lang w:val="fr-FR" w:eastAsia="fr-FR"/>
              </w:rPr>
            </w:pPr>
            <w:r w:rsidRPr="007755EE">
              <w:rPr>
                <w:rFonts w:ascii="Arial Narrow" w:hAnsi="Arial Narrow" w:cs="Calibri"/>
                <w:b/>
                <w:bCs/>
                <w:color w:val="000000"/>
                <w:lang w:val="fr-FR" w:eastAsia="fr-FR"/>
              </w:rPr>
              <w:t xml:space="preserve">Precio </w:t>
            </w:r>
            <w:proofErr w:type="spellStart"/>
            <w:r w:rsidRPr="007755EE">
              <w:rPr>
                <w:rFonts w:ascii="Arial Narrow" w:hAnsi="Arial Narrow" w:cs="Calibri"/>
                <w:b/>
                <w:bCs/>
                <w:color w:val="000000"/>
                <w:lang w:val="fr-FR" w:eastAsia="fr-FR"/>
              </w:rPr>
              <w:t>Unitario</w:t>
            </w:r>
            <w:proofErr w:type="spellEnd"/>
          </w:p>
        </w:tc>
        <w:tc>
          <w:tcPr>
            <w:tcW w:w="1985" w:type="dxa"/>
            <w:tcBorders>
              <w:top w:val="nil"/>
              <w:left w:val="nil"/>
              <w:bottom w:val="single" w:sz="8" w:space="0" w:color="auto"/>
              <w:right w:val="single" w:sz="8" w:space="0" w:color="auto"/>
            </w:tcBorders>
            <w:shd w:val="clear" w:color="000000" w:fill="CCCCFF"/>
            <w:noWrap/>
            <w:vAlign w:val="center"/>
            <w:hideMark/>
          </w:tcPr>
          <w:p w14:paraId="2134469D" w14:textId="77777777" w:rsidR="00955AFB" w:rsidRPr="007755EE" w:rsidRDefault="00955AFB" w:rsidP="007B320E">
            <w:pPr>
              <w:jc w:val="center"/>
              <w:rPr>
                <w:rFonts w:ascii="Arial Narrow" w:hAnsi="Arial Narrow" w:cs="Calibri"/>
                <w:b/>
                <w:bCs/>
                <w:color w:val="000000"/>
                <w:lang w:val="fr-FR" w:eastAsia="fr-FR"/>
              </w:rPr>
            </w:pPr>
            <w:r w:rsidRPr="007755EE">
              <w:rPr>
                <w:rFonts w:ascii="Arial Narrow" w:hAnsi="Arial Narrow" w:cs="Calibri"/>
                <w:b/>
                <w:bCs/>
                <w:color w:val="000000"/>
                <w:lang w:val="fr-FR" w:eastAsia="fr-FR"/>
              </w:rPr>
              <w:t>Precio Total</w:t>
            </w:r>
          </w:p>
        </w:tc>
      </w:tr>
      <w:tr w:rsidR="00955AFB" w:rsidRPr="007755EE" w14:paraId="04947426" w14:textId="77777777" w:rsidTr="00963899">
        <w:trPr>
          <w:trHeight w:val="270"/>
        </w:trPr>
        <w:tc>
          <w:tcPr>
            <w:tcW w:w="3555" w:type="dxa"/>
            <w:tcBorders>
              <w:top w:val="nil"/>
              <w:left w:val="single" w:sz="8" w:space="0" w:color="auto"/>
              <w:bottom w:val="nil"/>
              <w:right w:val="single" w:sz="8" w:space="0" w:color="auto"/>
            </w:tcBorders>
            <w:shd w:val="clear" w:color="000000" w:fill="FFFFFF"/>
            <w:vAlign w:val="center"/>
            <w:hideMark/>
          </w:tcPr>
          <w:p w14:paraId="3C22B550" w14:textId="77777777" w:rsidR="00955AFB" w:rsidRPr="007755EE" w:rsidRDefault="00955AFB" w:rsidP="007B320E">
            <w:pPr>
              <w:jc w:val="center"/>
              <w:rPr>
                <w:rFonts w:ascii="Arial Narrow" w:hAnsi="Arial Narrow" w:cs="Calibri"/>
                <w:color w:val="000000"/>
                <w:lang w:val="fr-FR" w:eastAsia="fr-FR"/>
              </w:rPr>
            </w:pPr>
            <w:proofErr w:type="spellStart"/>
            <w:r w:rsidRPr="007755EE">
              <w:rPr>
                <w:rFonts w:ascii="Arial Narrow" w:hAnsi="Arial Narrow" w:cs="Calibri"/>
                <w:color w:val="000000"/>
                <w:lang w:val="fr-FR" w:eastAsia="fr-FR"/>
              </w:rPr>
              <w:t>Preparación</w:t>
            </w:r>
            <w:proofErr w:type="spellEnd"/>
            <w:r w:rsidRPr="007755EE">
              <w:rPr>
                <w:rFonts w:ascii="Arial Narrow" w:hAnsi="Arial Narrow" w:cs="Calibri"/>
                <w:color w:val="000000"/>
                <w:lang w:val="fr-FR" w:eastAsia="fr-FR"/>
              </w:rPr>
              <w:t xml:space="preserve">, </w:t>
            </w:r>
            <w:proofErr w:type="spellStart"/>
            <w:r w:rsidRPr="007755EE">
              <w:rPr>
                <w:rFonts w:ascii="Arial Narrow" w:hAnsi="Arial Narrow" w:cs="Calibri"/>
                <w:color w:val="000000"/>
                <w:lang w:val="fr-FR" w:eastAsia="fr-FR"/>
              </w:rPr>
              <w:t>Clasificación</w:t>
            </w:r>
            <w:proofErr w:type="spellEnd"/>
          </w:p>
        </w:tc>
        <w:tc>
          <w:tcPr>
            <w:tcW w:w="687" w:type="dxa"/>
            <w:tcBorders>
              <w:top w:val="nil"/>
              <w:left w:val="nil"/>
              <w:bottom w:val="nil"/>
              <w:right w:val="nil"/>
            </w:tcBorders>
            <w:shd w:val="clear" w:color="auto" w:fill="auto"/>
            <w:noWrap/>
            <w:vAlign w:val="center"/>
            <w:hideMark/>
          </w:tcPr>
          <w:p w14:paraId="1A9299B4"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10000</w:t>
            </w:r>
          </w:p>
        </w:tc>
        <w:tc>
          <w:tcPr>
            <w:tcW w:w="1054" w:type="dxa"/>
            <w:tcBorders>
              <w:top w:val="nil"/>
              <w:left w:val="nil"/>
              <w:bottom w:val="nil"/>
              <w:right w:val="single" w:sz="8" w:space="0" w:color="auto"/>
            </w:tcBorders>
            <w:shd w:val="clear" w:color="auto" w:fill="auto"/>
            <w:noWrap/>
            <w:vAlign w:val="center"/>
            <w:hideMark/>
          </w:tcPr>
          <w:p w14:paraId="051F477D" w14:textId="77777777" w:rsidR="00955AFB" w:rsidRPr="007755EE" w:rsidRDefault="00955AFB" w:rsidP="007B320E">
            <w:pPr>
              <w:jc w:val="center"/>
              <w:rPr>
                <w:rFonts w:ascii="Arial Narrow" w:hAnsi="Arial Narrow" w:cs="Calibri"/>
                <w:color w:val="000000"/>
                <w:lang w:val="fr-FR" w:eastAsia="fr-FR"/>
              </w:rPr>
            </w:pPr>
            <w:proofErr w:type="spellStart"/>
            <w:r w:rsidRPr="007755EE">
              <w:rPr>
                <w:rFonts w:ascii="Arial Narrow" w:hAnsi="Arial Narrow" w:cs="Calibri"/>
                <w:color w:val="000000"/>
                <w:lang w:val="fr-FR" w:eastAsia="fr-FR"/>
              </w:rPr>
              <w:t>Imágenes</w:t>
            </w:r>
            <w:proofErr w:type="spellEnd"/>
          </w:p>
        </w:tc>
        <w:tc>
          <w:tcPr>
            <w:tcW w:w="1640" w:type="dxa"/>
            <w:tcBorders>
              <w:top w:val="nil"/>
              <w:left w:val="nil"/>
              <w:bottom w:val="nil"/>
              <w:right w:val="single" w:sz="8" w:space="0" w:color="auto"/>
            </w:tcBorders>
            <w:shd w:val="clear" w:color="000000" w:fill="FFFFFF"/>
            <w:noWrap/>
            <w:vAlign w:val="center"/>
            <w:hideMark/>
          </w:tcPr>
          <w:p w14:paraId="1C0649A0"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 xml:space="preserve"> $               0,2172 </w:t>
            </w:r>
          </w:p>
        </w:tc>
        <w:tc>
          <w:tcPr>
            <w:tcW w:w="1985" w:type="dxa"/>
            <w:tcBorders>
              <w:top w:val="nil"/>
              <w:left w:val="nil"/>
              <w:bottom w:val="nil"/>
              <w:right w:val="single" w:sz="8" w:space="0" w:color="auto"/>
            </w:tcBorders>
            <w:shd w:val="clear" w:color="000000" w:fill="FFFFFF"/>
            <w:noWrap/>
            <w:vAlign w:val="center"/>
            <w:hideMark/>
          </w:tcPr>
          <w:p w14:paraId="38432FFB"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 xml:space="preserve"> $                   2 172,39 </w:t>
            </w:r>
          </w:p>
        </w:tc>
      </w:tr>
      <w:tr w:rsidR="00955AFB" w:rsidRPr="007755EE" w14:paraId="67EC35BA" w14:textId="77777777" w:rsidTr="00963899">
        <w:trPr>
          <w:trHeight w:val="270"/>
        </w:trPr>
        <w:tc>
          <w:tcPr>
            <w:tcW w:w="3555" w:type="dxa"/>
            <w:tcBorders>
              <w:top w:val="nil"/>
              <w:left w:val="single" w:sz="8" w:space="0" w:color="auto"/>
              <w:bottom w:val="single" w:sz="8" w:space="0" w:color="auto"/>
              <w:right w:val="single" w:sz="8" w:space="0" w:color="auto"/>
            </w:tcBorders>
            <w:shd w:val="clear" w:color="000000" w:fill="FFFFFF"/>
            <w:noWrap/>
            <w:vAlign w:val="center"/>
            <w:hideMark/>
          </w:tcPr>
          <w:p w14:paraId="4E387F9D" w14:textId="77777777" w:rsidR="00955AFB" w:rsidRPr="007755EE" w:rsidRDefault="00955AFB" w:rsidP="007B320E">
            <w:pPr>
              <w:jc w:val="center"/>
              <w:rPr>
                <w:rFonts w:ascii="Arial Narrow" w:hAnsi="Arial Narrow" w:cs="Calibri"/>
                <w:color w:val="000000"/>
                <w:lang w:val="fr-FR" w:eastAsia="fr-FR"/>
              </w:rPr>
            </w:pPr>
            <w:proofErr w:type="spellStart"/>
            <w:r w:rsidRPr="007755EE">
              <w:rPr>
                <w:rFonts w:ascii="Arial Narrow" w:hAnsi="Arial Narrow" w:cs="Calibri"/>
                <w:color w:val="000000"/>
                <w:lang w:val="fr-FR" w:eastAsia="fr-FR"/>
              </w:rPr>
              <w:t>Digitalización</w:t>
            </w:r>
            <w:proofErr w:type="spellEnd"/>
            <w:r w:rsidRPr="007755EE">
              <w:rPr>
                <w:rFonts w:ascii="Arial Narrow" w:hAnsi="Arial Narrow" w:cs="Calibri"/>
                <w:color w:val="000000"/>
                <w:lang w:val="fr-FR" w:eastAsia="fr-FR"/>
              </w:rPr>
              <w:t xml:space="preserve"> e </w:t>
            </w:r>
            <w:proofErr w:type="spellStart"/>
            <w:r w:rsidRPr="007755EE">
              <w:rPr>
                <w:rFonts w:ascii="Arial Narrow" w:hAnsi="Arial Narrow" w:cs="Calibri"/>
                <w:color w:val="000000"/>
                <w:lang w:val="fr-FR" w:eastAsia="fr-FR"/>
              </w:rPr>
              <w:t>Indexación</w:t>
            </w:r>
            <w:proofErr w:type="spellEnd"/>
            <w:r w:rsidRPr="007755EE">
              <w:rPr>
                <w:rFonts w:ascii="Arial Narrow" w:hAnsi="Arial Narrow" w:cs="Calibri"/>
                <w:color w:val="000000"/>
                <w:lang w:val="fr-FR" w:eastAsia="fr-FR"/>
              </w:rPr>
              <w:t> </w:t>
            </w:r>
          </w:p>
        </w:tc>
        <w:tc>
          <w:tcPr>
            <w:tcW w:w="687" w:type="dxa"/>
            <w:tcBorders>
              <w:top w:val="nil"/>
              <w:left w:val="nil"/>
              <w:bottom w:val="single" w:sz="8" w:space="0" w:color="auto"/>
              <w:right w:val="nil"/>
            </w:tcBorders>
            <w:shd w:val="clear" w:color="000000" w:fill="FFFFFF"/>
            <w:noWrap/>
            <w:vAlign w:val="center"/>
            <w:hideMark/>
          </w:tcPr>
          <w:p w14:paraId="68849182"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054" w:type="dxa"/>
            <w:tcBorders>
              <w:top w:val="nil"/>
              <w:left w:val="nil"/>
              <w:bottom w:val="single" w:sz="8" w:space="0" w:color="auto"/>
              <w:right w:val="single" w:sz="8" w:space="0" w:color="auto"/>
            </w:tcBorders>
            <w:shd w:val="clear" w:color="000000" w:fill="FFFFFF"/>
            <w:noWrap/>
            <w:vAlign w:val="center"/>
            <w:hideMark/>
          </w:tcPr>
          <w:p w14:paraId="40CF2283"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640" w:type="dxa"/>
            <w:tcBorders>
              <w:top w:val="nil"/>
              <w:left w:val="nil"/>
              <w:bottom w:val="single" w:sz="8" w:space="0" w:color="auto"/>
              <w:right w:val="single" w:sz="8" w:space="0" w:color="auto"/>
            </w:tcBorders>
            <w:shd w:val="clear" w:color="000000" w:fill="FFFFFF"/>
            <w:noWrap/>
            <w:vAlign w:val="center"/>
            <w:hideMark/>
          </w:tcPr>
          <w:p w14:paraId="656BBFD9"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985" w:type="dxa"/>
            <w:tcBorders>
              <w:top w:val="nil"/>
              <w:left w:val="nil"/>
              <w:bottom w:val="single" w:sz="8" w:space="0" w:color="auto"/>
              <w:right w:val="single" w:sz="8" w:space="0" w:color="auto"/>
            </w:tcBorders>
            <w:shd w:val="clear" w:color="000000" w:fill="FFFFFF"/>
            <w:noWrap/>
            <w:vAlign w:val="center"/>
            <w:hideMark/>
          </w:tcPr>
          <w:p w14:paraId="71ABD3E0"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 </w:t>
            </w:r>
          </w:p>
        </w:tc>
      </w:tr>
      <w:tr w:rsidR="00955AFB" w:rsidRPr="007755EE" w14:paraId="18184B7B" w14:textId="77777777" w:rsidTr="00963899">
        <w:trPr>
          <w:trHeight w:val="270"/>
        </w:trPr>
        <w:tc>
          <w:tcPr>
            <w:tcW w:w="3555" w:type="dxa"/>
            <w:tcBorders>
              <w:top w:val="nil"/>
              <w:left w:val="nil"/>
              <w:bottom w:val="nil"/>
              <w:right w:val="nil"/>
            </w:tcBorders>
            <w:shd w:val="clear" w:color="000000" w:fill="FFFFFF"/>
            <w:noWrap/>
            <w:vAlign w:val="center"/>
            <w:hideMark/>
          </w:tcPr>
          <w:p w14:paraId="6BD61C6D"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687" w:type="dxa"/>
            <w:tcBorders>
              <w:top w:val="nil"/>
              <w:left w:val="nil"/>
              <w:bottom w:val="nil"/>
              <w:right w:val="nil"/>
            </w:tcBorders>
            <w:shd w:val="clear" w:color="000000" w:fill="FFFFFF"/>
            <w:noWrap/>
            <w:vAlign w:val="center"/>
            <w:hideMark/>
          </w:tcPr>
          <w:p w14:paraId="100D651B"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054" w:type="dxa"/>
            <w:tcBorders>
              <w:top w:val="nil"/>
              <w:left w:val="nil"/>
              <w:bottom w:val="nil"/>
              <w:right w:val="nil"/>
            </w:tcBorders>
            <w:shd w:val="clear" w:color="000000" w:fill="FFFFFF"/>
            <w:noWrap/>
            <w:vAlign w:val="center"/>
            <w:hideMark/>
          </w:tcPr>
          <w:p w14:paraId="6CEC78AD"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640" w:type="dxa"/>
            <w:tcBorders>
              <w:top w:val="nil"/>
              <w:left w:val="single" w:sz="8" w:space="0" w:color="auto"/>
              <w:bottom w:val="nil"/>
              <w:right w:val="nil"/>
            </w:tcBorders>
            <w:shd w:val="clear" w:color="000000" w:fill="FFFFFF"/>
            <w:noWrap/>
            <w:vAlign w:val="center"/>
            <w:hideMark/>
          </w:tcPr>
          <w:p w14:paraId="46DE63B5" w14:textId="77777777" w:rsidR="00955AFB" w:rsidRPr="007755EE" w:rsidRDefault="00955AFB" w:rsidP="007B320E">
            <w:pPr>
              <w:rPr>
                <w:rFonts w:ascii="Arial Narrow" w:hAnsi="Arial Narrow" w:cs="Calibri"/>
                <w:b/>
                <w:bCs/>
                <w:color w:val="000000"/>
                <w:lang w:val="fr-FR" w:eastAsia="fr-FR"/>
              </w:rPr>
            </w:pPr>
            <w:r w:rsidRPr="007755EE">
              <w:rPr>
                <w:rFonts w:ascii="Arial Narrow" w:hAnsi="Arial Narrow" w:cs="Calibri"/>
                <w:b/>
                <w:bCs/>
                <w:color w:val="000000"/>
                <w:lang w:val="fr-FR" w:eastAsia="fr-FR"/>
              </w:rPr>
              <w:t xml:space="preserve"> </w:t>
            </w:r>
            <w:proofErr w:type="spellStart"/>
            <w:r w:rsidRPr="007755EE">
              <w:rPr>
                <w:rFonts w:ascii="Arial Narrow" w:hAnsi="Arial Narrow" w:cs="Calibri"/>
                <w:b/>
                <w:bCs/>
                <w:color w:val="000000"/>
                <w:lang w:val="fr-FR" w:eastAsia="fr-FR"/>
              </w:rPr>
              <w:t>Sub-Total</w:t>
            </w:r>
            <w:proofErr w:type="spellEnd"/>
            <w:r w:rsidRPr="007755EE">
              <w:rPr>
                <w:rFonts w:ascii="Arial Narrow" w:hAnsi="Arial Narrow" w:cs="Calibri"/>
                <w:b/>
                <w:bCs/>
                <w:color w:val="000000"/>
                <w:lang w:val="fr-FR" w:eastAsia="fr-FR"/>
              </w:rPr>
              <w:t xml:space="preserve"> </w:t>
            </w:r>
          </w:p>
        </w:tc>
        <w:tc>
          <w:tcPr>
            <w:tcW w:w="1985" w:type="dxa"/>
            <w:tcBorders>
              <w:top w:val="nil"/>
              <w:left w:val="single" w:sz="8" w:space="0" w:color="auto"/>
              <w:bottom w:val="nil"/>
              <w:right w:val="single" w:sz="8" w:space="0" w:color="auto"/>
            </w:tcBorders>
            <w:shd w:val="clear" w:color="000000" w:fill="FFFFFF"/>
            <w:noWrap/>
            <w:vAlign w:val="center"/>
            <w:hideMark/>
          </w:tcPr>
          <w:p w14:paraId="5CA3EF18"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 xml:space="preserve"> $                   2 172,39 </w:t>
            </w:r>
          </w:p>
        </w:tc>
      </w:tr>
      <w:tr w:rsidR="00955AFB" w:rsidRPr="007755EE" w14:paraId="51684F7D" w14:textId="77777777" w:rsidTr="00963899">
        <w:trPr>
          <w:trHeight w:val="315"/>
        </w:trPr>
        <w:tc>
          <w:tcPr>
            <w:tcW w:w="3555" w:type="dxa"/>
            <w:tcBorders>
              <w:top w:val="nil"/>
              <w:left w:val="nil"/>
              <w:bottom w:val="nil"/>
              <w:right w:val="nil"/>
            </w:tcBorders>
            <w:shd w:val="clear" w:color="000000" w:fill="FFFFFF"/>
            <w:noWrap/>
            <w:vAlign w:val="center"/>
            <w:hideMark/>
          </w:tcPr>
          <w:p w14:paraId="77146667"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687" w:type="dxa"/>
            <w:tcBorders>
              <w:top w:val="nil"/>
              <w:left w:val="nil"/>
              <w:bottom w:val="nil"/>
              <w:right w:val="nil"/>
            </w:tcBorders>
            <w:shd w:val="clear" w:color="000000" w:fill="FFFFFF"/>
            <w:noWrap/>
            <w:vAlign w:val="center"/>
            <w:hideMark/>
          </w:tcPr>
          <w:p w14:paraId="64A96A83"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054" w:type="dxa"/>
            <w:tcBorders>
              <w:top w:val="nil"/>
              <w:left w:val="nil"/>
              <w:bottom w:val="nil"/>
              <w:right w:val="nil"/>
            </w:tcBorders>
            <w:shd w:val="clear" w:color="000000" w:fill="FFFFFF"/>
            <w:noWrap/>
            <w:vAlign w:val="center"/>
            <w:hideMark/>
          </w:tcPr>
          <w:p w14:paraId="52680F69"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640" w:type="dxa"/>
            <w:tcBorders>
              <w:top w:val="nil"/>
              <w:left w:val="single" w:sz="8" w:space="0" w:color="auto"/>
              <w:bottom w:val="nil"/>
              <w:right w:val="nil"/>
            </w:tcBorders>
            <w:shd w:val="clear" w:color="000000" w:fill="FFFFFF"/>
            <w:noWrap/>
            <w:vAlign w:val="center"/>
            <w:hideMark/>
          </w:tcPr>
          <w:p w14:paraId="7D241797" w14:textId="77777777" w:rsidR="00955AFB" w:rsidRPr="007755EE" w:rsidRDefault="00955AFB" w:rsidP="007B320E">
            <w:pPr>
              <w:rPr>
                <w:rFonts w:ascii="Arial Narrow" w:hAnsi="Arial Narrow" w:cs="Calibri"/>
                <w:b/>
                <w:bCs/>
                <w:color w:val="000000"/>
                <w:lang w:val="fr-FR" w:eastAsia="fr-FR"/>
              </w:rPr>
            </w:pPr>
            <w:r w:rsidRPr="007755EE">
              <w:rPr>
                <w:rFonts w:ascii="Arial Narrow" w:hAnsi="Arial Narrow" w:cs="Calibri"/>
                <w:b/>
                <w:bCs/>
                <w:color w:val="000000"/>
                <w:lang w:val="fr-FR" w:eastAsia="fr-FR"/>
              </w:rPr>
              <w:t xml:space="preserve"> IVA </w:t>
            </w:r>
          </w:p>
        </w:tc>
        <w:tc>
          <w:tcPr>
            <w:tcW w:w="1985" w:type="dxa"/>
            <w:tcBorders>
              <w:top w:val="nil"/>
              <w:left w:val="single" w:sz="8" w:space="0" w:color="auto"/>
              <w:bottom w:val="single" w:sz="8" w:space="0" w:color="auto"/>
              <w:right w:val="single" w:sz="8" w:space="0" w:color="auto"/>
            </w:tcBorders>
            <w:shd w:val="clear" w:color="000000" w:fill="FFFFFF"/>
            <w:noWrap/>
            <w:vAlign w:val="center"/>
            <w:hideMark/>
          </w:tcPr>
          <w:p w14:paraId="6CAA03FF"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 xml:space="preserve"> $                      260,69 </w:t>
            </w:r>
          </w:p>
        </w:tc>
      </w:tr>
      <w:tr w:rsidR="00955AFB" w:rsidRPr="007755EE" w14:paraId="029590D9" w14:textId="77777777" w:rsidTr="00963899">
        <w:trPr>
          <w:trHeight w:val="270"/>
        </w:trPr>
        <w:tc>
          <w:tcPr>
            <w:tcW w:w="3555" w:type="dxa"/>
            <w:tcBorders>
              <w:top w:val="nil"/>
              <w:left w:val="nil"/>
              <w:bottom w:val="nil"/>
              <w:right w:val="nil"/>
            </w:tcBorders>
            <w:shd w:val="clear" w:color="000000" w:fill="FFFFFF"/>
            <w:noWrap/>
            <w:vAlign w:val="center"/>
            <w:hideMark/>
          </w:tcPr>
          <w:p w14:paraId="29BE4002" w14:textId="77777777" w:rsidR="00955AFB" w:rsidRPr="007755EE" w:rsidRDefault="00955AFB" w:rsidP="007B320E">
            <w:pPr>
              <w:rPr>
                <w:rFonts w:ascii="Arial Narrow" w:hAnsi="Arial Narrow" w:cs="Calibri"/>
                <w:b/>
                <w:bCs/>
                <w:color w:val="000000"/>
                <w:lang w:val="fr-FR" w:eastAsia="fr-FR"/>
              </w:rPr>
            </w:pPr>
            <w:r w:rsidRPr="007755EE">
              <w:rPr>
                <w:rFonts w:ascii="Arial Narrow" w:hAnsi="Arial Narrow" w:cs="Calibri"/>
                <w:b/>
                <w:bCs/>
                <w:color w:val="000000"/>
                <w:lang w:val="fr-FR" w:eastAsia="fr-FR"/>
              </w:rPr>
              <w:t> </w:t>
            </w:r>
          </w:p>
        </w:tc>
        <w:tc>
          <w:tcPr>
            <w:tcW w:w="687" w:type="dxa"/>
            <w:tcBorders>
              <w:top w:val="nil"/>
              <w:left w:val="nil"/>
              <w:bottom w:val="nil"/>
              <w:right w:val="nil"/>
            </w:tcBorders>
            <w:shd w:val="clear" w:color="000000" w:fill="FFFFFF"/>
            <w:noWrap/>
            <w:vAlign w:val="center"/>
            <w:hideMark/>
          </w:tcPr>
          <w:p w14:paraId="02AA5F27"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054" w:type="dxa"/>
            <w:tcBorders>
              <w:top w:val="nil"/>
              <w:left w:val="nil"/>
              <w:bottom w:val="nil"/>
              <w:right w:val="nil"/>
            </w:tcBorders>
            <w:shd w:val="clear" w:color="000000" w:fill="FFFFFF"/>
            <w:noWrap/>
            <w:vAlign w:val="center"/>
            <w:hideMark/>
          </w:tcPr>
          <w:p w14:paraId="5D110726"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640" w:type="dxa"/>
            <w:tcBorders>
              <w:top w:val="single" w:sz="8" w:space="0" w:color="auto"/>
              <w:left w:val="single" w:sz="8" w:space="0" w:color="auto"/>
              <w:bottom w:val="single" w:sz="8" w:space="0" w:color="auto"/>
              <w:right w:val="nil"/>
            </w:tcBorders>
            <w:shd w:val="clear" w:color="000000" w:fill="FFFFFF"/>
            <w:noWrap/>
            <w:vAlign w:val="center"/>
            <w:hideMark/>
          </w:tcPr>
          <w:p w14:paraId="714C2E8C" w14:textId="77777777" w:rsidR="00955AFB" w:rsidRPr="007755EE" w:rsidRDefault="00955AFB" w:rsidP="007B320E">
            <w:pPr>
              <w:rPr>
                <w:rFonts w:ascii="Arial Narrow" w:hAnsi="Arial Narrow" w:cs="Calibri"/>
                <w:b/>
                <w:bCs/>
                <w:color w:val="000000"/>
                <w:lang w:val="fr-FR" w:eastAsia="fr-FR"/>
              </w:rPr>
            </w:pPr>
            <w:r w:rsidRPr="007755EE">
              <w:rPr>
                <w:rFonts w:ascii="Arial Narrow" w:hAnsi="Arial Narrow" w:cs="Calibri"/>
                <w:b/>
                <w:bCs/>
                <w:color w:val="000000"/>
                <w:lang w:val="fr-FR" w:eastAsia="fr-FR"/>
              </w:rPr>
              <w:t xml:space="preserve"> Total </w:t>
            </w:r>
          </w:p>
        </w:tc>
        <w:tc>
          <w:tcPr>
            <w:tcW w:w="1985" w:type="dxa"/>
            <w:tcBorders>
              <w:top w:val="nil"/>
              <w:left w:val="single" w:sz="8" w:space="0" w:color="auto"/>
              <w:bottom w:val="single" w:sz="8" w:space="0" w:color="auto"/>
              <w:right w:val="single" w:sz="8" w:space="0" w:color="auto"/>
            </w:tcBorders>
            <w:shd w:val="clear" w:color="000000" w:fill="CCCCFF"/>
            <w:noWrap/>
            <w:vAlign w:val="center"/>
            <w:hideMark/>
          </w:tcPr>
          <w:p w14:paraId="12A2975D" w14:textId="77777777" w:rsidR="00955AFB" w:rsidRPr="007755EE" w:rsidRDefault="00955AFB" w:rsidP="007B320E">
            <w:pPr>
              <w:jc w:val="center"/>
              <w:rPr>
                <w:rFonts w:ascii="Arial Narrow" w:hAnsi="Arial Narrow" w:cs="Calibri"/>
                <w:b/>
                <w:bCs/>
                <w:color w:val="000000"/>
                <w:lang w:val="fr-FR" w:eastAsia="fr-FR"/>
              </w:rPr>
            </w:pPr>
            <w:r w:rsidRPr="007755EE">
              <w:rPr>
                <w:rFonts w:ascii="Arial Narrow" w:hAnsi="Arial Narrow" w:cs="Calibri"/>
                <w:b/>
                <w:bCs/>
                <w:color w:val="000000"/>
                <w:lang w:val="fr-FR" w:eastAsia="fr-FR"/>
              </w:rPr>
              <w:t xml:space="preserve"> $                   2 433,08 </w:t>
            </w:r>
          </w:p>
        </w:tc>
      </w:tr>
    </w:tbl>
    <w:p w14:paraId="3EE281F0" w14:textId="77777777" w:rsidR="00955AFB" w:rsidRPr="007755EE" w:rsidRDefault="00955AFB" w:rsidP="00955AFB">
      <w:pPr>
        <w:jc w:val="both"/>
        <w:rPr>
          <w:rFonts w:ascii="Arial Narrow" w:hAnsi="Arial Narrow" w:cstheme="minorHAnsi"/>
          <w:b/>
          <w:szCs w:val="24"/>
        </w:rPr>
      </w:pPr>
    </w:p>
    <w:p w14:paraId="129FBB5F" w14:textId="77777777" w:rsidR="00955AFB" w:rsidRPr="00B85739" w:rsidRDefault="00955AFB" w:rsidP="00955AFB">
      <w:pPr>
        <w:pStyle w:val="Paragraphedeliste"/>
        <w:numPr>
          <w:ilvl w:val="0"/>
          <w:numId w:val="6"/>
        </w:numPr>
        <w:spacing w:after="200"/>
        <w:jc w:val="both"/>
        <w:rPr>
          <w:rFonts w:ascii="Arial Narrow" w:hAnsi="Arial Narrow" w:cstheme="minorHAnsi"/>
          <w:b/>
          <w:color w:val="000000"/>
          <w:sz w:val="22"/>
          <w:szCs w:val="22"/>
          <w:lang w:eastAsia="es-EC"/>
        </w:rPr>
      </w:pPr>
      <w:r w:rsidRPr="00B85739">
        <w:rPr>
          <w:rFonts w:ascii="Arial Narrow" w:hAnsi="Arial Narrow" w:cstheme="minorHAnsi"/>
          <w:b/>
          <w:sz w:val="22"/>
          <w:szCs w:val="22"/>
        </w:rPr>
        <w:t>FORMA DE PAGO</w:t>
      </w:r>
    </w:p>
    <w:p w14:paraId="14E3D433" w14:textId="7E639C52" w:rsidR="00955AFB" w:rsidRPr="00B85739" w:rsidRDefault="00955AFB" w:rsidP="00955AFB">
      <w:pPr>
        <w:pStyle w:val="Sansinterligne"/>
        <w:numPr>
          <w:ilvl w:val="0"/>
          <w:numId w:val="5"/>
        </w:numPr>
        <w:tabs>
          <w:tab w:val="left" w:pos="5670"/>
        </w:tabs>
        <w:ind w:right="4"/>
        <w:jc w:val="both"/>
        <w:rPr>
          <w:rFonts w:ascii="Arial Narrow" w:hAnsi="Arial Narrow" w:cstheme="minorHAnsi"/>
          <w:b/>
          <w:sz w:val="20"/>
          <w:szCs w:val="20"/>
        </w:rPr>
      </w:pPr>
      <w:r w:rsidRPr="007755EE">
        <w:rPr>
          <w:rFonts w:ascii="Arial Narrow" w:hAnsi="Arial Narrow" w:cstheme="minorHAnsi"/>
          <w:b/>
          <w:szCs w:val="24"/>
        </w:rPr>
        <w:t xml:space="preserve">Inversión Inicial. -  </w:t>
      </w:r>
      <w:r w:rsidRPr="00B85739">
        <w:rPr>
          <w:rFonts w:ascii="Arial Narrow" w:hAnsi="Arial Narrow" w:cstheme="minorHAnsi"/>
          <w:sz w:val="20"/>
          <w:szCs w:val="20"/>
        </w:rPr>
        <w:t>Se elabora la Factura por el 100% la misma que será cancelada el 50% a la emisión, en un plazo máximo de 5 días y el 50% re</w:t>
      </w:r>
      <w:r w:rsidR="00B85739" w:rsidRPr="00B85739">
        <w:rPr>
          <w:rFonts w:ascii="Arial Narrow" w:hAnsi="Arial Narrow" w:cstheme="minorHAnsi"/>
          <w:sz w:val="20"/>
          <w:szCs w:val="20"/>
        </w:rPr>
        <w:t xml:space="preserve">stante a la entrega de la primera fase, es decir al concluir con la </w:t>
      </w:r>
      <w:proofErr w:type="spellStart"/>
      <w:r w:rsidR="00B85739" w:rsidRPr="00B85739">
        <w:rPr>
          <w:rFonts w:ascii="Arial Narrow" w:hAnsi="Arial Narrow" w:cstheme="minorHAnsi"/>
          <w:sz w:val="20"/>
          <w:szCs w:val="20"/>
        </w:rPr>
        <w:t>Digitalizac</w:t>
      </w:r>
      <w:r w:rsidR="00B85739" w:rsidRPr="00B85739">
        <w:rPr>
          <w:rFonts w:ascii="Arial Narrow" w:hAnsi="Arial Narrow" w:cs="Calibri"/>
          <w:color w:val="000000"/>
          <w:sz w:val="20"/>
          <w:szCs w:val="20"/>
          <w:lang w:val="es-MX" w:eastAsia="fr-FR"/>
        </w:rPr>
        <w:t>ió</w:t>
      </w:r>
      <w:proofErr w:type="spellEnd"/>
      <w:r w:rsidR="00B85739" w:rsidRPr="00B85739">
        <w:rPr>
          <w:rFonts w:ascii="Arial Narrow" w:hAnsi="Arial Narrow" w:cstheme="minorHAnsi"/>
          <w:sz w:val="20"/>
          <w:szCs w:val="20"/>
        </w:rPr>
        <w:t xml:space="preserve">n e </w:t>
      </w:r>
      <w:proofErr w:type="spellStart"/>
      <w:r w:rsidR="00B85739" w:rsidRPr="00B85739">
        <w:rPr>
          <w:rFonts w:ascii="Arial Narrow" w:hAnsi="Arial Narrow" w:cstheme="minorHAnsi"/>
          <w:sz w:val="20"/>
          <w:szCs w:val="20"/>
        </w:rPr>
        <w:t>Indexax</w:t>
      </w:r>
      <w:r w:rsidR="00B85739" w:rsidRPr="00B85739">
        <w:rPr>
          <w:rFonts w:ascii="Arial Narrow" w:hAnsi="Arial Narrow" w:cs="Calibri"/>
          <w:color w:val="000000"/>
          <w:sz w:val="20"/>
          <w:szCs w:val="20"/>
          <w:lang w:val="es-MX" w:eastAsia="fr-FR"/>
        </w:rPr>
        <w:t>ió</w:t>
      </w:r>
      <w:proofErr w:type="spellEnd"/>
      <w:r w:rsidR="00B85739" w:rsidRPr="00B85739">
        <w:rPr>
          <w:rFonts w:ascii="Arial Narrow" w:hAnsi="Arial Narrow" w:cstheme="minorHAnsi"/>
          <w:sz w:val="20"/>
          <w:szCs w:val="20"/>
        </w:rPr>
        <w:t>n.</w:t>
      </w:r>
    </w:p>
    <w:p w14:paraId="03507435" w14:textId="77777777" w:rsidR="00955AFB" w:rsidRPr="007755EE" w:rsidRDefault="00955AFB" w:rsidP="00955AFB">
      <w:pPr>
        <w:jc w:val="both"/>
        <w:rPr>
          <w:rFonts w:ascii="Arial Narrow" w:hAnsi="Arial Narrow" w:cstheme="minorHAnsi"/>
          <w:b/>
          <w:bCs/>
        </w:rPr>
      </w:pPr>
    </w:p>
    <w:p w14:paraId="251E1797" w14:textId="3603E42D" w:rsidR="00B85739" w:rsidRPr="00B85739" w:rsidRDefault="00B85739" w:rsidP="00B85739">
      <w:pPr>
        <w:pStyle w:val="Default"/>
        <w:jc w:val="both"/>
        <w:rPr>
          <w:rFonts w:ascii="Arial Narrow" w:hAnsi="Arial Narrow" w:cstheme="minorHAnsi"/>
          <w:b/>
          <w:bCs/>
          <w:sz w:val="22"/>
          <w:szCs w:val="22"/>
        </w:rPr>
      </w:pPr>
      <w:r w:rsidRPr="00B85739">
        <w:rPr>
          <w:rFonts w:ascii="Arial Narrow" w:hAnsi="Arial Narrow" w:cstheme="minorHAnsi"/>
          <w:b/>
          <w:bCs/>
          <w:sz w:val="22"/>
          <w:szCs w:val="22"/>
          <w:u w:val="single"/>
        </w:rPr>
        <w:t>FASE 2</w:t>
      </w:r>
      <w:r w:rsidRPr="00B85739">
        <w:rPr>
          <w:rFonts w:ascii="Arial Narrow" w:hAnsi="Arial Narrow" w:cstheme="minorHAnsi"/>
          <w:b/>
          <w:bCs/>
          <w:sz w:val="22"/>
          <w:szCs w:val="22"/>
          <w:u w:val="single"/>
        </w:rPr>
        <w:t>:</w:t>
      </w:r>
      <w:r w:rsidRPr="00B85739">
        <w:rPr>
          <w:rFonts w:ascii="Arial Narrow" w:hAnsi="Arial Narrow" w:cstheme="minorHAnsi"/>
          <w:b/>
          <w:bCs/>
          <w:sz w:val="22"/>
          <w:szCs w:val="22"/>
          <w:u w:val="single"/>
        </w:rPr>
        <w:t xml:space="preserve"> </w:t>
      </w:r>
      <w:r w:rsidRPr="00B85739">
        <w:rPr>
          <w:rFonts w:ascii="Arial Narrow" w:hAnsi="Arial Narrow" w:cstheme="minorHAnsi"/>
          <w:b/>
          <w:bCs/>
          <w:sz w:val="22"/>
          <w:szCs w:val="22"/>
        </w:rPr>
        <w:t xml:space="preserve">CUSTODIA DIGITAL </w:t>
      </w:r>
    </w:p>
    <w:p w14:paraId="4469ACFC" w14:textId="77777777" w:rsidR="00B85739" w:rsidRDefault="00B85739" w:rsidP="00955AFB">
      <w:pPr>
        <w:jc w:val="both"/>
        <w:rPr>
          <w:rFonts w:ascii="Arial Narrow" w:hAnsi="Arial Narrow" w:cstheme="minorHAnsi"/>
          <w:b/>
          <w:bCs/>
        </w:rPr>
      </w:pPr>
    </w:p>
    <w:p w14:paraId="4086DA43" w14:textId="64761020" w:rsidR="00955AFB" w:rsidRPr="007755EE" w:rsidRDefault="00B85739" w:rsidP="00955AFB">
      <w:pPr>
        <w:jc w:val="both"/>
        <w:rPr>
          <w:rFonts w:ascii="Arial Narrow" w:hAnsi="Arial Narrow" w:cstheme="minorHAnsi"/>
          <w:bCs/>
        </w:rPr>
      </w:pPr>
      <w:r w:rsidRPr="00B85739">
        <w:rPr>
          <w:rFonts w:ascii="Arial Narrow" w:hAnsi="Arial Narrow" w:cstheme="minorHAnsi"/>
          <w:b/>
          <w:bCs/>
          <w:sz w:val="22"/>
          <w:szCs w:val="22"/>
        </w:rPr>
        <w:t>ALMACENAMIENTO, CUSTODIA DIGITAL E INTERFACE WEB:</w:t>
      </w:r>
      <w:r w:rsidR="00955AFB" w:rsidRPr="007755EE">
        <w:rPr>
          <w:rFonts w:ascii="Arial Narrow" w:hAnsi="Arial Narrow" w:cstheme="minorHAnsi"/>
          <w:b/>
          <w:bCs/>
        </w:rPr>
        <w:t xml:space="preserve"> </w:t>
      </w:r>
      <w:r w:rsidR="00955AFB" w:rsidRPr="007755EE">
        <w:rPr>
          <w:rFonts w:ascii="Arial Narrow" w:hAnsi="Arial Narrow" w:cstheme="minorHAnsi"/>
          <w:bCs/>
        </w:rPr>
        <w:t>consiste en el valor mensual a cancelar por el alojamiento de la información en nuestra plataforma con el servicio Web de acceso para la Administración, Búsqueda y Consulta en línea de la información digitalizada.</w:t>
      </w:r>
    </w:p>
    <w:p w14:paraId="10702159" w14:textId="4C97D859" w:rsidR="00955AFB" w:rsidRDefault="00955AFB" w:rsidP="00955AFB">
      <w:pPr>
        <w:jc w:val="both"/>
        <w:rPr>
          <w:rFonts w:ascii="Arial Narrow" w:hAnsi="Arial Narrow" w:cstheme="minorHAnsi"/>
          <w:bCs/>
        </w:rPr>
      </w:pPr>
    </w:p>
    <w:p w14:paraId="7853BB80" w14:textId="77777777" w:rsidR="00B85739" w:rsidRPr="007755EE" w:rsidRDefault="00B85739" w:rsidP="00955AFB">
      <w:pPr>
        <w:jc w:val="both"/>
        <w:rPr>
          <w:rFonts w:ascii="Arial Narrow" w:hAnsi="Arial Narrow" w:cstheme="minorHAnsi"/>
          <w:bCs/>
        </w:rPr>
      </w:pPr>
    </w:p>
    <w:tbl>
      <w:tblPr>
        <w:tblW w:w="8921" w:type="dxa"/>
        <w:tblCellMar>
          <w:left w:w="70" w:type="dxa"/>
          <w:right w:w="70" w:type="dxa"/>
        </w:tblCellMar>
        <w:tblLook w:val="04A0" w:firstRow="1" w:lastRow="0" w:firstColumn="1" w:lastColumn="0" w:noHBand="0" w:noVBand="1"/>
      </w:tblPr>
      <w:tblGrid>
        <w:gridCol w:w="3573"/>
        <w:gridCol w:w="466"/>
        <w:gridCol w:w="1093"/>
        <w:gridCol w:w="1662"/>
        <w:gridCol w:w="2127"/>
      </w:tblGrid>
      <w:tr w:rsidR="00955AFB" w:rsidRPr="007755EE" w14:paraId="22F60700" w14:textId="77777777" w:rsidTr="00B85739">
        <w:trPr>
          <w:trHeight w:val="270"/>
        </w:trPr>
        <w:tc>
          <w:tcPr>
            <w:tcW w:w="8921" w:type="dxa"/>
            <w:gridSpan w:val="5"/>
            <w:tcBorders>
              <w:top w:val="single" w:sz="8" w:space="0" w:color="auto"/>
              <w:left w:val="single" w:sz="8" w:space="0" w:color="auto"/>
              <w:bottom w:val="single" w:sz="4" w:space="0" w:color="auto"/>
              <w:right w:val="single" w:sz="8" w:space="0" w:color="000000"/>
            </w:tcBorders>
            <w:shd w:val="clear" w:color="000000" w:fill="CCCCFF"/>
            <w:noWrap/>
            <w:vAlign w:val="center"/>
            <w:hideMark/>
          </w:tcPr>
          <w:p w14:paraId="38BC181E" w14:textId="77777777" w:rsidR="00955AFB" w:rsidRPr="007755EE" w:rsidRDefault="00955AFB" w:rsidP="007B320E">
            <w:pPr>
              <w:jc w:val="center"/>
              <w:rPr>
                <w:rFonts w:ascii="Arial Narrow" w:hAnsi="Arial Narrow" w:cs="Calibri"/>
                <w:b/>
                <w:bCs/>
                <w:color w:val="000000"/>
                <w:lang w:val="fr-FR" w:eastAsia="fr-FR"/>
              </w:rPr>
            </w:pPr>
            <w:proofErr w:type="spellStart"/>
            <w:r w:rsidRPr="007755EE">
              <w:rPr>
                <w:rFonts w:ascii="Arial Narrow" w:hAnsi="Arial Narrow" w:cs="Calibri"/>
                <w:b/>
                <w:bCs/>
                <w:color w:val="000000"/>
                <w:lang w:val="fr-FR" w:eastAsia="fr-FR"/>
              </w:rPr>
              <w:t>Custodia</w:t>
            </w:r>
            <w:proofErr w:type="spellEnd"/>
            <w:r w:rsidRPr="007755EE">
              <w:rPr>
                <w:rFonts w:ascii="Arial Narrow" w:hAnsi="Arial Narrow" w:cs="Calibri"/>
                <w:b/>
                <w:bCs/>
                <w:color w:val="000000"/>
                <w:lang w:val="fr-FR" w:eastAsia="fr-FR"/>
              </w:rPr>
              <w:t xml:space="preserve"> Digital</w:t>
            </w:r>
          </w:p>
        </w:tc>
      </w:tr>
      <w:tr w:rsidR="00955AFB" w:rsidRPr="007755EE" w14:paraId="08FC4625" w14:textId="77777777" w:rsidTr="00B85739">
        <w:trPr>
          <w:trHeight w:val="315"/>
        </w:trPr>
        <w:tc>
          <w:tcPr>
            <w:tcW w:w="3573" w:type="dxa"/>
            <w:tcBorders>
              <w:top w:val="single" w:sz="4" w:space="0" w:color="auto"/>
              <w:left w:val="single" w:sz="8" w:space="0" w:color="auto"/>
              <w:bottom w:val="single" w:sz="4" w:space="0" w:color="auto"/>
              <w:right w:val="single" w:sz="8" w:space="0" w:color="auto"/>
            </w:tcBorders>
            <w:shd w:val="clear" w:color="000000" w:fill="CCCCFF"/>
            <w:noWrap/>
            <w:vAlign w:val="center"/>
            <w:hideMark/>
          </w:tcPr>
          <w:p w14:paraId="53774525" w14:textId="77777777" w:rsidR="00955AFB" w:rsidRPr="007755EE" w:rsidRDefault="00955AFB" w:rsidP="007B320E">
            <w:pPr>
              <w:jc w:val="center"/>
              <w:rPr>
                <w:rFonts w:ascii="Arial Narrow" w:hAnsi="Arial Narrow" w:cs="Calibri"/>
                <w:b/>
                <w:bCs/>
                <w:color w:val="000000"/>
                <w:lang w:val="fr-FR" w:eastAsia="fr-FR"/>
              </w:rPr>
            </w:pPr>
            <w:r w:rsidRPr="007755EE">
              <w:rPr>
                <w:rFonts w:ascii="Arial Narrow" w:hAnsi="Arial Narrow" w:cs="Calibri"/>
                <w:b/>
                <w:bCs/>
                <w:color w:val="000000"/>
                <w:lang w:val="fr-FR" w:eastAsia="fr-FR"/>
              </w:rPr>
              <w:t>Descripción</w:t>
            </w:r>
          </w:p>
        </w:tc>
        <w:tc>
          <w:tcPr>
            <w:tcW w:w="1559" w:type="dxa"/>
            <w:gridSpan w:val="2"/>
            <w:tcBorders>
              <w:top w:val="single" w:sz="4" w:space="0" w:color="auto"/>
              <w:left w:val="nil"/>
              <w:bottom w:val="single" w:sz="4" w:space="0" w:color="auto"/>
              <w:right w:val="single" w:sz="8" w:space="0" w:color="000000"/>
            </w:tcBorders>
            <w:shd w:val="clear" w:color="000000" w:fill="CCCCFF"/>
            <w:noWrap/>
            <w:vAlign w:val="center"/>
            <w:hideMark/>
          </w:tcPr>
          <w:p w14:paraId="21A4747C" w14:textId="77777777" w:rsidR="00955AFB" w:rsidRPr="007755EE" w:rsidRDefault="00955AFB" w:rsidP="007B320E">
            <w:pPr>
              <w:jc w:val="center"/>
              <w:rPr>
                <w:rFonts w:ascii="Arial Narrow" w:hAnsi="Arial Narrow" w:cs="Calibri"/>
                <w:b/>
                <w:bCs/>
                <w:color w:val="000000"/>
                <w:lang w:val="fr-FR" w:eastAsia="fr-FR"/>
              </w:rPr>
            </w:pPr>
            <w:r w:rsidRPr="007755EE">
              <w:rPr>
                <w:rFonts w:ascii="Arial Narrow" w:hAnsi="Arial Narrow" w:cs="Calibri"/>
                <w:b/>
                <w:bCs/>
                <w:color w:val="000000"/>
                <w:lang w:val="fr-FR" w:eastAsia="fr-FR"/>
              </w:rPr>
              <w:t>Almacenamiento</w:t>
            </w:r>
          </w:p>
        </w:tc>
        <w:tc>
          <w:tcPr>
            <w:tcW w:w="1662" w:type="dxa"/>
            <w:tcBorders>
              <w:top w:val="single" w:sz="4" w:space="0" w:color="auto"/>
              <w:left w:val="nil"/>
              <w:bottom w:val="single" w:sz="4" w:space="0" w:color="auto"/>
              <w:right w:val="single" w:sz="8" w:space="0" w:color="auto"/>
            </w:tcBorders>
            <w:shd w:val="clear" w:color="000000" w:fill="CCCCFF"/>
            <w:noWrap/>
            <w:vAlign w:val="center"/>
            <w:hideMark/>
          </w:tcPr>
          <w:p w14:paraId="3D157CEF" w14:textId="77777777" w:rsidR="00955AFB" w:rsidRPr="007755EE" w:rsidRDefault="00955AFB" w:rsidP="007B320E">
            <w:pPr>
              <w:jc w:val="center"/>
              <w:rPr>
                <w:rFonts w:ascii="Arial Narrow" w:hAnsi="Arial Narrow" w:cs="Calibri"/>
                <w:b/>
                <w:bCs/>
                <w:color w:val="000000"/>
                <w:lang w:val="fr-FR" w:eastAsia="fr-FR"/>
              </w:rPr>
            </w:pPr>
            <w:r w:rsidRPr="007755EE">
              <w:rPr>
                <w:rFonts w:ascii="Arial Narrow" w:hAnsi="Arial Narrow" w:cs="Calibri"/>
                <w:b/>
                <w:bCs/>
                <w:color w:val="000000"/>
                <w:lang w:val="fr-FR" w:eastAsia="fr-FR"/>
              </w:rPr>
              <w:t xml:space="preserve">Precio </w:t>
            </w:r>
            <w:proofErr w:type="spellStart"/>
            <w:r w:rsidRPr="007755EE">
              <w:rPr>
                <w:rFonts w:ascii="Arial Narrow" w:hAnsi="Arial Narrow" w:cs="Calibri"/>
                <w:b/>
                <w:bCs/>
                <w:color w:val="000000"/>
                <w:lang w:val="fr-FR" w:eastAsia="fr-FR"/>
              </w:rPr>
              <w:t>Unitario</w:t>
            </w:r>
            <w:proofErr w:type="spellEnd"/>
          </w:p>
        </w:tc>
        <w:tc>
          <w:tcPr>
            <w:tcW w:w="2127" w:type="dxa"/>
            <w:tcBorders>
              <w:top w:val="single" w:sz="4" w:space="0" w:color="auto"/>
              <w:left w:val="nil"/>
              <w:bottom w:val="single" w:sz="4" w:space="0" w:color="auto"/>
              <w:right w:val="single" w:sz="8" w:space="0" w:color="auto"/>
            </w:tcBorders>
            <w:shd w:val="clear" w:color="000000" w:fill="CCCCFF"/>
            <w:noWrap/>
            <w:vAlign w:val="center"/>
            <w:hideMark/>
          </w:tcPr>
          <w:p w14:paraId="7C66A607" w14:textId="77777777" w:rsidR="00955AFB" w:rsidRPr="007755EE" w:rsidRDefault="00955AFB" w:rsidP="007B320E">
            <w:pPr>
              <w:jc w:val="center"/>
              <w:rPr>
                <w:rFonts w:ascii="Arial Narrow" w:hAnsi="Arial Narrow" w:cs="Calibri"/>
                <w:b/>
                <w:bCs/>
                <w:color w:val="000000"/>
                <w:lang w:val="fr-FR" w:eastAsia="fr-FR"/>
              </w:rPr>
            </w:pPr>
            <w:r w:rsidRPr="007755EE">
              <w:rPr>
                <w:rFonts w:ascii="Arial Narrow" w:hAnsi="Arial Narrow" w:cs="Calibri"/>
                <w:b/>
                <w:bCs/>
                <w:color w:val="000000"/>
                <w:lang w:val="fr-FR" w:eastAsia="fr-FR"/>
              </w:rPr>
              <w:t>Precio Total</w:t>
            </w:r>
          </w:p>
        </w:tc>
      </w:tr>
      <w:tr w:rsidR="00955AFB" w:rsidRPr="007755EE" w14:paraId="3823AA7F" w14:textId="77777777" w:rsidTr="00B85739">
        <w:trPr>
          <w:trHeight w:val="315"/>
        </w:trPr>
        <w:tc>
          <w:tcPr>
            <w:tcW w:w="3573" w:type="dxa"/>
            <w:tcBorders>
              <w:top w:val="single" w:sz="4" w:space="0" w:color="auto"/>
              <w:left w:val="single" w:sz="8" w:space="0" w:color="auto"/>
              <w:bottom w:val="single" w:sz="4" w:space="0" w:color="auto"/>
              <w:right w:val="single" w:sz="8" w:space="0" w:color="auto"/>
            </w:tcBorders>
            <w:shd w:val="clear" w:color="000000" w:fill="FFFFFF"/>
            <w:vAlign w:val="center"/>
            <w:hideMark/>
          </w:tcPr>
          <w:p w14:paraId="511BA69F" w14:textId="77777777" w:rsidR="00955AFB" w:rsidRPr="007755EE" w:rsidRDefault="00955AFB" w:rsidP="007B320E">
            <w:pPr>
              <w:jc w:val="center"/>
              <w:rPr>
                <w:rFonts w:ascii="Arial Narrow" w:hAnsi="Arial Narrow" w:cs="Calibri"/>
                <w:color w:val="000000"/>
                <w:lang w:val="fr-FR" w:eastAsia="fr-FR"/>
              </w:rPr>
            </w:pPr>
            <w:proofErr w:type="spellStart"/>
            <w:r w:rsidRPr="007755EE">
              <w:rPr>
                <w:rFonts w:ascii="Arial Narrow" w:hAnsi="Arial Narrow" w:cs="Calibri"/>
                <w:color w:val="000000"/>
                <w:lang w:val="fr-FR" w:eastAsia="fr-FR"/>
              </w:rPr>
              <w:t>Custodia</w:t>
            </w:r>
            <w:proofErr w:type="spellEnd"/>
            <w:r w:rsidRPr="007755EE">
              <w:rPr>
                <w:rFonts w:ascii="Arial Narrow" w:hAnsi="Arial Narrow" w:cs="Calibri"/>
                <w:color w:val="000000"/>
                <w:lang w:val="fr-FR" w:eastAsia="fr-FR"/>
              </w:rPr>
              <w:t xml:space="preserve"> Digital (Storage en GB)</w:t>
            </w:r>
          </w:p>
        </w:tc>
        <w:tc>
          <w:tcPr>
            <w:tcW w:w="466" w:type="dxa"/>
            <w:tcBorders>
              <w:top w:val="single" w:sz="4" w:space="0" w:color="auto"/>
              <w:left w:val="nil"/>
              <w:bottom w:val="single" w:sz="4" w:space="0" w:color="auto"/>
              <w:right w:val="nil"/>
            </w:tcBorders>
            <w:shd w:val="clear" w:color="000000" w:fill="FFFFFF"/>
            <w:noWrap/>
            <w:vAlign w:val="center"/>
            <w:hideMark/>
          </w:tcPr>
          <w:p w14:paraId="2CD40FE8"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100</w:t>
            </w:r>
          </w:p>
        </w:tc>
        <w:tc>
          <w:tcPr>
            <w:tcW w:w="1093" w:type="dxa"/>
            <w:tcBorders>
              <w:top w:val="single" w:sz="4" w:space="0" w:color="auto"/>
              <w:left w:val="nil"/>
              <w:bottom w:val="single" w:sz="4" w:space="0" w:color="auto"/>
              <w:right w:val="single" w:sz="8" w:space="0" w:color="auto"/>
            </w:tcBorders>
            <w:shd w:val="clear" w:color="000000" w:fill="FFFFFF"/>
            <w:noWrap/>
            <w:vAlign w:val="center"/>
            <w:hideMark/>
          </w:tcPr>
          <w:p w14:paraId="5E731191"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Giga-</w:t>
            </w:r>
            <w:proofErr w:type="gramStart"/>
            <w:r w:rsidRPr="007755EE">
              <w:rPr>
                <w:rFonts w:ascii="Arial Narrow" w:hAnsi="Arial Narrow" w:cs="Calibri"/>
                <w:color w:val="000000"/>
                <w:lang w:val="fr-FR" w:eastAsia="fr-FR"/>
              </w:rPr>
              <w:t>Bites</w:t>
            </w:r>
            <w:proofErr w:type="gramEnd"/>
          </w:p>
        </w:tc>
        <w:tc>
          <w:tcPr>
            <w:tcW w:w="1662" w:type="dxa"/>
            <w:tcBorders>
              <w:top w:val="single" w:sz="4" w:space="0" w:color="auto"/>
              <w:left w:val="nil"/>
              <w:bottom w:val="single" w:sz="4" w:space="0" w:color="auto"/>
              <w:right w:val="single" w:sz="8" w:space="0" w:color="auto"/>
            </w:tcBorders>
            <w:shd w:val="clear" w:color="auto" w:fill="auto"/>
            <w:noWrap/>
            <w:vAlign w:val="center"/>
            <w:hideMark/>
          </w:tcPr>
          <w:p w14:paraId="7F75E327"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xml:space="preserve"> $                   1,80 </w:t>
            </w:r>
          </w:p>
        </w:tc>
        <w:tc>
          <w:tcPr>
            <w:tcW w:w="2127" w:type="dxa"/>
            <w:tcBorders>
              <w:top w:val="single" w:sz="4" w:space="0" w:color="auto"/>
              <w:left w:val="nil"/>
              <w:bottom w:val="single" w:sz="4" w:space="0" w:color="auto"/>
              <w:right w:val="single" w:sz="8" w:space="0" w:color="auto"/>
            </w:tcBorders>
            <w:shd w:val="clear" w:color="000000" w:fill="FFFFFF"/>
            <w:noWrap/>
            <w:vAlign w:val="center"/>
            <w:hideMark/>
          </w:tcPr>
          <w:p w14:paraId="68985C8E"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 xml:space="preserve"> $                      180,00 </w:t>
            </w:r>
          </w:p>
        </w:tc>
      </w:tr>
      <w:tr w:rsidR="00955AFB" w:rsidRPr="007755EE" w14:paraId="31ED90D9" w14:textId="77777777" w:rsidTr="00B85739">
        <w:trPr>
          <w:trHeight w:val="315"/>
        </w:trPr>
        <w:tc>
          <w:tcPr>
            <w:tcW w:w="3573" w:type="dxa"/>
            <w:tcBorders>
              <w:top w:val="single" w:sz="4" w:space="0" w:color="auto"/>
              <w:left w:val="nil"/>
              <w:bottom w:val="nil"/>
              <w:right w:val="nil"/>
            </w:tcBorders>
            <w:shd w:val="clear" w:color="000000" w:fill="FFFFFF"/>
            <w:noWrap/>
            <w:vAlign w:val="center"/>
            <w:hideMark/>
          </w:tcPr>
          <w:p w14:paraId="5CC74054"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466" w:type="dxa"/>
            <w:tcBorders>
              <w:top w:val="single" w:sz="4" w:space="0" w:color="auto"/>
              <w:left w:val="nil"/>
              <w:bottom w:val="nil"/>
              <w:right w:val="nil"/>
            </w:tcBorders>
            <w:shd w:val="clear" w:color="000000" w:fill="FFFFFF"/>
            <w:noWrap/>
            <w:vAlign w:val="center"/>
            <w:hideMark/>
          </w:tcPr>
          <w:p w14:paraId="62FBAB42"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093" w:type="dxa"/>
            <w:tcBorders>
              <w:top w:val="single" w:sz="4" w:space="0" w:color="auto"/>
              <w:left w:val="nil"/>
              <w:bottom w:val="nil"/>
              <w:right w:val="nil"/>
            </w:tcBorders>
            <w:shd w:val="clear" w:color="000000" w:fill="FFFFFF"/>
            <w:noWrap/>
            <w:vAlign w:val="center"/>
            <w:hideMark/>
          </w:tcPr>
          <w:p w14:paraId="6BE5ED86"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662" w:type="dxa"/>
            <w:tcBorders>
              <w:top w:val="single" w:sz="4" w:space="0" w:color="auto"/>
              <w:left w:val="single" w:sz="8" w:space="0" w:color="auto"/>
              <w:bottom w:val="nil"/>
              <w:right w:val="nil"/>
            </w:tcBorders>
            <w:shd w:val="clear" w:color="000000" w:fill="FFFFFF"/>
            <w:noWrap/>
            <w:vAlign w:val="center"/>
            <w:hideMark/>
          </w:tcPr>
          <w:p w14:paraId="6ED612C1" w14:textId="77777777" w:rsidR="00955AFB" w:rsidRPr="007755EE" w:rsidRDefault="00955AFB" w:rsidP="007B320E">
            <w:pPr>
              <w:rPr>
                <w:rFonts w:ascii="Arial Narrow" w:hAnsi="Arial Narrow" w:cs="Calibri"/>
                <w:b/>
                <w:bCs/>
                <w:color w:val="000000"/>
                <w:lang w:val="fr-FR" w:eastAsia="fr-FR"/>
              </w:rPr>
            </w:pPr>
            <w:r w:rsidRPr="007755EE">
              <w:rPr>
                <w:rFonts w:ascii="Arial Narrow" w:hAnsi="Arial Narrow" w:cs="Calibri"/>
                <w:b/>
                <w:bCs/>
                <w:color w:val="000000"/>
                <w:lang w:val="fr-FR" w:eastAsia="fr-FR"/>
              </w:rPr>
              <w:t xml:space="preserve"> </w:t>
            </w:r>
            <w:proofErr w:type="spellStart"/>
            <w:r w:rsidRPr="007755EE">
              <w:rPr>
                <w:rFonts w:ascii="Arial Narrow" w:hAnsi="Arial Narrow" w:cs="Calibri"/>
                <w:b/>
                <w:bCs/>
                <w:color w:val="000000"/>
                <w:lang w:val="fr-FR" w:eastAsia="fr-FR"/>
              </w:rPr>
              <w:t>Sub-Total</w:t>
            </w:r>
            <w:proofErr w:type="spellEnd"/>
            <w:r w:rsidRPr="007755EE">
              <w:rPr>
                <w:rFonts w:ascii="Arial Narrow" w:hAnsi="Arial Narrow" w:cs="Calibri"/>
                <w:b/>
                <w:bCs/>
                <w:color w:val="000000"/>
                <w:lang w:val="fr-FR" w:eastAsia="fr-FR"/>
              </w:rPr>
              <w:t xml:space="preserve"> </w:t>
            </w:r>
          </w:p>
        </w:tc>
        <w:tc>
          <w:tcPr>
            <w:tcW w:w="2127" w:type="dxa"/>
            <w:tcBorders>
              <w:top w:val="single" w:sz="4" w:space="0" w:color="auto"/>
              <w:left w:val="single" w:sz="8" w:space="0" w:color="auto"/>
              <w:bottom w:val="nil"/>
              <w:right w:val="single" w:sz="8" w:space="0" w:color="auto"/>
            </w:tcBorders>
            <w:shd w:val="clear" w:color="000000" w:fill="FFFFFF"/>
            <w:noWrap/>
            <w:vAlign w:val="center"/>
            <w:hideMark/>
          </w:tcPr>
          <w:p w14:paraId="259A77AB"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 xml:space="preserve"> $                      180,00 </w:t>
            </w:r>
          </w:p>
        </w:tc>
      </w:tr>
      <w:tr w:rsidR="00955AFB" w:rsidRPr="007755EE" w14:paraId="3C3EC641" w14:textId="77777777" w:rsidTr="00B85739">
        <w:trPr>
          <w:trHeight w:val="270"/>
        </w:trPr>
        <w:tc>
          <w:tcPr>
            <w:tcW w:w="3573" w:type="dxa"/>
            <w:tcBorders>
              <w:top w:val="nil"/>
              <w:left w:val="nil"/>
              <w:bottom w:val="nil"/>
              <w:right w:val="nil"/>
            </w:tcBorders>
            <w:shd w:val="clear" w:color="000000" w:fill="FFFFFF"/>
            <w:noWrap/>
            <w:vAlign w:val="center"/>
            <w:hideMark/>
          </w:tcPr>
          <w:p w14:paraId="01DA9161"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466" w:type="dxa"/>
            <w:tcBorders>
              <w:top w:val="nil"/>
              <w:left w:val="nil"/>
              <w:bottom w:val="nil"/>
              <w:right w:val="nil"/>
            </w:tcBorders>
            <w:shd w:val="clear" w:color="000000" w:fill="FFFFFF"/>
            <w:noWrap/>
            <w:vAlign w:val="center"/>
            <w:hideMark/>
          </w:tcPr>
          <w:p w14:paraId="3907E0B9"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093" w:type="dxa"/>
            <w:tcBorders>
              <w:top w:val="nil"/>
              <w:left w:val="nil"/>
              <w:bottom w:val="nil"/>
              <w:right w:val="nil"/>
            </w:tcBorders>
            <w:shd w:val="clear" w:color="000000" w:fill="FFFFFF"/>
            <w:noWrap/>
            <w:vAlign w:val="center"/>
            <w:hideMark/>
          </w:tcPr>
          <w:p w14:paraId="7E44F2AC"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662" w:type="dxa"/>
            <w:tcBorders>
              <w:top w:val="nil"/>
              <w:left w:val="single" w:sz="8" w:space="0" w:color="auto"/>
              <w:bottom w:val="nil"/>
              <w:right w:val="nil"/>
            </w:tcBorders>
            <w:shd w:val="clear" w:color="000000" w:fill="FFFFFF"/>
            <w:noWrap/>
            <w:vAlign w:val="center"/>
            <w:hideMark/>
          </w:tcPr>
          <w:p w14:paraId="361E9CAF" w14:textId="77777777" w:rsidR="00955AFB" w:rsidRPr="007755EE" w:rsidRDefault="00955AFB" w:rsidP="007B320E">
            <w:pPr>
              <w:rPr>
                <w:rFonts w:ascii="Arial Narrow" w:hAnsi="Arial Narrow" w:cs="Calibri"/>
                <w:b/>
                <w:bCs/>
                <w:color w:val="000000"/>
                <w:lang w:val="fr-FR" w:eastAsia="fr-FR"/>
              </w:rPr>
            </w:pPr>
            <w:r w:rsidRPr="007755EE">
              <w:rPr>
                <w:rFonts w:ascii="Arial Narrow" w:hAnsi="Arial Narrow" w:cs="Calibri"/>
                <w:b/>
                <w:bCs/>
                <w:color w:val="000000"/>
                <w:lang w:val="fr-FR" w:eastAsia="fr-FR"/>
              </w:rPr>
              <w:t xml:space="preserve"> IVA </w:t>
            </w:r>
          </w:p>
        </w:tc>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4F6DA424" w14:textId="77777777" w:rsidR="00955AFB" w:rsidRPr="007755EE" w:rsidRDefault="00955AFB" w:rsidP="007B320E">
            <w:pPr>
              <w:jc w:val="center"/>
              <w:rPr>
                <w:rFonts w:ascii="Arial Narrow" w:hAnsi="Arial Narrow" w:cs="Calibri"/>
                <w:color w:val="000000"/>
                <w:lang w:val="fr-FR" w:eastAsia="fr-FR"/>
              </w:rPr>
            </w:pPr>
            <w:r w:rsidRPr="007755EE">
              <w:rPr>
                <w:rFonts w:ascii="Arial Narrow" w:hAnsi="Arial Narrow" w:cs="Calibri"/>
                <w:color w:val="000000"/>
                <w:lang w:val="fr-FR" w:eastAsia="fr-FR"/>
              </w:rPr>
              <w:t xml:space="preserve"> $                        21,60 </w:t>
            </w:r>
          </w:p>
        </w:tc>
      </w:tr>
      <w:tr w:rsidR="00955AFB" w:rsidRPr="007755EE" w14:paraId="30B8B718" w14:textId="77777777" w:rsidTr="00B85739">
        <w:trPr>
          <w:trHeight w:val="270"/>
        </w:trPr>
        <w:tc>
          <w:tcPr>
            <w:tcW w:w="3573" w:type="dxa"/>
            <w:tcBorders>
              <w:top w:val="nil"/>
              <w:left w:val="nil"/>
              <w:bottom w:val="nil"/>
              <w:right w:val="nil"/>
            </w:tcBorders>
            <w:shd w:val="clear" w:color="000000" w:fill="FFFFFF"/>
            <w:noWrap/>
            <w:vAlign w:val="center"/>
            <w:hideMark/>
          </w:tcPr>
          <w:p w14:paraId="4F4888E6" w14:textId="77777777" w:rsidR="00955AFB" w:rsidRPr="007755EE" w:rsidRDefault="00955AFB" w:rsidP="007B320E">
            <w:pPr>
              <w:rPr>
                <w:rFonts w:ascii="Arial Narrow" w:hAnsi="Arial Narrow" w:cs="Calibri"/>
                <w:b/>
                <w:bCs/>
                <w:color w:val="000000"/>
                <w:lang w:val="fr-FR" w:eastAsia="fr-FR"/>
              </w:rPr>
            </w:pPr>
            <w:r w:rsidRPr="007755EE">
              <w:rPr>
                <w:rFonts w:ascii="Arial Narrow" w:hAnsi="Arial Narrow" w:cs="Calibri"/>
                <w:b/>
                <w:bCs/>
                <w:color w:val="000000"/>
                <w:lang w:val="fr-FR" w:eastAsia="fr-FR"/>
              </w:rPr>
              <w:t> </w:t>
            </w:r>
          </w:p>
        </w:tc>
        <w:tc>
          <w:tcPr>
            <w:tcW w:w="466" w:type="dxa"/>
            <w:tcBorders>
              <w:top w:val="nil"/>
              <w:left w:val="nil"/>
              <w:bottom w:val="nil"/>
              <w:right w:val="nil"/>
            </w:tcBorders>
            <w:shd w:val="clear" w:color="000000" w:fill="FFFFFF"/>
            <w:noWrap/>
            <w:vAlign w:val="center"/>
            <w:hideMark/>
          </w:tcPr>
          <w:p w14:paraId="2CB8BEDD"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093" w:type="dxa"/>
            <w:tcBorders>
              <w:top w:val="nil"/>
              <w:left w:val="nil"/>
              <w:bottom w:val="nil"/>
              <w:right w:val="nil"/>
            </w:tcBorders>
            <w:shd w:val="clear" w:color="000000" w:fill="FFFFFF"/>
            <w:noWrap/>
            <w:vAlign w:val="center"/>
            <w:hideMark/>
          </w:tcPr>
          <w:p w14:paraId="467EFFEC" w14:textId="77777777" w:rsidR="00955AFB" w:rsidRPr="007755EE" w:rsidRDefault="00955AFB" w:rsidP="007B320E">
            <w:pPr>
              <w:rPr>
                <w:rFonts w:ascii="Arial Narrow" w:hAnsi="Arial Narrow" w:cs="Calibri"/>
                <w:color w:val="000000"/>
                <w:lang w:val="fr-FR" w:eastAsia="fr-FR"/>
              </w:rPr>
            </w:pPr>
            <w:r w:rsidRPr="007755EE">
              <w:rPr>
                <w:rFonts w:ascii="Arial Narrow" w:hAnsi="Arial Narrow" w:cs="Calibri"/>
                <w:color w:val="000000"/>
                <w:lang w:val="fr-FR" w:eastAsia="fr-FR"/>
              </w:rPr>
              <w:t> </w:t>
            </w:r>
          </w:p>
        </w:tc>
        <w:tc>
          <w:tcPr>
            <w:tcW w:w="1662" w:type="dxa"/>
            <w:tcBorders>
              <w:top w:val="single" w:sz="8" w:space="0" w:color="auto"/>
              <w:left w:val="single" w:sz="8" w:space="0" w:color="auto"/>
              <w:bottom w:val="single" w:sz="8" w:space="0" w:color="auto"/>
              <w:right w:val="nil"/>
            </w:tcBorders>
            <w:shd w:val="clear" w:color="000000" w:fill="FFFFFF"/>
            <w:noWrap/>
            <w:vAlign w:val="center"/>
            <w:hideMark/>
          </w:tcPr>
          <w:p w14:paraId="112CE032" w14:textId="77777777" w:rsidR="00955AFB" w:rsidRPr="007755EE" w:rsidRDefault="00955AFB" w:rsidP="007B320E">
            <w:pPr>
              <w:rPr>
                <w:rFonts w:ascii="Arial Narrow" w:hAnsi="Arial Narrow" w:cs="Calibri"/>
                <w:b/>
                <w:bCs/>
                <w:color w:val="000000"/>
                <w:lang w:val="fr-FR" w:eastAsia="fr-FR"/>
              </w:rPr>
            </w:pPr>
            <w:r w:rsidRPr="007755EE">
              <w:rPr>
                <w:rFonts w:ascii="Arial Narrow" w:hAnsi="Arial Narrow" w:cs="Calibri"/>
                <w:b/>
                <w:bCs/>
                <w:color w:val="000000"/>
                <w:lang w:val="fr-FR" w:eastAsia="fr-FR"/>
              </w:rPr>
              <w:t xml:space="preserve"> Total </w:t>
            </w:r>
          </w:p>
        </w:tc>
        <w:tc>
          <w:tcPr>
            <w:tcW w:w="2127" w:type="dxa"/>
            <w:tcBorders>
              <w:top w:val="nil"/>
              <w:left w:val="single" w:sz="8" w:space="0" w:color="auto"/>
              <w:bottom w:val="single" w:sz="8" w:space="0" w:color="auto"/>
              <w:right w:val="single" w:sz="8" w:space="0" w:color="auto"/>
            </w:tcBorders>
            <w:shd w:val="clear" w:color="000000" w:fill="CCCCFF"/>
            <w:noWrap/>
            <w:vAlign w:val="center"/>
            <w:hideMark/>
          </w:tcPr>
          <w:p w14:paraId="01A1A161" w14:textId="77777777" w:rsidR="00955AFB" w:rsidRPr="007755EE" w:rsidRDefault="00955AFB" w:rsidP="007B320E">
            <w:pPr>
              <w:jc w:val="center"/>
              <w:rPr>
                <w:rFonts w:ascii="Arial Narrow" w:hAnsi="Arial Narrow" w:cs="Calibri"/>
                <w:b/>
                <w:bCs/>
                <w:color w:val="000000"/>
                <w:lang w:val="fr-FR" w:eastAsia="fr-FR"/>
              </w:rPr>
            </w:pPr>
            <w:r w:rsidRPr="007755EE">
              <w:rPr>
                <w:rFonts w:ascii="Arial Narrow" w:hAnsi="Arial Narrow" w:cs="Calibri"/>
                <w:b/>
                <w:bCs/>
                <w:color w:val="000000"/>
                <w:lang w:val="fr-FR" w:eastAsia="fr-FR"/>
              </w:rPr>
              <w:t xml:space="preserve"> $                      201,60 </w:t>
            </w:r>
          </w:p>
        </w:tc>
      </w:tr>
    </w:tbl>
    <w:p w14:paraId="3954D7AE" w14:textId="77777777" w:rsidR="00955AFB" w:rsidRPr="007755EE" w:rsidRDefault="00955AFB" w:rsidP="00955AFB">
      <w:pPr>
        <w:jc w:val="both"/>
        <w:rPr>
          <w:rFonts w:ascii="Arial Narrow" w:hAnsi="Arial Narrow" w:cstheme="minorHAnsi"/>
          <w:szCs w:val="24"/>
        </w:rPr>
      </w:pPr>
    </w:p>
    <w:p w14:paraId="06E309E4" w14:textId="77777777" w:rsidR="00955AFB" w:rsidRPr="00B85739" w:rsidRDefault="00955AFB" w:rsidP="00955AFB">
      <w:pPr>
        <w:pStyle w:val="Paragraphedeliste"/>
        <w:numPr>
          <w:ilvl w:val="0"/>
          <w:numId w:val="6"/>
        </w:numPr>
        <w:spacing w:after="200"/>
        <w:jc w:val="both"/>
        <w:rPr>
          <w:rFonts w:ascii="Arial Narrow" w:hAnsi="Arial Narrow" w:cstheme="minorHAnsi"/>
          <w:b/>
          <w:color w:val="000000"/>
          <w:sz w:val="22"/>
          <w:szCs w:val="22"/>
          <w:lang w:eastAsia="es-EC"/>
        </w:rPr>
      </w:pPr>
      <w:r w:rsidRPr="00B85739">
        <w:rPr>
          <w:rFonts w:ascii="Arial Narrow" w:hAnsi="Arial Narrow" w:cstheme="minorHAnsi"/>
          <w:b/>
          <w:sz w:val="22"/>
          <w:szCs w:val="22"/>
        </w:rPr>
        <w:lastRenderedPageBreak/>
        <w:t>FORMA DE PAGO</w:t>
      </w:r>
    </w:p>
    <w:p w14:paraId="4EFF1930" w14:textId="77777777" w:rsidR="00955AFB" w:rsidRPr="00B85739" w:rsidRDefault="00955AFB" w:rsidP="00955AFB">
      <w:pPr>
        <w:pStyle w:val="Sansinterligne"/>
        <w:numPr>
          <w:ilvl w:val="0"/>
          <w:numId w:val="5"/>
        </w:numPr>
        <w:tabs>
          <w:tab w:val="left" w:pos="5670"/>
        </w:tabs>
        <w:ind w:right="4"/>
        <w:jc w:val="both"/>
        <w:rPr>
          <w:rFonts w:ascii="Arial Narrow" w:hAnsi="Arial Narrow" w:cstheme="minorHAnsi"/>
          <w:b/>
          <w:sz w:val="20"/>
          <w:szCs w:val="20"/>
        </w:rPr>
      </w:pPr>
      <w:r w:rsidRPr="007755EE">
        <w:rPr>
          <w:rFonts w:ascii="Arial Narrow" w:hAnsi="Arial Narrow" w:cstheme="minorHAnsi"/>
          <w:b/>
          <w:szCs w:val="24"/>
        </w:rPr>
        <w:t xml:space="preserve">TARIFA MENSUAL POR SERVICIO DE CUSTODIA DIGITAL. -  </w:t>
      </w:r>
      <w:r w:rsidRPr="00B85739">
        <w:rPr>
          <w:rFonts w:ascii="Arial Narrow" w:hAnsi="Arial Narrow" w:cstheme="minorHAnsi"/>
          <w:sz w:val="20"/>
          <w:szCs w:val="20"/>
        </w:rPr>
        <w:t>Se elabora la Factura por el 100% la misma que será cancelada en un plazo máximo de 5 días posterior a la emisión de factura, este es un valor que cancelar por un contrato mínimo de 1 año.</w:t>
      </w:r>
    </w:p>
    <w:p w14:paraId="2B762A78" w14:textId="77777777" w:rsidR="00955AFB" w:rsidRPr="007755EE" w:rsidRDefault="00955AFB" w:rsidP="00955AFB">
      <w:pPr>
        <w:pStyle w:val="Sansinterligne"/>
        <w:tabs>
          <w:tab w:val="left" w:pos="2160"/>
        </w:tabs>
        <w:ind w:right="4"/>
        <w:jc w:val="both"/>
        <w:rPr>
          <w:rFonts w:ascii="Arial Narrow" w:hAnsi="Arial Narrow" w:cstheme="minorHAnsi"/>
          <w:b/>
        </w:rPr>
      </w:pPr>
    </w:p>
    <w:p w14:paraId="6F4803E0" w14:textId="77777777" w:rsidR="00955AFB" w:rsidRPr="007755EE" w:rsidRDefault="00955AFB" w:rsidP="00955AFB">
      <w:pPr>
        <w:pStyle w:val="Sansinterligne"/>
        <w:spacing w:line="276" w:lineRule="auto"/>
        <w:ind w:right="4"/>
        <w:jc w:val="center"/>
        <w:rPr>
          <w:rFonts w:ascii="Arial Narrow" w:hAnsi="Arial Narrow" w:cs="Arial"/>
          <w:b/>
          <w:u w:val="single"/>
        </w:rPr>
      </w:pPr>
      <w:r w:rsidRPr="007755EE">
        <w:rPr>
          <w:rFonts w:ascii="Arial Narrow" w:hAnsi="Arial Narrow" w:cs="Arial"/>
          <w:b/>
          <w:u w:val="single"/>
        </w:rPr>
        <w:t>BENEFICIO DE CUSTODIA DE IMÁGENES DIGITALES.</w:t>
      </w:r>
    </w:p>
    <w:p w14:paraId="38C990C0" w14:textId="77777777" w:rsidR="00955AFB" w:rsidRPr="007755EE" w:rsidRDefault="00955AFB" w:rsidP="00955AFB">
      <w:pPr>
        <w:pStyle w:val="Sansinterligne"/>
        <w:spacing w:line="276" w:lineRule="auto"/>
        <w:ind w:right="4"/>
        <w:jc w:val="center"/>
        <w:rPr>
          <w:rFonts w:ascii="Arial Narrow" w:hAnsi="Arial Narrow" w:cs="Arial"/>
          <w:b/>
          <w:u w:val="single"/>
        </w:rPr>
      </w:pPr>
    </w:p>
    <w:p w14:paraId="27C2F0A4" w14:textId="77777777" w:rsidR="00955AFB" w:rsidRPr="00B85739" w:rsidRDefault="00955AFB" w:rsidP="00955AFB">
      <w:pPr>
        <w:pStyle w:val="Sansinterligne"/>
        <w:numPr>
          <w:ilvl w:val="0"/>
          <w:numId w:val="7"/>
        </w:numPr>
        <w:spacing w:line="276" w:lineRule="auto"/>
        <w:ind w:right="4"/>
        <w:jc w:val="both"/>
        <w:rPr>
          <w:rFonts w:ascii="Arial Narrow" w:hAnsi="Arial Narrow" w:cs="Arial"/>
          <w:sz w:val="20"/>
          <w:szCs w:val="20"/>
        </w:rPr>
      </w:pPr>
      <w:r w:rsidRPr="00B85739">
        <w:rPr>
          <w:rFonts w:ascii="Arial Narrow" w:hAnsi="Arial Narrow" w:cs="Arial"/>
          <w:sz w:val="20"/>
          <w:szCs w:val="20"/>
        </w:rPr>
        <w:t>Búsqueda de manera eficiente, rápida y amigable de todos los Documentos (Oficios, Cartas y Certificados).</w:t>
      </w:r>
    </w:p>
    <w:p w14:paraId="7C9683B7" w14:textId="77777777" w:rsidR="00955AFB" w:rsidRPr="00B85739" w:rsidRDefault="00955AFB" w:rsidP="00955AFB">
      <w:pPr>
        <w:pStyle w:val="Sansinterligne"/>
        <w:numPr>
          <w:ilvl w:val="0"/>
          <w:numId w:val="7"/>
        </w:numPr>
        <w:spacing w:line="276" w:lineRule="auto"/>
        <w:ind w:right="4"/>
        <w:jc w:val="both"/>
        <w:rPr>
          <w:rFonts w:ascii="Arial Narrow" w:hAnsi="Arial Narrow" w:cs="Arial"/>
          <w:sz w:val="20"/>
          <w:szCs w:val="20"/>
        </w:rPr>
      </w:pPr>
      <w:r w:rsidRPr="00B85739">
        <w:rPr>
          <w:rFonts w:ascii="Arial Narrow" w:hAnsi="Arial Narrow" w:cs="Arial"/>
          <w:sz w:val="20"/>
          <w:szCs w:val="20"/>
        </w:rPr>
        <w:t>Inventario del contenido de cada uno de los Documentos (Oficios, Cartas y Certificados).</w:t>
      </w:r>
    </w:p>
    <w:p w14:paraId="3547EFE7" w14:textId="77777777" w:rsidR="00955AFB" w:rsidRPr="00B85739" w:rsidRDefault="00955AFB" w:rsidP="00955AFB">
      <w:pPr>
        <w:pStyle w:val="Sansinterligne"/>
        <w:numPr>
          <w:ilvl w:val="0"/>
          <w:numId w:val="7"/>
        </w:numPr>
        <w:spacing w:line="276" w:lineRule="auto"/>
        <w:ind w:right="4"/>
        <w:jc w:val="both"/>
        <w:rPr>
          <w:rFonts w:ascii="Arial Narrow" w:hAnsi="Arial Narrow" w:cs="Arial"/>
          <w:sz w:val="20"/>
          <w:szCs w:val="20"/>
        </w:rPr>
      </w:pPr>
      <w:r w:rsidRPr="00B85739">
        <w:rPr>
          <w:rFonts w:ascii="Arial Narrow" w:hAnsi="Arial Narrow" w:cs="Arial"/>
          <w:sz w:val="20"/>
          <w:szCs w:val="20"/>
        </w:rPr>
        <w:t>Respaldo a Perpetuidad de toda la Documentación (Oficios, Cartas y Certificados).</w:t>
      </w:r>
    </w:p>
    <w:p w14:paraId="23CB4477" w14:textId="77777777" w:rsidR="00955AFB" w:rsidRPr="00B85739" w:rsidRDefault="00955AFB" w:rsidP="00955AFB">
      <w:pPr>
        <w:pStyle w:val="Sansinterligne"/>
        <w:numPr>
          <w:ilvl w:val="0"/>
          <w:numId w:val="7"/>
        </w:numPr>
        <w:spacing w:line="276" w:lineRule="auto"/>
        <w:ind w:right="4"/>
        <w:jc w:val="both"/>
        <w:rPr>
          <w:rFonts w:ascii="Arial Narrow" w:hAnsi="Arial Narrow" w:cs="Arial"/>
          <w:sz w:val="20"/>
          <w:szCs w:val="20"/>
        </w:rPr>
      </w:pPr>
      <w:r w:rsidRPr="00B85739">
        <w:rPr>
          <w:rFonts w:ascii="Arial Narrow" w:hAnsi="Arial Narrow" w:cs="Arial"/>
          <w:sz w:val="20"/>
          <w:szCs w:val="20"/>
        </w:rPr>
        <w:t>Descarga por parte del Cliente en Formato PDF en cualquier momento servicio 24/7/365, mediante el ingreso de su Usuario y Contraseña.</w:t>
      </w:r>
    </w:p>
    <w:p w14:paraId="480E5103" w14:textId="77777777" w:rsidR="00955AFB" w:rsidRPr="00B85739" w:rsidRDefault="00955AFB" w:rsidP="00955AFB">
      <w:pPr>
        <w:pStyle w:val="Sansinterligne"/>
        <w:numPr>
          <w:ilvl w:val="0"/>
          <w:numId w:val="7"/>
        </w:numPr>
        <w:spacing w:line="276" w:lineRule="auto"/>
        <w:ind w:right="4"/>
        <w:jc w:val="both"/>
        <w:rPr>
          <w:rFonts w:ascii="Arial Narrow" w:hAnsi="Arial Narrow" w:cs="Arial"/>
          <w:sz w:val="20"/>
          <w:szCs w:val="20"/>
        </w:rPr>
      </w:pPr>
      <w:r w:rsidRPr="00B85739">
        <w:rPr>
          <w:rFonts w:ascii="Arial Narrow" w:hAnsi="Arial Narrow" w:cs="Arial"/>
          <w:sz w:val="20"/>
          <w:szCs w:val="20"/>
        </w:rPr>
        <w:t>Selección del Documento para imprimirlo sin límite de descargas.</w:t>
      </w:r>
    </w:p>
    <w:p w14:paraId="6846BA60" w14:textId="77777777" w:rsidR="00955AFB" w:rsidRPr="00B85739" w:rsidRDefault="00955AFB" w:rsidP="00955AFB">
      <w:pPr>
        <w:pStyle w:val="Sansinterligne"/>
        <w:numPr>
          <w:ilvl w:val="0"/>
          <w:numId w:val="7"/>
        </w:numPr>
        <w:spacing w:line="276" w:lineRule="auto"/>
        <w:ind w:right="4"/>
        <w:jc w:val="both"/>
        <w:rPr>
          <w:rFonts w:ascii="Arial Narrow" w:hAnsi="Arial Narrow" w:cs="Arial"/>
          <w:sz w:val="20"/>
          <w:szCs w:val="20"/>
        </w:rPr>
      </w:pPr>
      <w:r w:rsidRPr="00B85739">
        <w:rPr>
          <w:rFonts w:ascii="Arial Narrow" w:hAnsi="Arial Narrow" w:cs="Arial"/>
          <w:sz w:val="20"/>
          <w:szCs w:val="20"/>
        </w:rPr>
        <w:t>Ambiente WEB, ingreso desde cualquier dispositivo, locación o red de comunicación.</w:t>
      </w:r>
    </w:p>
    <w:p w14:paraId="7C68F05A" w14:textId="59B1DDAD" w:rsidR="00955AFB" w:rsidRDefault="00955AFB" w:rsidP="00955AFB">
      <w:pPr>
        <w:pStyle w:val="Sansinterligne"/>
        <w:ind w:right="-720"/>
        <w:jc w:val="both"/>
        <w:rPr>
          <w:rFonts w:ascii="Arial Narrow" w:hAnsi="Arial Narrow" w:cstheme="minorHAnsi"/>
          <w:szCs w:val="24"/>
        </w:rPr>
      </w:pPr>
    </w:p>
    <w:p w14:paraId="2EC0E20A" w14:textId="77777777" w:rsidR="00252724" w:rsidRDefault="00252724" w:rsidP="00955AFB">
      <w:pPr>
        <w:pStyle w:val="Sansinterligne"/>
        <w:ind w:right="-720"/>
        <w:jc w:val="both"/>
        <w:rPr>
          <w:rFonts w:ascii="Arial Narrow" w:hAnsi="Arial Narrow" w:cstheme="minorHAnsi"/>
          <w:szCs w:val="24"/>
        </w:rPr>
      </w:pPr>
    </w:p>
    <w:p w14:paraId="17921E60" w14:textId="307E3D09" w:rsidR="00B85739" w:rsidRDefault="00252724" w:rsidP="00955AFB">
      <w:pPr>
        <w:pStyle w:val="Sansinterligne"/>
        <w:ind w:right="-720"/>
        <w:jc w:val="both"/>
        <w:rPr>
          <w:rFonts w:ascii="Arial Narrow" w:hAnsi="Arial Narrow" w:cstheme="minorHAnsi"/>
          <w:szCs w:val="24"/>
        </w:rPr>
      </w:pPr>
      <w:r>
        <w:rPr>
          <w:rFonts w:ascii="Arial Narrow" w:hAnsi="Arial Narrow" w:cstheme="minorHAnsi"/>
          <w:szCs w:val="24"/>
        </w:rPr>
        <w:t xml:space="preserve">Mediante la firma del presente </w:t>
      </w:r>
      <w:r w:rsidR="00B85739">
        <w:rPr>
          <w:rFonts w:ascii="Arial Narrow" w:hAnsi="Arial Narrow" w:cstheme="minorHAnsi"/>
          <w:szCs w:val="24"/>
        </w:rPr>
        <w:t xml:space="preserve">Anexo </w:t>
      </w:r>
      <w:r w:rsidRPr="00252724">
        <w:rPr>
          <w:rFonts w:ascii="Arial Narrow" w:hAnsi="Arial Narrow" w:cstheme="minorHAnsi"/>
          <w:b/>
          <w:szCs w:val="24"/>
        </w:rPr>
        <w:t>EL CLIENTE</w:t>
      </w:r>
      <w:r>
        <w:rPr>
          <w:rFonts w:ascii="Arial Narrow" w:hAnsi="Arial Narrow" w:cstheme="minorHAnsi"/>
          <w:szCs w:val="24"/>
        </w:rPr>
        <w:t>,</w:t>
      </w:r>
      <w:r w:rsidR="00B85739">
        <w:rPr>
          <w:rFonts w:ascii="Arial Narrow" w:hAnsi="Arial Narrow" w:cstheme="minorHAnsi"/>
          <w:szCs w:val="24"/>
        </w:rPr>
        <w:t xml:space="preserve"> acepta las tarifas establecidas en el presente documento y se compromete a cancelar de manera puntual según </w:t>
      </w:r>
      <w:r>
        <w:rPr>
          <w:rFonts w:ascii="Arial Narrow" w:hAnsi="Arial Narrow" w:cstheme="minorHAnsi"/>
          <w:szCs w:val="24"/>
        </w:rPr>
        <w:t xml:space="preserve">lo establecido en la cláusula correspondiente, así mismo </w:t>
      </w:r>
      <w:r w:rsidRPr="00252724">
        <w:rPr>
          <w:rFonts w:ascii="Arial Narrow" w:hAnsi="Arial Narrow" w:cstheme="minorHAnsi"/>
          <w:b/>
          <w:szCs w:val="24"/>
        </w:rPr>
        <w:t xml:space="preserve">LA </w:t>
      </w:r>
      <w:r>
        <w:rPr>
          <w:rFonts w:ascii="Arial Narrow" w:hAnsi="Arial Narrow" w:cstheme="minorHAnsi"/>
          <w:b/>
          <w:szCs w:val="24"/>
        </w:rPr>
        <w:t>COMPAÑÍA,</w:t>
      </w:r>
      <w:bookmarkStart w:id="4" w:name="_GoBack"/>
      <w:bookmarkEnd w:id="4"/>
      <w:r>
        <w:rPr>
          <w:rFonts w:ascii="Arial Narrow" w:hAnsi="Arial Narrow" w:cstheme="minorHAnsi"/>
          <w:szCs w:val="24"/>
        </w:rPr>
        <w:t xml:space="preserve"> se compromete a brindar el servicio ofertado bajo los parámetros establecidos.</w:t>
      </w:r>
    </w:p>
    <w:p w14:paraId="11538EAA" w14:textId="4D94BFA3" w:rsidR="00252724" w:rsidRDefault="00252724" w:rsidP="00955AFB">
      <w:pPr>
        <w:pStyle w:val="Sansinterligne"/>
        <w:ind w:right="-720"/>
        <w:jc w:val="both"/>
        <w:rPr>
          <w:rFonts w:ascii="Arial Narrow" w:hAnsi="Arial Narrow" w:cstheme="minorHAnsi"/>
          <w:szCs w:val="24"/>
        </w:rPr>
      </w:pPr>
    </w:p>
    <w:p w14:paraId="5E88ACAD" w14:textId="77777777" w:rsidR="00252724" w:rsidRPr="007755EE" w:rsidRDefault="00252724" w:rsidP="00955AFB">
      <w:pPr>
        <w:pStyle w:val="Sansinterligne"/>
        <w:ind w:right="-720"/>
        <w:jc w:val="both"/>
        <w:rPr>
          <w:rFonts w:ascii="Arial Narrow" w:hAnsi="Arial Narrow" w:cstheme="minorHAnsi"/>
          <w:szCs w:val="24"/>
        </w:rPr>
      </w:pPr>
    </w:p>
    <w:p w14:paraId="60D9BA15" w14:textId="77777777" w:rsidR="00955AFB" w:rsidRPr="007755EE" w:rsidRDefault="00955AFB" w:rsidP="00955AFB">
      <w:pPr>
        <w:pStyle w:val="Sansinterligne"/>
        <w:ind w:right="-720"/>
        <w:jc w:val="both"/>
        <w:rPr>
          <w:rFonts w:ascii="Arial Narrow" w:hAnsi="Arial Narrow" w:cstheme="minorHAnsi"/>
          <w:szCs w:val="24"/>
        </w:rPr>
      </w:pPr>
    </w:p>
    <w:p w14:paraId="53EEE4D4" w14:textId="77777777" w:rsidR="00B85739" w:rsidRPr="007755EE" w:rsidRDefault="00B85739" w:rsidP="00B85739">
      <w:pPr>
        <w:jc w:val="both"/>
        <w:rPr>
          <w:rFonts w:ascii="Arial Narrow" w:hAnsi="Arial Narrow"/>
          <w:b/>
          <w:lang w:val="es-MX"/>
        </w:rPr>
      </w:pPr>
      <w:r w:rsidRPr="007755EE">
        <w:rPr>
          <w:rFonts w:ascii="Arial Narrow" w:hAnsi="Arial Narrow"/>
          <w:b/>
          <w:lang w:val="es-MX"/>
        </w:rPr>
        <w:t xml:space="preserve">COMPANÍA: </w:t>
      </w:r>
      <w:r w:rsidRPr="007755EE">
        <w:rPr>
          <w:rFonts w:ascii="Arial Narrow" w:hAnsi="Arial Narrow"/>
          <w:lang w:val="es-MX"/>
        </w:rPr>
        <w:tab/>
      </w:r>
      <w:r w:rsidRPr="007755EE">
        <w:rPr>
          <w:rFonts w:ascii="Arial Narrow" w:hAnsi="Arial Narrow"/>
          <w:lang w:val="es-MX"/>
        </w:rPr>
        <w:tab/>
      </w:r>
      <w:r w:rsidRPr="007755EE">
        <w:rPr>
          <w:rFonts w:ascii="Arial Narrow" w:hAnsi="Arial Narrow"/>
          <w:lang w:val="es-MX"/>
        </w:rPr>
        <w:tab/>
      </w:r>
      <w:r w:rsidRPr="007755EE">
        <w:rPr>
          <w:rFonts w:ascii="Arial Narrow" w:hAnsi="Arial Narrow"/>
          <w:lang w:val="es-MX"/>
        </w:rPr>
        <w:tab/>
      </w:r>
      <w:r w:rsidRPr="007755EE">
        <w:rPr>
          <w:rFonts w:ascii="Arial Narrow" w:hAnsi="Arial Narrow"/>
          <w:lang w:val="es-MX"/>
        </w:rPr>
        <w:tab/>
      </w:r>
      <w:r w:rsidRPr="007755EE">
        <w:rPr>
          <w:rFonts w:ascii="Arial Narrow" w:hAnsi="Arial Narrow"/>
          <w:lang w:val="es-MX"/>
        </w:rPr>
        <w:tab/>
      </w:r>
      <w:r w:rsidRPr="007755EE">
        <w:rPr>
          <w:rFonts w:ascii="Arial Narrow" w:hAnsi="Arial Narrow"/>
          <w:b/>
          <w:lang w:val="es-MX"/>
        </w:rPr>
        <w:t>CLIENTE:</w:t>
      </w:r>
    </w:p>
    <w:p w14:paraId="0ECD7196" w14:textId="77777777" w:rsidR="00B85739" w:rsidRPr="00963899" w:rsidRDefault="00B85739" w:rsidP="00B85739">
      <w:pPr>
        <w:jc w:val="both"/>
        <w:rPr>
          <w:rFonts w:ascii="Arial Narrow" w:hAnsi="Arial Narrow"/>
          <w:b/>
          <w:color w:val="FF0000"/>
          <w:sz w:val="16"/>
          <w:szCs w:val="16"/>
          <w:lang w:val="es-ES" w:eastAsia="es-ES"/>
        </w:rPr>
      </w:pPr>
      <w:r w:rsidRPr="00963899">
        <w:rPr>
          <w:rFonts w:ascii="Arial Narrow" w:hAnsi="Arial Narrow" w:cs="Arial"/>
          <w:b/>
          <w:i/>
          <w:sz w:val="16"/>
          <w:szCs w:val="16"/>
          <w:lang w:val="es-MX"/>
        </w:rPr>
        <w:t>DATASOLUTIONS S.A.</w:t>
      </w:r>
      <w:r w:rsidRPr="00963899">
        <w:rPr>
          <w:rFonts w:ascii="Arial Narrow" w:hAnsi="Arial Narrow" w:cs="Arial"/>
          <w:b/>
          <w:i/>
          <w:sz w:val="16"/>
          <w:szCs w:val="16"/>
          <w:lang w:val="es-MX"/>
        </w:rPr>
        <w:tab/>
      </w:r>
      <w:r w:rsidRPr="00963899">
        <w:rPr>
          <w:rFonts w:ascii="Arial Narrow" w:hAnsi="Arial Narrow"/>
          <w:b/>
          <w:i/>
          <w:lang w:val="es-MX"/>
        </w:rPr>
        <w:tab/>
      </w:r>
      <w:r w:rsidRPr="00963899">
        <w:rPr>
          <w:rFonts w:ascii="Arial Narrow" w:hAnsi="Arial Narrow"/>
          <w:b/>
          <w:i/>
          <w:lang w:val="es-MX"/>
        </w:rPr>
        <w:tab/>
      </w:r>
      <w:r w:rsidRPr="00963899">
        <w:rPr>
          <w:rFonts w:ascii="Arial Narrow" w:hAnsi="Arial Narrow"/>
          <w:b/>
          <w:i/>
          <w:lang w:val="es-MX"/>
        </w:rPr>
        <w:tab/>
      </w:r>
      <w:r w:rsidRPr="00963899">
        <w:rPr>
          <w:rFonts w:ascii="Arial Narrow" w:hAnsi="Arial Narrow"/>
          <w:b/>
          <w:i/>
          <w:lang w:val="es-MX"/>
        </w:rPr>
        <w:tab/>
      </w:r>
      <w:r w:rsidRPr="00963899">
        <w:rPr>
          <w:rFonts w:ascii="Arial Narrow" w:hAnsi="Arial Narrow"/>
          <w:b/>
          <w:i/>
          <w:color w:val="000000" w:themeColor="text1"/>
          <w:sz w:val="16"/>
          <w:szCs w:val="16"/>
          <w:lang w:val="es-ES" w:eastAsia="es-ES"/>
        </w:rPr>
        <w:t>AEROPUERTOS ECOLOGICOS DE GALAPAGOS SA ECOGAL</w:t>
      </w:r>
      <w:r w:rsidRPr="00963899">
        <w:rPr>
          <w:rFonts w:ascii="Arial Narrow" w:hAnsi="Arial Narrow"/>
          <w:b/>
          <w:color w:val="000000" w:themeColor="text1"/>
          <w:sz w:val="16"/>
          <w:szCs w:val="16"/>
          <w:lang w:val="es-ES" w:eastAsia="es-ES"/>
        </w:rPr>
        <w:t>.</w:t>
      </w:r>
    </w:p>
    <w:p w14:paraId="7A8B2F6D" w14:textId="77777777" w:rsidR="00B85739" w:rsidRPr="00963899" w:rsidRDefault="00B85739" w:rsidP="00B85739">
      <w:pPr>
        <w:ind w:left="4608" w:hanging="4608"/>
        <w:jc w:val="both"/>
        <w:rPr>
          <w:rFonts w:ascii="Arial Narrow" w:hAnsi="Arial Narrow"/>
          <w:i/>
          <w:sz w:val="18"/>
          <w:szCs w:val="18"/>
          <w:lang w:val="es-EC"/>
        </w:rPr>
      </w:pPr>
      <w:r w:rsidRPr="00963899">
        <w:rPr>
          <w:rFonts w:ascii="Arial Narrow" w:hAnsi="Arial Narrow"/>
          <w:b/>
          <w:i/>
          <w:sz w:val="18"/>
          <w:szCs w:val="18"/>
          <w:lang w:val="es-EC"/>
        </w:rPr>
        <w:t>Fecha:</w:t>
      </w:r>
      <w:r w:rsidRPr="00963899">
        <w:rPr>
          <w:rFonts w:ascii="Arial Narrow" w:hAnsi="Arial Narrow"/>
          <w:i/>
          <w:sz w:val="18"/>
          <w:szCs w:val="18"/>
          <w:lang w:val="es-EC"/>
        </w:rPr>
        <w:t xml:space="preserve"> </w:t>
      </w:r>
      <w:r>
        <w:rPr>
          <w:rFonts w:ascii="Arial Narrow" w:hAnsi="Arial Narrow"/>
          <w:i/>
          <w:sz w:val="18"/>
          <w:szCs w:val="18"/>
          <w:lang w:val="es-EC"/>
        </w:rPr>
        <w:t>Guayaquil, 07 de noviembre de 2017</w:t>
      </w:r>
      <w:r w:rsidRPr="00963899">
        <w:rPr>
          <w:rFonts w:ascii="Arial Narrow" w:hAnsi="Arial Narrow"/>
          <w:i/>
          <w:sz w:val="18"/>
          <w:szCs w:val="18"/>
          <w:lang w:val="es-EC"/>
        </w:rPr>
        <w:t xml:space="preserve"> </w:t>
      </w:r>
      <w:r w:rsidRPr="00963899">
        <w:rPr>
          <w:rFonts w:ascii="Arial Narrow" w:hAnsi="Arial Narrow"/>
          <w:i/>
          <w:sz w:val="18"/>
          <w:szCs w:val="18"/>
          <w:lang w:val="es-EC"/>
        </w:rPr>
        <w:tab/>
      </w:r>
      <w:r w:rsidRPr="00963899">
        <w:rPr>
          <w:rFonts w:ascii="Arial Narrow" w:hAnsi="Arial Narrow"/>
          <w:i/>
          <w:sz w:val="18"/>
          <w:szCs w:val="18"/>
          <w:lang w:val="es-EC"/>
        </w:rPr>
        <w:tab/>
      </w:r>
      <w:r w:rsidRPr="00963899">
        <w:rPr>
          <w:rFonts w:ascii="Arial Narrow" w:hAnsi="Arial Narrow"/>
          <w:b/>
          <w:i/>
          <w:sz w:val="18"/>
          <w:szCs w:val="18"/>
          <w:lang w:val="es-EC"/>
        </w:rPr>
        <w:t xml:space="preserve">Fecha: </w:t>
      </w:r>
      <w:r>
        <w:rPr>
          <w:rFonts w:ascii="Arial Narrow" w:hAnsi="Arial Narrow"/>
          <w:i/>
          <w:sz w:val="18"/>
          <w:szCs w:val="18"/>
          <w:lang w:val="es-EC"/>
        </w:rPr>
        <w:t>Guayaquil, 07 de noviembre de 2017</w:t>
      </w:r>
      <w:r w:rsidRPr="00963899">
        <w:rPr>
          <w:rFonts w:ascii="Arial Narrow" w:hAnsi="Arial Narrow"/>
          <w:i/>
          <w:sz w:val="18"/>
          <w:szCs w:val="18"/>
          <w:lang w:val="es-EC"/>
        </w:rPr>
        <w:tab/>
      </w:r>
    </w:p>
    <w:p w14:paraId="48A761AE" w14:textId="77777777" w:rsidR="00B85739" w:rsidRDefault="00B85739" w:rsidP="00B85739">
      <w:pPr>
        <w:ind w:left="5040" w:hanging="5040"/>
        <w:jc w:val="both"/>
        <w:rPr>
          <w:rFonts w:ascii="Arial Narrow" w:hAnsi="Arial Narrow"/>
          <w:i/>
          <w:sz w:val="18"/>
          <w:szCs w:val="18"/>
          <w:lang w:val="es-EC"/>
        </w:rPr>
      </w:pPr>
    </w:p>
    <w:p w14:paraId="585B3E6E" w14:textId="77777777" w:rsidR="00B85739" w:rsidRDefault="00B85739" w:rsidP="00B85739">
      <w:pPr>
        <w:ind w:left="5040" w:hanging="5040"/>
        <w:jc w:val="both"/>
        <w:rPr>
          <w:rFonts w:ascii="Arial Narrow" w:hAnsi="Arial Narrow"/>
          <w:i/>
          <w:sz w:val="18"/>
          <w:szCs w:val="18"/>
          <w:lang w:val="es-EC"/>
        </w:rPr>
      </w:pPr>
    </w:p>
    <w:p w14:paraId="3F76E338" w14:textId="77777777" w:rsidR="00B85739" w:rsidRPr="00963899" w:rsidRDefault="00B85739" w:rsidP="00B85739">
      <w:pPr>
        <w:ind w:left="5040" w:hanging="5040"/>
        <w:jc w:val="both"/>
        <w:rPr>
          <w:rFonts w:ascii="Arial Narrow" w:hAnsi="Arial Narrow"/>
          <w:i/>
          <w:sz w:val="18"/>
          <w:szCs w:val="18"/>
          <w:lang w:val="es-EC"/>
        </w:rPr>
      </w:pPr>
    </w:p>
    <w:p w14:paraId="4EF7AC57" w14:textId="77777777" w:rsidR="00B85739" w:rsidRPr="00963899" w:rsidRDefault="00B85739" w:rsidP="00B85739">
      <w:pPr>
        <w:ind w:left="5040" w:hanging="5040"/>
        <w:jc w:val="both"/>
        <w:rPr>
          <w:rFonts w:ascii="Arial Narrow" w:hAnsi="Arial Narrow"/>
          <w:i/>
          <w:sz w:val="18"/>
          <w:szCs w:val="18"/>
          <w:lang w:val="es-EC"/>
        </w:rPr>
      </w:pPr>
    </w:p>
    <w:p w14:paraId="0E9B6D03" w14:textId="77777777" w:rsidR="00B85739" w:rsidRPr="00963899" w:rsidRDefault="00B85739" w:rsidP="00B85739">
      <w:pPr>
        <w:ind w:left="5040" w:hanging="5040"/>
        <w:jc w:val="both"/>
        <w:rPr>
          <w:rFonts w:ascii="Arial Narrow" w:hAnsi="Arial Narrow"/>
          <w:i/>
          <w:sz w:val="18"/>
          <w:szCs w:val="18"/>
          <w:lang w:val="es-EC"/>
        </w:rPr>
      </w:pPr>
      <w:r w:rsidRPr="00963899">
        <w:rPr>
          <w:rFonts w:ascii="Arial Narrow" w:hAnsi="Arial Narrow"/>
          <w:b/>
          <w:i/>
          <w:sz w:val="18"/>
          <w:szCs w:val="18"/>
          <w:lang w:val="es-EC"/>
        </w:rPr>
        <w:t>Por:</w:t>
      </w:r>
      <w:r>
        <w:rPr>
          <w:rFonts w:ascii="Arial Narrow" w:hAnsi="Arial Narrow"/>
          <w:i/>
          <w:sz w:val="18"/>
          <w:szCs w:val="18"/>
          <w:lang w:val="es-EC"/>
        </w:rPr>
        <w:t xml:space="preserve"> ______________________________</w:t>
      </w:r>
      <w:r w:rsidRPr="00963899">
        <w:rPr>
          <w:rFonts w:ascii="Arial Narrow" w:hAnsi="Arial Narrow"/>
          <w:i/>
          <w:sz w:val="18"/>
          <w:szCs w:val="18"/>
          <w:lang w:val="es-EC"/>
        </w:rPr>
        <w:tab/>
      </w:r>
      <w:r w:rsidRPr="00963899">
        <w:rPr>
          <w:rFonts w:ascii="Arial Narrow" w:hAnsi="Arial Narrow"/>
          <w:b/>
          <w:i/>
          <w:sz w:val="18"/>
          <w:szCs w:val="18"/>
          <w:lang w:val="es-EC"/>
        </w:rPr>
        <w:t>Por:</w:t>
      </w:r>
      <w:r>
        <w:rPr>
          <w:rFonts w:ascii="Arial Narrow" w:hAnsi="Arial Narrow"/>
          <w:i/>
          <w:sz w:val="18"/>
          <w:szCs w:val="18"/>
          <w:lang w:val="es-EC"/>
        </w:rPr>
        <w:t xml:space="preserve"> ______________________________</w:t>
      </w:r>
    </w:p>
    <w:p w14:paraId="7BB1B2AD" w14:textId="77777777" w:rsidR="00B85739" w:rsidRPr="00963899" w:rsidRDefault="00B85739" w:rsidP="00B85739">
      <w:pPr>
        <w:ind w:left="5040" w:hanging="5040"/>
        <w:jc w:val="both"/>
        <w:rPr>
          <w:rFonts w:ascii="Arial Narrow" w:hAnsi="Arial Narrow"/>
          <w:i/>
          <w:sz w:val="18"/>
          <w:szCs w:val="18"/>
          <w:lang w:val="es-EC"/>
        </w:rPr>
      </w:pPr>
      <w:r w:rsidRPr="00963899">
        <w:rPr>
          <w:rFonts w:ascii="Arial Narrow" w:hAnsi="Arial Narrow"/>
          <w:b/>
          <w:i/>
          <w:sz w:val="18"/>
          <w:szCs w:val="18"/>
          <w:lang w:val="es-EC"/>
        </w:rPr>
        <w:t>Nombre:</w:t>
      </w:r>
      <w:r w:rsidRPr="00963899">
        <w:rPr>
          <w:rFonts w:ascii="Arial Narrow" w:hAnsi="Arial Narrow"/>
          <w:i/>
          <w:sz w:val="18"/>
          <w:szCs w:val="18"/>
          <w:lang w:val="es-EC"/>
        </w:rPr>
        <w:t xml:space="preserve"> Ing. José Vicente Ortega Illingworth</w:t>
      </w:r>
      <w:r w:rsidRPr="00963899">
        <w:rPr>
          <w:rFonts w:ascii="Arial Narrow" w:hAnsi="Arial Narrow"/>
          <w:i/>
          <w:sz w:val="18"/>
          <w:szCs w:val="18"/>
          <w:lang w:val="es-EC"/>
        </w:rPr>
        <w:tab/>
      </w:r>
      <w:r w:rsidRPr="00963899">
        <w:rPr>
          <w:rFonts w:ascii="Arial Narrow" w:hAnsi="Arial Narrow"/>
          <w:b/>
          <w:i/>
          <w:sz w:val="18"/>
          <w:szCs w:val="18"/>
          <w:lang w:val="es-EC"/>
        </w:rPr>
        <w:t>Nombre:</w:t>
      </w:r>
      <w:r w:rsidRPr="00963899">
        <w:rPr>
          <w:rFonts w:ascii="Arial Narrow" w:hAnsi="Arial Narrow"/>
          <w:i/>
          <w:sz w:val="18"/>
          <w:szCs w:val="18"/>
          <w:lang w:val="es-EC"/>
        </w:rPr>
        <w:t xml:space="preserve"> (NOMBRE)</w:t>
      </w:r>
    </w:p>
    <w:p w14:paraId="6FFCA474" w14:textId="6B208597" w:rsidR="00955AFB" w:rsidRPr="007755EE" w:rsidRDefault="00B85739" w:rsidP="00B85739">
      <w:pPr>
        <w:jc w:val="both"/>
        <w:rPr>
          <w:rFonts w:ascii="Arial Narrow" w:hAnsi="Arial Narrow"/>
          <w:sz w:val="28"/>
          <w:szCs w:val="28"/>
        </w:rPr>
      </w:pPr>
      <w:r w:rsidRPr="00963899">
        <w:rPr>
          <w:rFonts w:ascii="Arial Narrow" w:hAnsi="Arial Narrow"/>
          <w:b/>
          <w:i/>
          <w:sz w:val="18"/>
          <w:szCs w:val="18"/>
          <w:lang w:val="es-EC"/>
        </w:rPr>
        <w:t>Calidad:</w:t>
      </w:r>
      <w:r w:rsidRPr="00963899">
        <w:rPr>
          <w:rFonts w:ascii="Arial Narrow" w:hAnsi="Arial Narrow"/>
          <w:i/>
          <w:sz w:val="18"/>
          <w:szCs w:val="18"/>
          <w:lang w:val="es-EC"/>
        </w:rPr>
        <w:t xml:space="preserve"> Presidente Ejecutivo</w:t>
      </w:r>
      <w:r w:rsidRPr="00963899">
        <w:rPr>
          <w:rFonts w:ascii="Arial Narrow" w:hAnsi="Arial Narrow"/>
          <w:i/>
          <w:sz w:val="18"/>
          <w:szCs w:val="18"/>
          <w:lang w:val="es-EC"/>
        </w:rPr>
        <w:tab/>
      </w:r>
      <w:r w:rsidRPr="00963899">
        <w:rPr>
          <w:rFonts w:ascii="Arial Narrow" w:hAnsi="Arial Narrow"/>
          <w:i/>
          <w:sz w:val="18"/>
          <w:szCs w:val="18"/>
          <w:lang w:val="es-EC"/>
        </w:rPr>
        <w:tab/>
        <w:t xml:space="preserve"> </w:t>
      </w:r>
      <w:r w:rsidRPr="00963899">
        <w:rPr>
          <w:rFonts w:ascii="Arial Narrow" w:hAnsi="Arial Narrow"/>
          <w:i/>
          <w:sz w:val="18"/>
          <w:szCs w:val="18"/>
          <w:lang w:val="es-EC"/>
        </w:rPr>
        <w:tab/>
      </w:r>
      <w:r w:rsidRPr="00963899">
        <w:rPr>
          <w:rFonts w:ascii="Arial Narrow" w:hAnsi="Arial Narrow"/>
          <w:i/>
          <w:sz w:val="18"/>
          <w:szCs w:val="18"/>
          <w:lang w:val="es-EC"/>
        </w:rPr>
        <w:tab/>
        <w:t xml:space="preserve">                    </w:t>
      </w:r>
      <w:r w:rsidRPr="00963899">
        <w:rPr>
          <w:rFonts w:ascii="Arial Narrow" w:hAnsi="Arial Narrow"/>
          <w:b/>
          <w:i/>
          <w:sz w:val="18"/>
          <w:szCs w:val="18"/>
          <w:lang w:val="es-EC"/>
        </w:rPr>
        <w:t>Calidad:</w:t>
      </w:r>
      <w:r w:rsidRPr="00963899">
        <w:rPr>
          <w:rFonts w:ascii="Arial Narrow" w:hAnsi="Arial Narrow"/>
          <w:i/>
          <w:sz w:val="18"/>
          <w:szCs w:val="18"/>
          <w:lang w:val="es-EC"/>
        </w:rPr>
        <w:t xml:space="preserve"> (CARGO)</w:t>
      </w:r>
      <w:r w:rsidRPr="00963899">
        <w:rPr>
          <w:rFonts w:ascii="Arial Narrow" w:hAnsi="Arial Narrow"/>
          <w:i/>
          <w:sz w:val="18"/>
          <w:szCs w:val="18"/>
          <w:lang w:val="es-EC"/>
        </w:rPr>
        <w:tab/>
      </w:r>
    </w:p>
    <w:p w14:paraId="5E1EF404" w14:textId="1E7F4788" w:rsidR="0072141B" w:rsidRPr="007755EE" w:rsidRDefault="0072141B" w:rsidP="0051342C">
      <w:pPr>
        <w:rPr>
          <w:rFonts w:ascii="Arial Narrow" w:hAnsi="Arial Narrow"/>
        </w:rPr>
      </w:pPr>
    </w:p>
    <w:sectPr w:rsidR="0072141B" w:rsidRPr="007755EE" w:rsidSect="000F0E08">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8CAA1" w14:textId="77777777" w:rsidR="000F2DD1" w:rsidRDefault="000F2DD1" w:rsidP="000F2DD1">
      <w:r>
        <w:separator/>
      </w:r>
    </w:p>
  </w:endnote>
  <w:endnote w:type="continuationSeparator" w:id="0">
    <w:p w14:paraId="31D9EE3E" w14:textId="77777777" w:rsidR="000F2DD1" w:rsidRDefault="000F2DD1" w:rsidP="000F2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0F2DD1" w:rsidRDefault="000F2DD1">
    <w:pPr>
      <w:pStyle w:val="Pieddepage"/>
    </w:pPr>
    <w:r w:rsidRPr="002918C5">
      <w:rPr>
        <w:noProof/>
        <w:lang w:val="es-ES" w:eastAsia="es-ES"/>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252724" w:rsidP="000F2DD1">
                          <w:pPr>
                            <w:jc w:val="center"/>
                            <w:rPr>
                              <w:color w:val="FFFFFF" w:themeColor="background1"/>
                              <w:sz w:val="32"/>
                              <w:szCs w:val="18"/>
                              <w:lang w:val="es-ES"/>
                            </w:rPr>
                          </w:pPr>
                          <w:hyperlink r:id="rId1"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252724" w:rsidP="000F2DD1">
                    <w:pPr>
                      <w:jc w:val="center"/>
                      <w:rPr>
                        <w:color w:val="FFFFFF" w:themeColor="background1"/>
                        <w:sz w:val="32"/>
                        <w:szCs w:val="18"/>
                        <w:lang w:val="es-ES"/>
                      </w:rPr>
                    </w:pPr>
                    <w:hyperlink r:id="rId2"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EA103" w14:textId="77777777" w:rsidR="000F2DD1" w:rsidRDefault="000F2DD1" w:rsidP="000F2DD1">
      <w:r>
        <w:separator/>
      </w:r>
    </w:p>
  </w:footnote>
  <w:footnote w:type="continuationSeparator" w:id="0">
    <w:p w14:paraId="08B4389A" w14:textId="77777777" w:rsidR="000F2DD1" w:rsidRDefault="000F2DD1" w:rsidP="000F2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2EBE" w14:textId="77777777" w:rsidR="000F2DD1" w:rsidRPr="00871026" w:rsidRDefault="000F2DD1" w:rsidP="000F2DD1">
    <w:pPr>
      <w:rPr>
        <w:rFonts w:asciiTheme="minorHAnsi" w:hAnsiTheme="minorHAnsi" w:cstheme="minorHAnsi"/>
        <w:b/>
        <w:sz w:val="18"/>
        <w:lang w:val="es-ES"/>
      </w:rPr>
    </w:pPr>
    <w:r w:rsidRPr="00871026">
      <w:rPr>
        <w:rFonts w:asciiTheme="minorHAnsi" w:hAnsiTheme="minorHAnsi" w:cstheme="minorHAnsi"/>
        <w:b/>
        <w:noProof/>
        <w:lang w:val="es-ES" w:eastAsia="es-ES"/>
      </w:rPr>
      <w:drawing>
        <wp:anchor distT="0" distB="0" distL="114300" distR="114300" simplePos="0" relativeHeight="251659264" behindDoc="1" locked="0" layoutInCell="1" allowOverlap="1" wp14:anchorId="0B390276" wp14:editId="25201D3E">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871026">
      <w:rPr>
        <w:rFonts w:asciiTheme="minorHAnsi" w:hAnsiTheme="minorHAnsi" w:cstheme="minorHAnsi"/>
        <w:b/>
        <w:lang w:val="es-ES"/>
      </w:rPr>
      <w:t>Guayaquil:</w:t>
    </w:r>
  </w:p>
  <w:p w14:paraId="669B21F6" w14:textId="294E96FB" w:rsidR="000F2DD1" w:rsidRPr="00871026" w:rsidRDefault="000F2DD1" w:rsidP="000F2DD1">
    <w:pPr>
      <w:rPr>
        <w:rFonts w:asciiTheme="minorHAnsi" w:hAnsiTheme="minorHAnsi" w:cstheme="minorHAnsi"/>
        <w:b/>
        <w:sz w:val="18"/>
        <w:lang w:val="es-ES"/>
      </w:rPr>
    </w:pPr>
    <w:r w:rsidRPr="00871026">
      <w:rPr>
        <w:rFonts w:asciiTheme="minorHAnsi" w:hAnsiTheme="minorHAnsi" w:cstheme="minorHAnsi"/>
        <w:b/>
        <w:lang w:val="es-ES"/>
      </w:rPr>
      <w:t xml:space="preserve">Av. Domingo Comín S/N y la </w:t>
    </w:r>
    <w:r w:rsidR="00BD63FE" w:rsidRPr="00871026">
      <w:rPr>
        <w:rFonts w:asciiTheme="minorHAnsi" w:hAnsiTheme="minorHAnsi" w:cstheme="minorHAnsi"/>
        <w:b/>
        <w:lang w:val="es-ES"/>
      </w:rPr>
      <w:t>Onceava Ed.</w:t>
    </w:r>
    <w:r w:rsidRPr="00871026">
      <w:rPr>
        <w:rFonts w:asciiTheme="minorHAnsi" w:hAnsiTheme="minorHAnsi" w:cstheme="minorHAnsi"/>
        <w:b/>
        <w:lang w:val="es-ES"/>
      </w:rPr>
      <w:t xml:space="preserve"> Anglo Automotriz</w:t>
    </w:r>
    <w:r w:rsidRPr="00871026">
      <w:rPr>
        <w:rFonts w:asciiTheme="minorHAnsi" w:hAnsiTheme="minorHAnsi" w:cstheme="minorHAnsi"/>
        <w:b/>
        <w:sz w:val="18"/>
        <w:lang w:val="es-ES"/>
      </w:rPr>
      <w:tab/>
    </w:r>
  </w:p>
  <w:p w14:paraId="6872CCA1" w14:textId="77777777" w:rsidR="000F2DD1" w:rsidRPr="00871026" w:rsidRDefault="000F2DD1" w:rsidP="000F2DD1">
    <w:pPr>
      <w:rPr>
        <w:rFonts w:asciiTheme="minorHAnsi" w:hAnsiTheme="minorHAnsi" w:cstheme="minorHAnsi"/>
        <w:b/>
        <w:sz w:val="18"/>
        <w:lang w:val="es-ES"/>
      </w:rPr>
    </w:pPr>
    <w:r w:rsidRPr="00871026">
      <w:rPr>
        <w:rFonts w:asciiTheme="minorHAnsi" w:hAnsiTheme="minorHAnsi" w:cstheme="minorHAnsi"/>
        <w:b/>
        <w:sz w:val="18"/>
        <w:lang w:val="es-ES"/>
      </w:rPr>
      <w:t>PBX: 2429977</w:t>
    </w:r>
    <w:r w:rsidRPr="00871026">
      <w:rPr>
        <w:rFonts w:asciiTheme="minorHAnsi" w:hAnsiTheme="minorHAnsi" w:cstheme="minorHAnsi"/>
        <w:b/>
        <w:noProof/>
        <w:sz w:val="36"/>
        <w:u w:val="double"/>
        <w:lang w:val="es-EC" w:eastAsia="es-EC"/>
      </w:rPr>
      <w:t xml:space="preserve"> </w:t>
    </w:r>
  </w:p>
  <w:p w14:paraId="17213CC5" w14:textId="77777777" w:rsidR="000F2DD1" w:rsidRPr="00871026" w:rsidRDefault="000F2DD1" w:rsidP="000F2DD1">
    <w:pPr>
      <w:rPr>
        <w:rFonts w:asciiTheme="minorHAnsi" w:hAnsiTheme="minorHAnsi" w:cstheme="minorHAnsi"/>
        <w:b/>
        <w:color w:val="000000" w:themeColor="text1"/>
        <w:lang w:val="es-ES"/>
      </w:rPr>
    </w:pPr>
    <w:r w:rsidRPr="00871026">
      <w:rPr>
        <w:rFonts w:asciiTheme="minorHAnsi" w:hAnsiTheme="minorHAnsi" w:cstheme="minorHAnsi"/>
        <w:b/>
        <w:bCs/>
        <w:color w:val="000000" w:themeColor="text1"/>
        <w:lang w:val="es-EC" w:eastAsia="es-ES"/>
      </w:rPr>
      <w:t>DIR UIO</w:t>
    </w:r>
    <w:r w:rsidRPr="00871026">
      <w:rPr>
        <w:rFonts w:asciiTheme="minorHAnsi" w:hAnsiTheme="minorHAnsi" w:cstheme="minorHAnsi"/>
        <w:b/>
        <w:color w:val="000000" w:themeColor="text1"/>
        <w:lang w:val="es-EC" w:eastAsia="es-ES"/>
      </w:rPr>
      <w:t xml:space="preserve"> Av. La Prensa N70-121 y Pablo Picasso. Complejo Industrial y Comercial El Condado – Arrendamiento Las Violetas, Bodega 18X</w:t>
    </w:r>
  </w:p>
  <w:p w14:paraId="712503D7" w14:textId="3B076563" w:rsidR="000F2DD1" w:rsidRPr="00871026" w:rsidRDefault="00955AFB" w:rsidP="000F2DD1">
    <w:pPr>
      <w:rPr>
        <w:rFonts w:asciiTheme="minorHAnsi" w:hAnsiTheme="minorHAnsi" w:cstheme="minorHAnsi"/>
        <w:b/>
        <w:sz w:val="18"/>
        <w:lang w:val="es-ES"/>
      </w:rPr>
    </w:pPr>
    <w:r w:rsidRPr="00871026">
      <w:rPr>
        <w:rFonts w:asciiTheme="minorHAnsi" w:hAnsiTheme="minorHAnsi" w:cstheme="minorHAnsi"/>
        <w:b/>
        <w:color w:val="000000" w:themeColor="text1"/>
        <w:sz w:val="18"/>
        <w:lang w:val="es-ES"/>
      </w:rPr>
      <w:t>N.º</w:t>
    </w:r>
    <w:r w:rsidR="000F2DD1" w:rsidRPr="00871026">
      <w:rPr>
        <w:rFonts w:asciiTheme="minorHAnsi" w:hAnsiTheme="minorHAnsi" w:cstheme="minorHAnsi"/>
        <w:b/>
        <w:color w:val="000000" w:themeColor="text1"/>
        <w:sz w:val="18"/>
        <w:lang w:val="es-ES"/>
      </w:rPr>
      <w:t xml:space="preserve"> OE 12-193</w:t>
    </w:r>
  </w:p>
  <w:p w14:paraId="34114ABD" w14:textId="77777777" w:rsidR="000F2DD1" w:rsidRDefault="002D0A77">
    <w:pPr>
      <w:pStyle w:val="En-tte"/>
    </w:pPr>
    <w:r>
      <w:rPr>
        <w:noProof/>
      </w:rPr>
      <mc:AlternateContent>
        <mc:Choice Requires="wps">
          <w:drawing>
            <wp:anchor distT="0" distB="0" distL="114300" distR="114300" simplePos="0" relativeHeight="251662336" behindDoc="0" locked="0" layoutInCell="1" allowOverlap="1" wp14:anchorId="5C0EAC16" wp14:editId="39ECBCA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428CDF" id="Connecteur droit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4A81028F"/>
    <w:multiLevelType w:val="hybridMultilevel"/>
    <w:tmpl w:val="A0C64A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CAC38B7"/>
    <w:multiLevelType w:val="hybridMultilevel"/>
    <w:tmpl w:val="16120226"/>
    <w:lvl w:ilvl="0" w:tplc="300A000F">
      <w:start w:val="1"/>
      <w:numFmt w:val="decimal"/>
      <w:lvlText w:val="%1."/>
      <w:lvlJc w:val="left"/>
      <w:pPr>
        <w:ind w:left="720" w:hanging="360"/>
      </w:pPr>
    </w:lvl>
    <w:lvl w:ilvl="1" w:tplc="B380C0F2">
      <w:start w:val="1"/>
      <w:numFmt w:val="lowerLetter"/>
      <w:lvlText w:val="%2."/>
      <w:lvlJc w:val="left"/>
      <w:pPr>
        <w:ind w:left="1440" w:hanging="360"/>
      </w:pPr>
      <w:rPr>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72A327C0"/>
    <w:multiLevelType w:val="hybridMultilevel"/>
    <w:tmpl w:val="4AECD6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F0E08"/>
    <w:rsid w:val="000F2DD1"/>
    <w:rsid w:val="00145D82"/>
    <w:rsid w:val="00252724"/>
    <w:rsid w:val="002D0A77"/>
    <w:rsid w:val="00341F68"/>
    <w:rsid w:val="00392502"/>
    <w:rsid w:val="00442B42"/>
    <w:rsid w:val="0051342C"/>
    <w:rsid w:val="005F4301"/>
    <w:rsid w:val="0064607F"/>
    <w:rsid w:val="0072141B"/>
    <w:rsid w:val="007755EE"/>
    <w:rsid w:val="00871026"/>
    <w:rsid w:val="008D3201"/>
    <w:rsid w:val="00955AFB"/>
    <w:rsid w:val="00963899"/>
    <w:rsid w:val="00B55D70"/>
    <w:rsid w:val="00B85739"/>
    <w:rsid w:val="00BC2FF5"/>
    <w:rsid w:val="00BD63FE"/>
    <w:rsid w:val="00BE4D32"/>
    <w:rsid w:val="00C510CD"/>
    <w:rsid w:val="00D00290"/>
    <w:rsid w:val="00E2734E"/>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5AFB"/>
    <w:pPr>
      <w:spacing w:after="0" w:line="240" w:lineRule="auto"/>
    </w:pPr>
    <w:rPr>
      <w:rFonts w:ascii="Times New Roman" w:eastAsia="Times New Roman" w:hAnsi="Times New Roman" w:cs="Times New Roman"/>
      <w:sz w:val="20"/>
      <w:szCs w:val="20"/>
      <w:lang w:val="es-ES_tradnl"/>
    </w:rPr>
  </w:style>
  <w:style w:type="paragraph" w:styleId="Titre1">
    <w:name w:val="heading 1"/>
    <w:basedOn w:val="Normal"/>
    <w:next w:val="Normal"/>
    <w:link w:val="Titre1Car"/>
    <w:qFormat/>
    <w:rsid w:val="00955AFB"/>
    <w:pPr>
      <w:keepNext/>
      <w:jc w:val="center"/>
      <w:outlineLvl w:val="0"/>
    </w:pPr>
    <w:rPr>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2DD1"/>
    <w:pPr>
      <w:ind w:left="720"/>
      <w:contextualSpacing/>
    </w:pPr>
  </w:style>
  <w:style w:type="paragraph" w:styleId="En-tte">
    <w:name w:val="header"/>
    <w:basedOn w:val="Normal"/>
    <w:link w:val="En-tteCar"/>
    <w:uiPriority w:val="99"/>
    <w:unhideWhenUsed/>
    <w:rsid w:val="000F2DD1"/>
    <w:pPr>
      <w:tabs>
        <w:tab w:val="center" w:pos="4252"/>
        <w:tab w:val="right" w:pos="8504"/>
      </w:tabs>
    </w:pPr>
  </w:style>
  <w:style w:type="character" w:customStyle="1" w:styleId="En-tteCar">
    <w:name w:val="En-tête Car"/>
    <w:basedOn w:val="Policepardfaut"/>
    <w:link w:val="En-tte"/>
    <w:uiPriority w:val="99"/>
    <w:rsid w:val="000F2DD1"/>
  </w:style>
  <w:style w:type="paragraph" w:styleId="Pieddepage">
    <w:name w:val="footer"/>
    <w:basedOn w:val="Normal"/>
    <w:link w:val="PieddepageCar"/>
    <w:uiPriority w:val="99"/>
    <w:unhideWhenUsed/>
    <w:rsid w:val="000F2DD1"/>
    <w:pPr>
      <w:tabs>
        <w:tab w:val="center" w:pos="4252"/>
        <w:tab w:val="right" w:pos="8504"/>
      </w:tabs>
    </w:pPr>
  </w:style>
  <w:style w:type="character" w:customStyle="1" w:styleId="PieddepageCar">
    <w:name w:val="Pied de page Car"/>
    <w:basedOn w:val="Policepardfaut"/>
    <w:link w:val="Pieddepage"/>
    <w:uiPriority w:val="99"/>
    <w:rsid w:val="000F2DD1"/>
  </w:style>
  <w:style w:type="character" w:styleId="Lienhypertexte">
    <w:name w:val="Hyperlink"/>
    <w:basedOn w:val="Policepardfaut"/>
    <w:uiPriority w:val="99"/>
    <w:unhideWhenUsed/>
    <w:rsid w:val="000F2DD1"/>
    <w:rPr>
      <w:color w:val="0563C1" w:themeColor="hyperlink"/>
      <w:u w:val="single"/>
    </w:rPr>
  </w:style>
  <w:style w:type="character" w:customStyle="1" w:styleId="Titre1Car">
    <w:name w:val="Titre 1 Car"/>
    <w:basedOn w:val="Policepardfaut"/>
    <w:link w:val="Titre1"/>
    <w:rsid w:val="00955AFB"/>
    <w:rPr>
      <w:rFonts w:ascii="Times New Roman" w:eastAsia="Times New Roman" w:hAnsi="Times New Roman" w:cs="Times New Roman"/>
      <w:sz w:val="28"/>
      <w:szCs w:val="20"/>
      <w:lang w:val="es-ES_tradnl"/>
    </w:rPr>
  </w:style>
  <w:style w:type="paragraph" w:customStyle="1" w:styleId="InsideAddress">
    <w:name w:val="Inside Address"/>
    <w:basedOn w:val="Normal"/>
    <w:rsid w:val="00955AFB"/>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955AFB"/>
    <w:pPr>
      <w:spacing w:before="220"/>
    </w:pPr>
  </w:style>
  <w:style w:type="paragraph" w:styleId="Textebrut">
    <w:name w:val="Plain Text"/>
    <w:basedOn w:val="Normal"/>
    <w:link w:val="TextebrutCar"/>
    <w:uiPriority w:val="99"/>
    <w:unhideWhenUsed/>
    <w:rsid w:val="00955AFB"/>
    <w:rPr>
      <w:rFonts w:ascii="Consolas" w:eastAsia="Calibri" w:hAnsi="Consolas"/>
      <w:sz w:val="21"/>
      <w:szCs w:val="21"/>
      <w:lang w:val="es-ES"/>
    </w:rPr>
  </w:style>
  <w:style w:type="character" w:customStyle="1" w:styleId="TextebrutCar">
    <w:name w:val="Texte brut Car"/>
    <w:basedOn w:val="Policepardfaut"/>
    <w:link w:val="Textebrut"/>
    <w:uiPriority w:val="99"/>
    <w:rsid w:val="00955AFB"/>
    <w:rPr>
      <w:rFonts w:ascii="Consolas" w:eastAsia="Calibri" w:hAnsi="Consolas" w:cs="Times New Roman"/>
      <w:sz w:val="21"/>
      <w:szCs w:val="21"/>
      <w:lang w:val="es-ES"/>
    </w:rPr>
  </w:style>
  <w:style w:type="paragraph" w:styleId="Sansinterligne">
    <w:name w:val="No Spacing"/>
    <w:uiPriority w:val="1"/>
    <w:qFormat/>
    <w:rsid w:val="00955AFB"/>
    <w:pPr>
      <w:spacing w:after="0" w:line="240" w:lineRule="auto"/>
    </w:pPr>
    <w:rPr>
      <w:rFonts w:ascii="Calibri" w:eastAsia="Calibri" w:hAnsi="Calibri" w:cs="Times New Roman"/>
      <w:lang w:val="es-EC"/>
    </w:rPr>
  </w:style>
  <w:style w:type="paragraph" w:customStyle="1" w:styleId="Default">
    <w:name w:val="Default"/>
    <w:rsid w:val="00955AFB"/>
    <w:pPr>
      <w:autoSpaceDE w:val="0"/>
      <w:autoSpaceDN w:val="0"/>
      <w:adjustRightInd w:val="0"/>
      <w:spacing w:after="0" w:line="240" w:lineRule="auto"/>
    </w:pPr>
    <w:rPr>
      <w:rFonts w:ascii="Calibri" w:eastAsia="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3020</Words>
  <Characters>16613</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Santiago Gómez</cp:lastModifiedBy>
  <cp:revision>4</cp:revision>
  <dcterms:created xsi:type="dcterms:W3CDTF">2017-11-07T13:54:00Z</dcterms:created>
  <dcterms:modified xsi:type="dcterms:W3CDTF">2017-11-07T14:39:00Z</dcterms:modified>
</cp:coreProperties>
</file>