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34650C" w:rsidRDefault="00913616" w:rsidP="00F36070">
      <w:pPr>
        <w:jc w:val="right"/>
        <w:rPr>
          <w:rFonts w:ascii="Arial" w:hAnsi="Arial" w:cs="Arial"/>
          <w:b/>
        </w:rPr>
      </w:pPr>
      <w:r w:rsidRPr="0034650C">
        <w:rPr>
          <w:rFonts w:ascii="Arial" w:hAnsi="Arial" w:cs="Arial"/>
          <w:b/>
        </w:rPr>
        <w:t xml:space="preserve">Guayaquil, </w:t>
      </w:r>
      <w:r w:rsidR="00480CCC" w:rsidRPr="0034650C">
        <w:rPr>
          <w:rFonts w:ascii="Arial" w:hAnsi="Arial" w:cs="Arial"/>
          <w:b/>
        </w:rPr>
        <w:t xml:space="preserve"> </w:t>
      </w:r>
      <w:r w:rsidR="00CA2035" w:rsidRPr="0034650C">
        <w:rPr>
          <w:rFonts w:ascii="Arial" w:hAnsi="Arial" w:cs="Arial"/>
          <w:b/>
        </w:rPr>
        <w:t>20 junio</w:t>
      </w:r>
      <w:r w:rsidR="00AA4E89" w:rsidRPr="0034650C">
        <w:rPr>
          <w:rFonts w:ascii="Arial" w:hAnsi="Arial" w:cs="Arial"/>
          <w:b/>
        </w:rPr>
        <w:t xml:space="preserve"> </w:t>
      </w:r>
      <w:r w:rsidR="00C5677D" w:rsidRPr="0034650C">
        <w:rPr>
          <w:rFonts w:ascii="Arial" w:hAnsi="Arial" w:cs="Arial"/>
          <w:b/>
        </w:rPr>
        <w:t>de 2017</w:t>
      </w:r>
    </w:p>
    <w:p w:rsidR="00B55D46" w:rsidRPr="0034650C" w:rsidRDefault="00B55D46" w:rsidP="00F36070">
      <w:pPr>
        <w:jc w:val="right"/>
        <w:rPr>
          <w:rFonts w:ascii="Arial" w:hAnsi="Arial" w:cs="Arial"/>
          <w:b/>
        </w:rPr>
      </w:pPr>
    </w:p>
    <w:p w:rsidR="00F36070" w:rsidRPr="0034650C" w:rsidRDefault="008E4295" w:rsidP="00951F82">
      <w:pPr>
        <w:pStyle w:val="Sinespaciado"/>
        <w:contextualSpacing/>
        <w:jc w:val="both"/>
        <w:rPr>
          <w:rFonts w:ascii="Arial" w:hAnsi="Arial" w:cs="Arial"/>
          <w:b/>
        </w:rPr>
      </w:pPr>
      <w:r w:rsidRPr="0034650C">
        <w:rPr>
          <w:rFonts w:ascii="Arial" w:hAnsi="Arial" w:cs="Arial"/>
          <w:b/>
        </w:rPr>
        <w:t>Ing.</w:t>
      </w:r>
    </w:p>
    <w:p w:rsidR="00EF5070" w:rsidRPr="0034650C" w:rsidRDefault="00CA2035" w:rsidP="00951F82">
      <w:pPr>
        <w:shd w:val="clear" w:color="auto" w:fill="FFFFFF"/>
        <w:spacing w:line="240" w:lineRule="auto"/>
        <w:contextualSpacing/>
        <w:rPr>
          <w:rFonts w:ascii="Arial" w:hAnsi="Arial" w:cs="Arial"/>
          <w:b/>
        </w:rPr>
      </w:pPr>
      <w:r w:rsidRPr="0034650C">
        <w:rPr>
          <w:rFonts w:ascii="Arial" w:hAnsi="Arial" w:cs="Arial"/>
          <w:b/>
        </w:rPr>
        <w:t>Blanca Castillo</w:t>
      </w:r>
    </w:p>
    <w:p w:rsidR="00CA2035" w:rsidRPr="0034650C" w:rsidRDefault="00CA2035" w:rsidP="00951F82">
      <w:pPr>
        <w:shd w:val="clear" w:color="auto" w:fill="FFFFFF"/>
        <w:spacing w:line="240" w:lineRule="auto"/>
        <w:contextualSpacing/>
        <w:rPr>
          <w:rFonts w:ascii="Arial" w:hAnsi="Arial" w:cs="Arial"/>
          <w:b/>
        </w:rPr>
      </w:pPr>
      <w:r w:rsidRPr="0034650C">
        <w:rPr>
          <w:rFonts w:ascii="Arial" w:hAnsi="Arial" w:cs="Arial"/>
          <w:b/>
        </w:rPr>
        <w:t>Jefa Administrativa</w:t>
      </w:r>
    </w:p>
    <w:p w:rsidR="00CA2035" w:rsidRPr="0034650C" w:rsidRDefault="00CA2035" w:rsidP="00951F82">
      <w:pPr>
        <w:shd w:val="clear" w:color="auto" w:fill="FFFFFF"/>
        <w:spacing w:line="240" w:lineRule="auto"/>
        <w:contextualSpacing/>
        <w:rPr>
          <w:rFonts w:ascii="Arial" w:hAnsi="Arial" w:cs="Arial"/>
          <w:b/>
        </w:rPr>
      </w:pPr>
      <w:r w:rsidRPr="0034650C">
        <w:rPr>
          <w:rFonts w:ascii="Arial" w:hAnsi="Arial" w:cs="Arial"/>
          <w:b/>
        </w:rPr>
        <w:t>HELISA HEALTH &amp;LIFE</w:t>
      </w:r>
    </w:p>
    <w:p w:rsidR="00D73CA9" w:rsidRPr="0034650C" w:rsidRDefault="00D73CA9" w:rsidP="00951F82">
      <w:pPr>
        <w:shd w:val="clear" w:color="auto" w:fill="FFFFFF"/>
        <w:spacing w:line="240" w:lineRule="auto"/>
        <w:contextualSpacing/>
        <w:rPr>
          <w:rFonts w:ascii="Arial" w:hAnsi="Arial" w:cs="Arial"/>
          <w:b/>
          <w:color w:val="0F243E"/>
          <w:lang w:eastAsia="es-EC"/>
        </w:rPr>
      </w:pPr>
      <w:r w:rsidRPr="0034650C">
        <w:rPr>
          <w:rFonts w:ascii="Arial" w:hAnsi="Arial" w:cs="Arial"/>
          <w:b/>
        </w:rPr>
        <w:t>Ciudad.</w:t>
      </w:r>
    </w:p>
    <w:p w:rsidR="00F36070" w:rsidRPr="0034650C" w:rsidRDefault="00F36070" w:rsidP="00F36070">
      <w:pPr>
        <w:pStyle w:val="Sinespaciado"/>
        <w:jc w:val="both"/>
        <w:rPr>
          <w:rFonts w:ascii="Arial" w:hAnsi="Arial" w:cs="Arial"/>
          <w:b/>
        </w:rPr>
      </w:pPr>
    </w:p>
    <w:p w:rsidR="00F36070" w:rsidRPr="0034650C" w:rsidRDefault="00CA2035" w:rsidP="00F36070">
      <w:pPr>
        <w:pStyle w:val="Sinespaciado"/>
        <w:jc w:val="both"/>
        <w:rPr>
          <w:rFonts w:ascii="Arial" w:hAnsi="Arial" w:cs="Arial"/>
        </w:rPr>
      </w:pPr>
      <w:r w:rsidRPr="0034650C">
        <w:rPr>
          <w:rFonts w:ascii="Arial" w:hAnsi="Arial" w:cs="Arial"/>
        </w:rPr>
        <w:t>Estimada Blanca</w:t>
      </w:r>
      <w:r w:rsidR="003777C5" w:rsidRPr="0034650C">
        <w:rPr>
          <w:rFonts w:ascii="Arial" w:hAnsi="Arial" w:cs="Arial"/>
        </w:rPr>
        <w:t>:</w:t>
      </w:r>
    </w:p>
    <w:p w:rsidR="00F36070" w:rsidRPr="0034650C" w:rsidRDefault="00F36070" w:rsidP="00F36070">
      <w:pPr>
        <w:pStyle w:val="Default"/>
        <w:jc w:val="both"/>
        <w:rPr>
          <w:rFonts w:ascii="Arial" w:hAnsi="Arial" w:cs="Arial"/>
          <w:color w:val="auto"/>
          <w:sz w:val="22"/>
          <w:szCs w:val="22"/>
          <w:lang w:val="es-EC"/>
        </w:rPr>
      </w:pPr>
    </w:p>
    <w:p w:rsidR="00F36070" w:rsidRPr="0034650C" w:rsidRDefault="00F36070" w:rsidP="00F36070">
      <w:pPr>
        <w:pStyle w:val="Default"/>
        <w:jc w:val="both"/>
        <w:rPr>
          <w:rFonts w:ascii="Arial" w:hAnsi="Arial" w:cs="Arial"/>
          <w:sz w:val="22"/>
          <w:szCs w:val="22"/>
        </w:rPr>
      </w:pPr>
      <w:r w:rsidRPr="0034650C">
        <w:rPr>
          <w:rFonts w:ascii="Arial" w:hAnsi="Arial" w:cs="Arial"/>
          <w:sz w:val="22"/>
          <w:szCs w:val="22"/>
        </w:rPr>
        <w:t xml:space="preserve">Reciba los más cordiales saludos de parte de quienes conformamos </w:t>
      </w:r>
      <w:r w:rsidR="00E70BCC" w:rsidRPr="0034650C">
        <w:rPr>
          <w:rFonts w:ascii="Arial" w:hAnsi="Arial" w:cs="Arial"/>
          <w:b/>
          <w:bCs/>
          <w:sz w:val="22"/>
          <w:szCs w:val="22"/>
        </w:rPr>
        <w:t>Datas</w:t>
      </w:r>
      <w:r w:rsidRPr="0034650C">
        <w:rPr>
          <w:rFonts w:ascii="Arial" w:hAnsi="Arial" w:cs="Arial"/>
          <w:b/>
          <w:bCs/>
          <w:sz w:val="22"/>
          <w:szCs w:val="22"/>
        </w:rPr>
        <w:t>olutions S.A.</w:t>
      </w:r>
      <w:r w:rsidRPr="0034650C">
        <w:rPr>
          <w:rFonts w:ascii="Arial" w:hAnsi="Arial" w:cs="Arial"/>
          <w:sz w:val="22"/>
          <w:szCs w:val="22"/>
        </w:rPr>
        <w:t xml:space="preserve"> especialistas en la Adm</w:t>
      </w:r>
      <w:r w:rsidR="00EC56CF" w:rsidRPr="0034650C">
        <w:rPr>
          <w:rFonts w:ascii="Arial" w:hAnsi="Arial" w:cs="Arial"/>
          <w:sz w:val="22"/>
          <w:szCs w:val="22"/>
        </w:rPr>
        <w:t>inistración Integral de Información</w:t>
      </w:r>
      <w:r w:rsidRPr="0034650C">
        <w:rPr>
          <w:rFonts w:ascii="Arial" w:hAnsi="Arial" w:cs="Arial"/>
          <w:sz w:val="22"/>
          <w:szCs w:val="22"/>
        </w:rPr>
        <w:t xml:space="preserve"> Físicos y Digitales. A través de la presente nos es grato hacerle llegar nuestra propuesta por los Servicio</w:t>
      </w:r>
      <w:r w:rsidR="00EC56CF" w:rsidRPr="0034650C">
        <w:rPr>
          <w:rFonts w:ascii="Arial" w:hAnsi="Arial" w:cs="Arial"/>
          <w:sz w:val="22"/>
          <w:szCs w:val="22"/>
        </w:rPr>
        <w:t>s de Gestión Integral de Información</w:t>
      </w:r>
      <w:r w:rsidRPr="0034650C">
        <w:rPr>
          <w:rFonts w:ascii="Arial" w:hAnsi="Arial" w:cs="Arial"/>
          <w:sz w:val="22"/>
          <w:szCs w:val="22"/>
        </w:rPr>
        <w:t>, la misma consiste en Radicación, Digitalización y Administr</w:t>
      </w:r>
      <w:r w:rsidR="00EC56CF" w:rsidRPr="0034650C">
        <w:rPr>
          <w:rFonts w:ascii="Arial" w:hAnsi="Arial" w:cs="Arial"/>
          <w:sz w:val="22"/>
          <w:szCs w:val="22"/>
        </w:rPr>
        <w:t xml:space="preserve">ación y Custodia de información </w:t>
      </w:r>
      <w:r w:rsidRPr="0034650C">
        <w:rPr>
          <w:rFonts w:ascii="Arial" w:hAnsi="Arial" w:cs="Arial"/>
          <w:sz w:val="22"/>
          <w:szCs w:val="22"/>
        </w:rPr>
        <w:t>físico.</w:t>
      </w:r>
    </w:p>
    <w:p w:rsidR="00F36070" w:rsidRPr="0034650C" w:rsidRDefault="00F36070" w:rsidP="00EC56CF">
      <w:pPr>
        <w:pStyle w:val="Default"/>
        <w:rPr>
          <w:rFonts w:ascii="Arial" w:hAnsi="Arial" w:cs="Arial"/>
          <w:b/>
          <w:bCs/>
          <w:sz w:val="22"/>
          <w:szCs w:val="22"/>
        </w:rPr>
      </w:pPr>
    </w:p>
    <w:p w:rsidR="00CB2C9F" w:rsidRPr="0034650C" w:rsidRDefault="00F36070" w:rsidP="00EC56CF">
      <w:pPr>
        <w:pStyle w:val="Default"/>
        <w:rPr>
          <w:rFonts w:ascii="Arial" w:hAnsi="Arial" w:cs="Arial"/>
          <w:b/>
          <w:bCs/>
          <w:sz w:val="22"/>
          <w:szCs w:val="22"/>
        </w:rPr>
      </w:pPr>
      <w:r w:rsidRPr="0034650C">
        <w:rPr>
          <w:rFonts w:ascii="Arial" w:hAnsi="Arial" w:cs="Arial"/>
          <w:b/>
          <w:bCs/>
          <w:sz w:val="22"/>
          <w:szCs w:val="22"/>
        </w:rPr>
        <w:t>Antecedentes</w:t>
      </w:r>
    </w:p>
    <w:p w:rsidR="00CA2035" w:rsidRPr="0034650C" w:rsidRDefault="00CA2035" w:rsidP="00EC56CF">
      <w:pPr>
        <w:pStyle w:val="Default"/>
        <w:rPr>
          <w:rFonts w:ascii="Arial" w:hAnsi="Arial" w:cs="Arial"/>
          <w:b/>
          <w:bCs/>
          <w:sz w:val="22"/>
          <w:szCs w:val="22"/>
        </w:rPr>
      </w:pPr>
    </w:p>
    <w:p w:rsidR="00CA2035" w:rsidRDefault="00CA2035" w:rsidP="00CA2035">
      <w:pPr>
        <w:shd w:val="clear" w:color="auto" w:fill="FFFFFF"/>
        <w:spacing w:line="240" w:lineRule="auto"/>
        <w:contextualSpacing/>
        <w:rPr>
          <w:rFonts w:ascii="Arial" w:hAnsi="Arial" w:cs="Arial"/>
        </w:rPr>
      </w:pPr>
      <w:r w:rsidRPr="0034650C">
        <w:rPr>
          <w:rFonts w:ascii="Arial" w:hAnsi="Arial" w:cs="Arial"/>
        </w:rPr>
        <w:t xml:space="preserve">Se visitó las instalaciones de </w:t>
      </w:r>
      <w:proofErr w:type="spellStart"/>
      <w:r w:rsidRPr="0034650C">
        <w:rPr>
          <w:rFonts w:ascii="Arial" w:hAnsi="Arial" w:cs="Arial"/>
          <w:b/>
        </w:rPr>
        <w:t>Helisa</w:t>
      </w:r>
      <w:proofErr w:type="spellEnd"/>
      <w:r w:rsidRPr="0034650C">
        <w:rPr>
          <w:rFonts w:ascii="Arial" w:hAnsi="Arial" w:cs="Arial"/>
          <w:b/>
        </w:rPr>
        <w:t xml:space="preserve"> </w:t>
      </w:r>
      <w:proofErr w:type="spellStart"/>
      <w:r w:rsidRPr="0034650C">
        <w:rPr>
          <w:rFonts w:ascii="Arial" w:hAnsi="Arial" w:cs="Arial"/>
          <w:b/>
        </w:rPr>
        <w:t>Health</w:t>
      </w:r>
      <w:proofErr w:type="spellEnd"/>
      <w:r w:rsidRPr="0034650C">
        <w:rPr>
          <w:rFonts w:ascii="Arial" w:hAnsi="Arial" w:cs="Arial"/>
          <w:b/>
        </w:rPr>
        <w:t xml:space="preserve"> &amp; </w:t>
      </w:r>
      <w:proofErr w:type="spellStart"/>
      <w:r w:rsidRPr="0034650C">
        <w:rPr>
          <w:rFonts w:ascii="Arial" w:hAnsi="Arial" w:cs="Arial"/>
          <w:b/>
        </w:rPr>
        <w:t>Life</w:t>
      </w:r>
      <w:proofErr w:type="spellEnd"/>
      <w:r w:rsidRPr="0034650C">
        <w:rPr>
          <w:rFonts w:ascii="Arial" w:hAnsi="Arial" w:cs="Arial"/>
          <w:b/>
        </w:rPr>
        <w:t xml:space="preserve"> S.A. </w:t>
      </w:r>
      <w:r w:rsidRPr="0034650C">
        <w:rPr>
          <w:rFonts w:ascii="Arial" w:hAnsi="Arial" w:cs="Arial"/>
        </w:rPr>
        <w:t>actualmente ellos tienen una bodega donde guardan su archivos y a su vez mercadería.</w:t>
      </w:r>
    </w:p>
    <w:p w:rsidR="0034650C" w:rsidRDefault="0034650C" w:rsidP="00CA2035">
      <w:pPr>
        <w:shd w:val="clear" w:color="auto" w:fill="FFFFFF"/>
        <w:spacing w:line="240" w:lineRule="auto"/>
        <w:contextualSpacing/>
        <w:rPr>
          <w:rFonts w:ascii="Arial" w:hAnsi="Arial" w:cs="Arial"/>
        </w:rPr>
      </w:pPr>
    </w:p>
    <w:p w:rsidR="0034650C" w:rsidRPr="0034650C" w:rsidRDefault="0034650C" w:rsidP="00CA2035">
      <w:pPr>
        <w:shd w:val="clear" w:color="auto" w:fill="FFFFFF"/>
        <w:spacing w:line="240" w:lineRule="auto"/>
        <w:contextualSpacing/>
        <w:rPr>
          <w:rFonts w:ascii="Arial" w:hAnsi="Arial" w:cs="Arial"/>
        </w:rPr>
      </w:pPr>
      <w:r>
        <w:rPr>
          <w:rFonts w:ascii="Arial" w:hAnsi="Arial" w:cs="Arial"/>
        </w:rPr>
        <w:t>La información es la siguiente:</w:t>
      </w:r>
    </w:p>
    <w:p w:rsidR="00CA2035" w:rsidRPr="0034650C" w:rsidRDefault="00CA2035"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A medida que pasa el tiempo ya están evaluando que se está quedando si espacio.</w:t>
      </w:r>
    </w:p>
    <w:p w:rsidR="00CA2035" w:rsidRPr="0034650C" w:rsidRDefault="00CA2035"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Mantienen la información en cartones de diferentes tamaños</w:t>
      </w:r>
    </w:p>
    <w:p w:rsidR="00CA2035" w:rsidRPr="0034650C" w:rsidRDefault="00CA2035"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 xml:space="preserve">Mantienen facturas y </w:t>
      </w:r>
      <w:r w:rsidR="00991B76" w:rsidRPr="0034650C">
        <w:rPr>
          <w:rFonts w:ascii="Arial" w:hAnsi="Arial" w:cs="Arial"/>
        </w:rPr>
        <w:t>guías</w:t>
      </w:r>
      <w:r w:rsidRPr="0034650C">
        <w:rPr>
          <w:rFonts w:ascii="Arial" w:hAnsi="Arial" w:cs="Arial"/>
        </w:rPr>
        <w:t xml:space="preserve"> </w:t>
      </w:r>
      <w:r w:rsidR="00991B76" w:rsidRPr="0034650C">
        <w:rPr>
          <w:rFonts w:ascii="Arial" w:hAnsi="Arial" w:cs="Arial"/>
        </w:rPr>
        <w:t>de remisión.</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Cada cartón tiene la descripción correspondiente de lo que contiene.</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Tienen la información en carpetas (folder y manila)</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Las carpetas están ubicadas  en perchas.</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Cada departamento es responsable de archivar la información.</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No han destruido información.</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No hay respaldos por escrito de búsqueda y entrega del archivo</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Si han tenido extravío de algún documento pero si lo han encontrado</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El Gerente General es quien realiza los pedidos ya sea por contratos o los pedidos.</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No hay control de la salida e ingreso de documentos.</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No hay la certeza de que el documento regrese al mismo lugar de donde salió.</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No realizan inventario de  la documentación</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No manejan ninguna herramienta para el control de sus archivos.</w:t>
      </w:r>
    </w:p>
    <w:p w:rsidR="00991B76" w:rsidRPr="0034650C" w:rsidRDefault="00991B76"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 xml:space="preserve">Se ha inundado pero la documentación </w:t>
      </w:r>
      <w:r w:rsidR="00167C24" w:rsidRPr="0034650C">
        <w:rPr>
          <w:rFonts w:ascii="Arial" w:hAnsi="Arial" w:cs="Arial"/>
        </w:rPr>
        <w:t>no</w:t>
      </w:r>
      <w:r w:rsidRPr="0034650C">
        <w:rPr>
          <w:rFonts w:ascii="Arial" w:hAnsi="Arial" w:cs="Arial"/>
        </w:rPr>
        <w:t xml:space="preserve"> ha sido afectada </w:t>
      </w:r>
      <w:r w:rsidR="00167C24" w:rsidRPr="0034650C">
        <w:rPr>
          <w:rFonts w:ascii="Arial" w:hAnsi="Arial" w:cs="Arial"/>
        </w:rPr>
        <w:t>ya que está sobre las perchas.</w:t>
      </w:r>
    </w:p>
    <w:p w:rsidR="00167C24" w:rsidRPr="0034650C" w:rsidRDefault="00167C24"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Todo el edificio cuenta con circuito cerrado.</w:t>
      </w:r>
    </w:p>
    <w:p w:rsidR="00167C24" w:rsidRPr="0034650C" w:rsidRDefault="00167C24" w:rsidP="00991B76">
      <w:pPr>
        <w:pStyle w:val="Prrafodelista"/>
        <w:numPr>
          <w:ilvl w:val="0"/>
          <w:numId w:val="21"/>
        </w:numPr>
        <w:shd w:val="clear" w:color="auto" w:fill="FFFFFF"/>
        <w:spacing w:line="240" w:lineRule="auto"/>
        <w:rPr>
          <w:rFonts w:ascii="Arial" w:hAnsi="Arial" w:cs="Arial"/>
        </w:rPr>
      </w:pPr>
      <w:r w:rsidRPr="0034650C">
        <w:rPr>
          <w:rFonts w:ascii="Arial" w:hAnsi="Arial" w:cs="Arial"/>
        </w:rPr>
        <w:t>Cuenta con guardianía</w:t>
      </w:r>
    </w:p>
    <w:p w:rsidR="00167C24" w:rsidRPr="0034650C" w:rsidRDefault="00167C24" w:rsidP="00167C24">
      <w:pPr>
        <w:shd w:val="clear" w:color="auto" w:fill="FFFFFF"/>
        <w:spacing w:line="240" w:lineRule="auto"/>
        <w:rPr>
          <w:rFonts w:ascii="Arial" w:hAnsi="Arial" w:cs="Arial"/>
        </w:rPr>
      </w:pPr>
      <w:r w:rsidRPr="0034650C">
        <w:rPr>
          <w:rFonts w:ascii="Arial" w:hAnsi="Arial" w:cs="Arial"/>
        </w:rPr>
        <w:t>La documentación que tiene son facturas, órdenes de compra y guías de remisión.</w:t>
      </w:r>
    </w:p>
    <w:p w:rsidR="00CA2035" w:rsidRPr="0034650C" w:rsidRDefault="00CA2035" w:rsidP="00CA2035">
      <w:pPr>
        <w:shd w:val="clear" w:color="auto" w:fill="FFFFFF"/>
        <w:spacing w:line="240" w:lineRule="auto"/>
        <w:contextualSpacing/>
        <w:rPr>
          <w:rFonts w:ascii="Arial" w:hAnsi="Arial" w:cs="Arial"/>
        </w:rPr>
      </w:pPr>
    </w:p>
    <w:p w:rsidR="00506BCD" w:rsidRPr="0034650C" w:rsidRDefault="00732DF5" w:rsidP="00434D84">
      <w:pPr>
        <w:pStyle w:val="Default"/>
        <w:rPr>
          <w:rFonts w:ascii="Arial" w:hAnsi="Arial" w:cs="Arial"/>
          <w:b/>
          <w:bCs/>
          <w:sz w:val="22"/>
          <w:szCs w:val="22"/>
        </w:rPr>
      </w:pPr>
      <w:r w:rsidRPr="0034650C">
        <w:rPr>
          <w:rFonts w:ascii="Arial" w:hAnsi="Arial" w:cs="Arial"/>
          <w:b/>
          <w:bCs/>
          <w:sz w:val="22"/>
          <w:szCs w:val="22"/>
        </w:rPr>
        <w:lastRenderedPageBreak/>
        <w:t xml:space="preserve"> </w:t>
      </w:r>
    </w:p>
    <w:p w:rsidR="00991B76" w:rsidRPr="0034650C" w:rsidRDefault="00991B76" w:rsidP="00BB2D9F">
      <w:pPr>
        <w:spacing w:after="0" w:line="240" w:lineRule="auto"/>
        <w:rPr>
          <w:rFonts w:ascii="Arial" w:hAnsi="Arial" w:cs="Arial"/>
          <w:noProof/>
          <w:lang w:val="es-ES" w:eastAsia="es-ES"/>
        </w:rPr>
      </w:pPr>
    </w:p>
    <w:p w:rsidR="00225797" w:rsidRPr="0034650C" w:rsidRDefault="00225797" w:rsidP="00BB2D9F">
      <w:pPr>
        <w:spacing w:after="0" w:line="240" w:lineRule="auto"/>
        <w:rPr>
          <w:rFonts w:ascii="Arial" w:hAnsi="Arial" w:cs="Arial"/>
          <w:b/>
        </w:rPr>
      </w:pPr>
      <w:r w:rsidRPr="0034650C">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AA4E89" w:rsidRPr="0034650C" w:rsidRDefault="00AA4E89" w:rsidP="00756E34">
      <w:pPr>
        <w:spacing w:after="0" w:line="240" w:lineRule="auto"/>
        <w:jc w:val="both"/>
        <w:rPr>
          <w:rFonts w:ascii="Arial" w:hAnsi="Arial" w:cs="Arial"/>
          <w:b/>
        </w:rPr>
      </w:pPr>
    </w:p>
    <w:p w:rsidR="004A32A3" w:rsidRPr="0034650C" w:rsidRDefault="004A32A3" w:rsidP="00756E34">
      <w:pPr>
        <w:spacing w:after="0" w:line="240" w:lineRule="auto"/>
        <w:jc w:val="both"/>
        <w:rPr>
          <w:rFonts w:ascii="Arial" w:hAnsi="Arial" w:cs="Arial"/>
          <w:b/>
        </w:rPr>
      </w:pPr>
      <w:r w:rsidRPr="0034650C">
        <w:rPr>
          <w:rFonts w:ascii="Arial" w:hAnsi="Arial" w:cs="Arial"/>
          <w:b/>
        </w:rPr>
        <w:t>Propuesta Económica</w:t>
      </w:r>
    </w:p>
    <w:p w:rsidR="00D26252" w:rsidRPr="0034650C" w:rsidRDefault="00D26252" w:rsidP="00756E34">
      <w:pPr>
        <w:spacing w:after="0" w:line="240" w:lineRule="auto"/>
        <w:jc w:val="both"/>
        <w:rPr>
          <w:rFonts w:ascii="Arial" w:hAnsi="Arial" w:cs="Arial"/>
          <w:b/>
        </w:rPr>
      </w:pPr>
    </w:p>
    <w:p w:rsidR="004A32A3" w:rsidRPr="0034650C" w:rsidRDefault="0034650C" w:rsidP="00756E34">
      <w:pPr>
        <w:spacing w:after="0" w:line="240" w:lineRule="auto"/>
        <w:jc w:val="both"/>
        <w:rPr>
          <w:rFonts w:ascii="Arial" w:hAnsi="Arial" w:cs="Arial"/>
          <w:b/>
        </w:rPr>
      </w:pPr>
      <w:r w:rsidRPr="0034650C">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Pr="0034650C" w:rsidRDefault="00A7131C" w:rsidP="00BB2D9F">
      <w:pPr>
        <w:contextualSpacing/>
        <w:rPr>
          <w:rFonts w:ascii="Arial" w:hAnsi="Arial" w:cs="Arial"/>
        </w:rPr>
      </w:pPr>
      <w:r w:rsidRPr="0034650C">
        <w:rPr>
          <w:rFonts w:ascii="Arial" w:hAnsi="Arial" w:cs="Arial"/>
          <w:b/>
          <w:noProof/>
          <w:lang w:val="es-ES" w:eastAsia="es-ES"/>
        </w:rPr>
        <w:t>T</w:t>
      </w:r>
      <w:r w:rsidR="00BB2D9F" w:rsidRPr="0034650C">
        <w:rPr>
          <w:rFonts w:ascii="Arial" w:hAnsi="Arial" w:cs="Arial"/>
          <w:b/>
          <w:noProof/>
          <w:lang w:val="es-ES" w:eastAsia="es-ES"/>
        </w:rPr>
        <w:t xml:space="preserve">iempo : </w:t>
      </w:r>
      <w:r w:rsidR="0034650C">
        <w:rPr>
          <w:rFonts w:ascii="Arial" w:hAnsi="Arial" w:cs="Arial"/>
          <w:b/>
          <w:bCs/>
        </w:rPr>
        <w:t>5 días</w:t>
      </w:r>
    </w:p>
    <w:p w:rsidR="00A7131C" w:rsidRPr="0034650C" w:rsidRDefault="0034650C" w:rsidP="00BB2D9F">
      <w:pPr>
        <w:contextualSpacing/>
        <w:rPr>
          <w:rFonts w:ascii="Arial" w:eastAsiaTheme="minorHAnsi" w:hAnsi="Arial" w:cs="Arial"/>
          <w:lang w:val="es-ES"/>
        </w:rPr>
      </w:pPr>
      <w:r>
        <w:rPr>
          <w:rFonts w:ascii="Arial" w:hAnsi="Arial" w:cs="Arial"/>
          <w:b/>
          <w:noProof/>
          <w:lang w:val="es-ES" w:eastAsia="es-ES"/>
        </w:rPr>
        <w:t>Operario : 1</w:t>
      </w:r>
    </w:p>
    <w:p w:rsidR="00A7131C" w:rsidRPr="0034650C" w:rsidRDefault="00A7131C" w:rsidP="00A7131C">
      <w:pPr>
        <w:spacing w:after="0" w:line="240" w:lineRule="auto"/>
        <w:jc w:val="both"/>
        <w:rPr>
          <w:rFonts w:ascii="Arial" w:hAnsi="Arial" w:cs="Arial"/>
          <w:b/>
          <w:lang w:val="es-ES"/>
        </w:rPr>
      </w:pPr>
    </w:p>
    <w:p w:rsidR="00536955" w:rsidRPr="0034650C" w:rsidRDefault="00536955" w:rsidP="00D26252">
      <w:pPr>
        <w:spacing w:after="0" w:line="240" w:lineRule="auto"/>
        <w:jc w:val="both"/>
        <w:rPr>
          <w:rFonts w:ascii="Arial" w:hAnsi="Arial" w:cs="Arial"/>
          <w:b/>
        </w:rPr>
      </w:pPr>
    </w:p>
    <w:p w:rsidR="00D26252" w:rsidRPr="0034650C" w:rsidRDefault="00D26252" w:rsidP="00D26252">
      <w:pPr>
        <w:spacing w:after="0" w:line="240" w:lineRule="auto"/>
        <w:jc w:val="both"/>
        <w:rPr>
          <w:rFonts w:ascii="Arial" w:hAnsi="Arial" w:cs="Arial"/>
          <w:b/>
        </w:rPr>
      </w:pPr>
      <w:r w:rsidRPr="0034650C">
        <w:rPr>
          <w:rFonts w:ascii="Arial" w:hAnsi="Arial" w:cs="Arial"/>
          <w:b/>
        </w:rPr>
        <w:t>Custodia Física</w:t>
      </w:r>
      <w:r w:rsidR="009F1354" w:rsidRPr="0034650C">
        <w:rPr>
          <w:rFonts w:ascii="Arial" w:hAnsi="Arial" w:cs="Arial"/>
          <w:b/>
        </w:rPr>
        <w:t>:</w:t>
      </w:r>
    </w:p>
    <w:p w:rsidR="009F1354" w:rsidRPr="0034650C" w:rsidRDefault="009F1354" w:rsidP="00D26252">
      <w:pPr>
        <w:spacing w:after="0" w:line="240" w:lineRule="auto"/>
        <w:jc w:val="both"/>
        <w:rPr>
          <w:rFonts w:ascii="Arial" w:hAnsi="Arial" w:cs="Arial"/>
          <w:b/>
        </w:rPr>
      </w:pPr>
    </w:p>
    <w:p w:rsidR="009F1354" w:rsidRPr="0034650C" w:rsidRDefault="0034650C" w:rsidP="00D26252">
      <w:pPr>
        <w:spacing w:after="0" w:line="240" w:lineRule="auto"/>
        <w:jc w:val="both"/>
        <w:rPr>
          <w:rFonts w:ascii="Arial" w:hAnsi="Arial" w:cs="Arial"/>
          <w:b/>
        </w:rPr>
      </w:pPr>
      <w:r w:rsidRPr="0034650C">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D26252" w:rsidRPr="0034650C" w:rsidRDefault="00D26252" w:rsidP="00D26252">
      <w:pPr>
        <w:spacing w:after="0" w:line="240" w:lineRule="auto"/>
        <w:jc w:val="both"/>
        <w:rPr>
          <w:rFonts w:ascii="Arial" w:hAnsi="Arial" w:cs="Arial"/>
          <w:b/>
        </w:rPr>
      </w:pPr>
    </w:p>
    <w:p w:rsidR="00536955" w:rsidRPr="0034650C" w:rsidRDefault="00536955" w:rsidP="00536955">
      <w:pPr>
        <w:pStyle w:val="Sinespaciado"/>
        <w:tabs>
          <w:tab w:val="left" w:pos="2160"/>
        </w:tabs>
        <w:ind w:right="4"/>
        <w:jc w:val="both"/>
        <w:rPr>
          <w:rFonts w:ascii="Arial" w:hAnsi="Arial" w:cs="Arial"/>
          <w:b/>
        </w:rPr>
      </w:pPr>
      <w:r w:rsidRPr="0034650C">
        <w:rPr>
          <w:rFonts w:ascii="Arial" w:hAnsi="Arial" w:cs="Arial"/>
          <w:b/>
        </w:rPr>
        <w:t>Forma de Pago:</w:t>
      </w:r>
    </w:p>
    <w:p w:rsidR="00536955" w:rsidRPr="0034650C" w:rsidRDefault="00536955" w:rsidP="00536955">
      <w:pPr>
        <w:pStyle w:val="Sinespaciado"/>
        <w:tabs>
          <w:tab w:val="left" w:pos="2160"/>
        </w:tabs>
        <w:ind w:right="4"/>
        <w:jc w:val="both"/>
        <w:rPr>
          <w:rFonts w:ascii="Arial" w:hAnsi="Arial" w:cs="Arial"/>
          <w:b/>
        </w:rPr>
      </w:pPr>
    </w:p>
    <w:p w:rsidR="00536955" w:rsidRPr="0034650C" w:rsidRDefault="00536955" w:rsidP="00CC1511">
      <w:pPr>
        <w:pStyle w:val="Sinespaciado"/>
        <w:numPr>
          <w:ilvl w:val="0"/>
          <w:numId w:val="1"/>
        </w:numPr>
        <w:tabs>
          <w:tab w:val="left" w:pos="5670"/>
        </w:tabs>
        <w:ind w:right="4"/>
        <w:jc w:val="both"/>
        <w:rPr>
          <w:rFonts w:ascii="Arial" w:hAnsi="Arial" w:cs="Arial"/>
          <w:b/>
        </w:rPr>
      </w:pPr>
      <w:r w:rsidRPr="0034650C">
        <w:rPr>
          <w:rFonts w:ascii="Arial" w:hAnsi="Arial" w:cs="Arial"/>
          <w:b/>
        </w:rPr>
        <w:t xml:space="preserve">Inversión Inicial.- </w:t>
      </w:r>
      <w:r w:rsidRPr="0034650C">
        <w:rPr>
          <w:rFonts w:ascii="Arial" w:hAnsi="Arial" w:cs="Arial"/>
        </w:rPr>
        <w:t>Se elaborar una Factura por el 100% la misma que será cancelada de la siguiente manera :</w:t>
      </w:r>
    </w:p>
    <w:p w:rsidR="00536955" w:rsidRPr="0034650C" w:rsidRDefault="00536955" w:rsidP="00CC1511">
      <w:pPr>
        <w:pStyle w:val="Sinespaciado"/>
        <w:numPr>
          <w:ilvl w:val="0"/>
          <w:numId w:val="2"/>
        </w:numPr>
        <w:tabs>
          <w:tab w:val="left" w:pos="5670"/>
        </w:tabs>
        <w:ind w:right="4"/>
        <w:jc w:val="both"/>
        <w:rPr>
          <w:rFonts w:ascii="Arial" w:hAnsi="Arial" w:cs="Arial"/>
          <w:b/>
        </w:rPr>
      </w:pPr>
      <w:r w:rsidRPr="0034650C">
        <w:rPr>
          <w:rFonts w:ascii="Arial" w:hAnsi="Arial" w:cs="Arial"/>
          <w:b/>
        </w:rPr>
        <w:t>50%  Aprobación de propuesta</w:t>
      </w:r>
    </w:p>
    <w:p w:rsidR="00536955" w:rsidRDefault="00536955" w:rsidP="00CC1511">
      <w:pPr>
        <w:pStyle w:val="Sinespaciado"/>
        <w:numPr>
          <w:ilvl w:val="0"/>
          <w:numId w:val="2"/>
        </w:numPr>
        <w:tabs>
          <w:tab w:val="left" w:pos="5670"/>
        </w:tabs>
        <w:ind w:right="4"/>
        <w:jc w:val="both"/>
        <w:rPr>
          <w:rFonts w:ascii="Arial" w:hAnsi="Arial" w:cs="Arial"/>
          <w:b/>
        </w:rPr>
      </w:pPr>
      <w:r w:rsidRPr="0034650C">
        <w:rPr>
          <w:rFonts w:ascii="Arial" w:hAnsi="Arial" w:cs="Arial"/>
          <w:b/>
        </w:rPr>
        <w:t>50% a 15 días después de haber recibido la factura.</w:t>
      </w:r>
    </w:p>
    <w:p w:rsidR="0034650C" w:rsidRDefault="0034650C" w:rsidP="0034650C">
      <w:pPr>
        <w:pStyle w:val="Sinespaciado"/>
        <w:tabs>
          <w:tab w:val="left" w:pos="5670"/>
        </w:tabs>
        <w:ind w:left="1080" w:right="4"/>
        <w:jc w:val="both"/>
        <w:rPr>
          <w:rFonts w:ascii="Arial" w:hAnsi="Arial" w:cs="Arial"/>
          <w:b/>
        </w:rPr>
      </w:pPr>
    </w:p>
    <w:p w:rsidR="0034650C" w:rsidRDefault="0034650C" w:rsidP="0034650C">
      <w:pPr>
        <w:pStyle w:val="Sinespaciado"/>
        <w:tabs>
          <w:tab w:val="left" w:pos="5670"/>
        </w:tabs>
        <w:ind w:left="1080" w:right="4"/>
        <w:jc w:val="both"/>
        <w:rPr>
          <w:rFonts w:ascii="Arial" w:hAnsi="Arial" w:cs="Arial"/>
          <w:b/>
        </w:rPr>
      </w:pPr>
    </w:p>
    <w:p w:rsidR="0034650C" w:rsidRDefault="0034650C" w:rsidP="0034650C">
      <w:pPr>
        <w:pStyle w:val="Sinespaciado"/>
        <w:tabs>
          <w:tab w:val="left" w:pos="5670"/>
        </w:tabs>
        <w:ind w:left="1080" w:right="4"/>
        <w:jc w:val="both"/>
        <w:rPr>
          <w:rFonts w:ascii="Arial" w:hAnsi="Arial" w:cs="Arial"/>
          <w:b/>
        </w:rPr>
      </w:pPr>
    </w:p>
    <w:p w:rsidR="0034650C" w:rsidRPr="0034650C" w:rsidRDefault="0034650C" w:rsidP="0034650C">
      <w:pPr>
        <w:pStyle w:val="Sinespaciado"/>
        <w:tabs>
          <w:tab w:val="left" w:pos="5670"/>
        </w:tabs>
        <w:ind w:left="1080" w:right="4"/>
        <w:jc w:val="both"/>
        <w:rPr>
          <w:rFonts w:ascii="Arial" w:hAnsi="Arial" w:cs="Arial"/>
          <w:b/>
        </w:rPr>
      </w:pPr>
    </w:p>
    <w:p w:rsidR="00536955" w:rsidRPr="0034650C" w:rsidRDefault="00536955" w:rsidP="00536955">
      <w:pPr>
        <w:pStyle w:val="Sinespaciado"/>
        <w:tabs>
          <w:tab w:val="left" w:pos="5670"/>
        </w:tabs>
        <w:ind w:right="4"/>
        <w:jc w:val="both"/>
        <w:rPr>
          <w:rFonts w:ascii="Arial" w:hAnsi="Arial" w:cs="Arial"/>
          <w:b/>
        </w:rPr>
      </w:pPr>
    </w:p>
    <w:p w:rsidR="00536955" w:rsidRPr="0034650C" w:rsidRDefault="00536955" w:rsidP="00CC1511">
      <w:pPr>
        <w:pStyle w:val="Sinespaciado"/>
        <w:numPr>
          <w:ilvl w:val="0"/>
          <w:numId w:val="1"/>
        </w:numPr>
        <w:tabs>
          <w:tab w:val="left" w:pos="5670"/>
        </w:tabs>
        <w:ind w:right="4"/>
        <w:jc w:val="both"/>
        <w:rPr>
          <w:rFonts w:ascii="Arial" w:hAnsi="Arial" w:cs="Arial"/>
          <w:b/>
        </w:rPr>
      </w:pPr>
      <w:r w:rsidRPr="0034650C">
        <w:rPr>
          <w:rFonts w:ascii="Arial" w:hAnsi="Arial" w:cs="Arial"/>
          <w:b/>
        </w:rPr>
        <w:t xml:space="preserve">Inversión Mensual.- </w:t>
      </w:r>
      <w:r w:rsidRPr="0034650C">
        <w:rPr>
          <w:rFonts w:ascii="Arial" w:hAnsi="Arial" w:cs="Arial"/>
        </w:rPr>
        <w:t xml:space="preserve">La factura se emite cada quince del mes en curso por la cantidad de cajas en custodias y Servicios Solicitados a Data </w:t>
      </w:r>
      <w:proofErr w:type="spellStart"/>
      <w:r w:rsidRPr="0034650C">
        <w:rPr>
          <w:rFonts w:ascii="Arial" w:hAnsi="Arial" w:cs="Arial"/>
        </w:rPr>
        <w:t>Solutions</w:t>
      </w:r>
      <w:proofErr w:type="spellEnd"/>
      <w:r w:rsidRPr="0034650C">
        <w:rPr>
          <w:rFonts w:ascii="Arial" w:hAnsi="Arial" w:cs="Arial"/>
        </w:rPr>
        <w:t>, cada quince días del mes en curso.</w:t>
      </w:r>
    </w:p>
    <w:p w:rsidR="00EF5070" w:rsidRPr="0034650C" w:rsidRDefault="00EF5070" w:rsidP="00EF5070">
      <w:pPr>
        <w:pStyle w:val="Sinespaciado"/>
        <w:tabs>
          <w:tab w:val="left" w:pos="5670"/>
        </w:tabs>
        <w:ind w:right="4"/>
        <w:jc w:val="both"/>
        <w:rPr>
          <w:rFonts w:ascii="Arial" w:hAnsi="Arial" w:cs="Arial"/>
          <w:b/>
        </w:rPr>
      </w:pPr>
    </w:p>
    <w:p w:rsidR="00EF5070" w:rsidRPr="0034650C" w:rsidRDefault="00EF5070" w:rsidP="00EF5070">
      <w:pPr>
        <w:pStyle w:val="Sinespaciado"/>
        <w:tabs>
          <w:tab w:val="left" w:pos="5670"/>
        </w:tabs>
        <w:ind w:right="4"/>
        <w:jc w:val="both"/>
        <w:rPr>
          <w:rFonts w:ascii="Arial" w:hAnsi="Arial" w:cs="Arial"/>
          <w:b/>
        </w:rPr>
      </w:pPr>
    </w:p>
    <w:p w:rsidR="00EF5070" w:rsidRPr="0034650C" w:rsidRDefault="00EF5070" w:rsidP="00EF5070">
      <w:pPr>
        <w:pStyle w:val="Sinespaciado"/>
        <w:tabs>
          <w:tab w:val="left" w:pos="5670"/>
        </w:tabs>
        <w:ind w:right="4"/>
        <w:jc w:val="both"/>
        <w:rPr>
          <w:rFonts w:ascii="Arial" w:hAnsi="Arial" w:cs="Arial"/>
          <w:b/>
        </w:rPr>
      </w:pPr>
      <w:r w:rsidRPr="0034650C">
        <w:rPr>
          <w:rFonts w:ascii="Arial" w:hAnsi="Arial" w:cs="Arial"/>
          <w:b/>
        </w:rPr>
        <w:t>Tabla de Custodia Física</w:t>
      </w:r>
    </w:p>
    <w:p w:rsidR="00EF5070" w:rsidRPr="0034650C" w:rsidRDefault="00EF5070" w:rsidP="00EF5070">
      <w:pPr>
        <w:pStyle w:val="Sinespaciado"/>
        <w:tabs>
          <w:tab w:val="left" w:pos="5670"/>
        </w:tabs>
        <w:ind w:right="4"/>
        <w:jc w:val="both"/>
        <w:rPr>
          <w:rFonts w:ascii="Arial" w:hAnsi="Arial" w:cs="Arial"/>
          <w:b/>
        </w:rPr>
      </w:pPr>
      <w:r w:rsidRPr="0034650C">
        <w:rPr>
          <w:rFonts w:ascii="Arial" w:hAnsi="Arial" w:cs="Arial"/>
          <w:noProof/>
          <w:lang w:val="es-ES" w:eastAsia="es-ES"/>
        </w:rPr>
        <w:drawing>
          <wp:inline distT="0" distB="0" distL="0" distR="0">
            <wp:extent cx="2514600" cy="26479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647950"/>
                    </a:xfrm>
                    <a:prstGeom prst="rect">
                      <a:avLst/>
                    </a:prstGeom>
                    <a:noFill/>
                    <a:ln>
                      <a:noFill/>
                    </a:ln>
                  </pic:spPr>
                </pic:pic>
              </a:graphicData>
            </a:graphic>
          </wp:inline>
        </w:drawing>
      </w:r>
    </w:p>
    <w:p w:rsidR="001613DC" w:rsidRPr="0034650C" w:rsidRDefault="001613DC" w:rsidP="001613DC">
      <w:pPr>
        <w:pStyle w:val="Sinespaciado"/>
        <w:tabs>
          <w:tab w:val="left" w:pos="5670"/>
        </w:tabs>
        <w:ind w:right="4"/>
        <w:jc w:val="center"/>
        <w:rPr>
          <w:rFonts w:ascii="Arial" w:hAnsi="Arial" w:cs="Arial"/>
          <w:b/>
          <w:u w:val="single"/>
        </w:rPr>
      </w:pPr>
    </w:p>
    <w:p w:rsidR="00536955" w:rsidRPr="0034650C" w:rsidRDefault="00536955" w:rsidP="00D82161">
      <w:pPr>
        <w:spacing w:line="240" w:lineRule="auto"/>
        <w:rPr>
          <w:rFonts w:ascii="Arial" w:eastAsia="Times New Roman" w:hAnsi="Arial" w:cs="Arial"/>
          <w:b/>
          <w:color w:val="000000"/>
          <w:lang w:eastAsia="es-EC"/>
        </w:rPr>
      </w:pPr>
    </w:p>
    <w:p w:rsidR="002E685E" w:rsidRPr="0034650C" w:rsidRDefault="002E685E" w:rsidP="00D82161">
      <w:pPr>
        <w:spacing w:line="240" w:lineRule="auto"/>
        <w:rPr>
          <w:rFonts w:ascii="Arial" w:eastAsia="Times New Roman" w:hAnsi="Arial" w:cs="Arial"/>
          <w:b/>
          <w:color w:val="000000"/>
          <w:lang w:eastAsia="es-EC"/>
        </w:rPr>
      </w:pPr>
      <w:r w:rsidRPr="0034650C">
        <w:rPr>
          <w:rFonts w:ascii="Arial" w:eastAsia="Times New Roman" w:hAnsi="Arial" w:cs="Arial"/>
          <w:b/>
          <w:color w:val="000000"/>
          <w:lang w:eastAsia="es-EC"/>
        </w:rPr>
        <w:t>Tabla de Servicios Adicionales</w:t>
      </w:r>
      <w:r w:rsidR="009940F8" w:rsidRPr="0034650C">
        <w:rPr>
          <w:rFonts w:ascii="Arial" w:eastAsia="Times New Roman" w:hAnsi="Arial" w:cs="Arial"/>
          <w:b/>
          <w:color w:val="000000"/>
          <w:lang w:eastAsia="es-EC"/>
        </w:rPr>
        <w:t xml:space="preserve">  - Guayaquil</w:t>
      </w:r>
    </w:p>
    <w:p w:rsidR="002E685E" w:rsidRPr="0034650C" w:rsidRDefault="00896671" w:rsidP="00D82161">
      <w:pPr>
        <w:spacing w:line="240" w:lineRule="auto"/>
        <w:rPr>
          <w:rFonts w:ascii="Arial" w:eastAsia="Times New Roman" w:hAnsi="Arial" w:cs="Arial"/>
          <w:b/>
          <w:color w:val="000000"/>
          <w:lang w:eastAsia="es-EC"/>
        </w:rPr>
      </w:pPr>
      <w:r w:rsidRPr="0034650C">
        <w:rPr>
          <w:rFonts w:ascii="Arial" w:eastAsia="Times New Roman" w:hAnsi="Arial" w:cs="Arial"/>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Pr="0034650C" w:rsidRDefault="00440609" w:rsidP="009940F8">
      <w:pPr>
        <w:pStyle w:val="Sinespaciado"/>
        <w:rPr>
          <w:rFonts w:ascii="Arial" w:hAnsi="Arial" w:cs="Arial"/>
          <w:b/>
        </w:rPr>
      </w:pPr>
    </w:p>
    <w:p w:rsidR="009940F8" w:rsidRPr="0034650C" w:rsidRDefault="009940F8" w:rsidP="009940F8">
      <w:pPr>
        <w:autoSpaceDE w:val="0"/>
        <w:autoSpaceDN w:val="0"/>
        <w:adjustRightInd w:val="0"/>
        <w:spacing w:after="0" w:line="240" w:lineRule="auto"/>
        <w:rPr>
          <w:rFonts w:ascii="Arial" w:eastAsiaTheme="minorHAnsi" w:hAnsi="Arial" w:cs="Arial"/>
          <w:color w:val="000000"/>
          <w:lang w:val="es-ES"/>
        </w:rPr>
      </w:pPr>
      <w:r w:rsidRPr="0034650C">
        <w:rPr>
          <w:rFonts w:ascii="Arial" w:eastAsiaTheme="minorHAnsi" w:hAnsi="Arial" w:cs="Arial"/>
          <w:b/>
          <w:bCs/>
          <w:color w:val="000000"/>
          <w:lang w:val="es-ES"/>
        </w:rPr>
        <w:t xml:space="preserve">BENEFICIOS DE ADMINISTRAR LA INFORMACIÓN CON </w:t>
      </w:r>
    </w:p>
    <w:p w:rsidR="009940F8" w:rsidRPr="0034650C" w:rsidRDefault="009940F8" w:rsidP="009940F8">
      <w:pPr>
        <w:autoSpaceDE w:val="0"/>
        <w:autoSpaceDN w:val="0"/>
        <w:adjustRightInd w:val="0"/>
        <w:spacing w:after="0" w:line="240" w:lineRule="auto"/>
        <w:rPr>
          <w:rFonts w:ascii="Arial" w:eastAsiaTheme="minorHAnsi" w:hAnsi="Arial" w:cs="Arial"/>
          <w:b/>
          <w:bCs/>
          <w:color w:val="000000"/>
          <w:lang w:val="es-ES"/>
        </w:rPr>
      </w:pPr>
      <w:r w:rsidRPr="0034650C">
        <w:rPr>
          <w:rFonts w:ascii="Arial" w:eastAsiaTheme="minorHAnsi" w:hAnsi="Arial" w:cs="Arial"/>
          <w:b/>
          <w:bCs/>
          <w:color w:val="000000"/>
          <w:lang w:val="es-ES"/>
        </w:rPr>
        <w:t xml:space="preserve">DATASOLUTIONS S.A. </w:t>
      </w:r>
    </w:p>
    <w:p w:rsidR="009940F8" w:rsidRPr="0034650C" w:rsidRDefault="009940F8" w:rsidP="009940F8">
      <w:pPr>
        <w:autoSpaceDE w:val="0"/>
        <w:autoSpaceDN w:val="0"/>
        <w:adjustRightInd w:val="0"/>
        <w:spacing w:after="54" w:line="240" w:lineRule="auto"/>
        <w:rPr>
          <w:rFonts w:ascii="Arial" w:eastAsiaTheme="minorHAnsi" w:hAnsi="Arial" w:cs="Arial"/>
          <w:color w:val="000000"/>
          <w:lang w:val="es-ES"/>
        </w:rPr>
      </w:pPr>
    </w:p>
    <w:p w:rsidR="009940F8" w:rsidRPr="0034650C" w:rsidRDefault="009940F8" w:rsidP="009940F8">
      <w:p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Contamos con un Centro de Acopio en la ciudad de </w:t>
      </w:r>
      <w:r w:rsidRPr="0034650C">
        <w:rPr>
          <w:rFonts w:ascii="Arial" w:eastAsiaTheme="minorHAnsi" w:hAnsi="Arial" w:cs="Arial"/>
          <w:b/>
          <w:color w:val="000000"/>
          <w:lang w:val="es-ES"/>
        </w:rPr>
        <w:t>Guayaquil (MATRÍZ)</w:t>
      </w:r>
      <w:r w:rsidRPr="0034650C">
        <w:rPr>
          <w:rFonts w:ascii="Arial" w:eastAsiaTheme="minorHAnsi" w:hAnsi="Arial" w:cs="Arial"/>
          <w:color w:val="000000"/>
          <w:lang w:val="es-ES"/>
        </w:rPr>
        <w:t xml:space="preserve">  y </w:t>
      </w:r>
      <w:r w:rsidRPr="0034650C">
        <w:rPr>
          <w:rFonts w:ascii="Arial" w:eastAsiaTheme="minorHAnsi" w:hAnsi="Arial" w:cs="Arial"/>
          <w:b/>
          <w:color w:val="000000"/>
          <w:lang w:val="es-ES"/>
        </w:rPr>
        <w:t>Quito</w:t>
      </w:r>
      <w:r w:rsidRPr="0034650C">
        <w:rPr>
          <w:rFonts w:ascii="Arial" w:eastAsiaTheme="minorHAnsi" w:hAnsi="Arial" w:cs="Arial"/>
          <w:color w:val="000000"/>
          <w:lang w:val="es-ES"/>
        </w:rPr>
        <w:t>, acondicionado para la conservación de su información.</w:t>
      </w:r>
    </w:p>
    <w:p w:rsidR="009940F8" w:rsidRPr="0034650C" w:rsidRDefault="009940F8" w:rsidP="009940F8">
      <w:pPr>
        <w:autoSpaceDE w:val="0"/>
        <w:autoSpaceDN w:val="0"/>
        <w:adjustRightInd w:val="0"/>
        <w:spacing w:after="54" w:line="240" w:lineRule="auto"/>
        <w:rPr>
          <w:rFonts w:ascii="Arial" w:eastAsiaTheme="minorHAnsi" w:hAnsi="Arial" w:cs="Arial"/>
          <w:color w:val="000000"/>
          <w:lang w:val="es-ES"/>
        </w:rPr>
      </w:pPr>
    </w:p>
    <w:p w:rsidR="009940F8" w:rsidRPr="0034650C"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Fumigación quincenal para evitar plagas </w:t>
      </w:r>
    </w:p>
    <w:p w:rsidR="009940F8" w:rsidRPr="0034650C"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Iluminación en el interior con Luz Natural </w:t>
      </w:r>
    </w:p>
    <w:p w:rsidR="009940F8" w:rsidRPr="0034650C"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Sensores de movimientos. </w:t>
      </w:r>
    </w:p>
    <w:p w:rsidR="009940F8" w:rsidRPr="0034650C"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Alarmas </w:t>
      </w:r>
    </w:p>
    <w:p w:rsidR="009940F8" w:rsidRPr="0034650C"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Detectores de Humo </w:t>
      </w:r>
    </w:p>
    <w:p w:rsidR="009940F8" w:rsidRPr="0034650C"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Cisterna dedicada al control de incendio. </w:t>
      </w:r>
    </w:p>
    <w:p w:rsidR="009940F8" w:rsidRPr="0034650C" w:rsidRDefault="009940F8" w:rsidP="009940F8">
      <w:pPr>
        <w:pStyle w:val="Prrafodelista"/>
        <w:autoSpaceDE w:val="0"/>
        <w:autoSpaceDN w:val="0"/>
        <w:adjustRightInd w:val="0"/>
        <w:spacing w:after="54" w:line="240" w:lineRule="auto"/>
        <w:rPr>
          <w:rFonts w:ascii="Arial" w:eastAsiaTheme="minorHAnsi" w:hAnsi="Arial" w:cs="Arial"/>
          <w:color w:val="000000"/>
          <w:lang w:val="es-ES"/>
        </w:rPr>
      </w:pPr>
    </w:p>
    <w:p w:rsidR="009940F8" w:rsidRPr="0034650C"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Al custodiar su información desde nuestras oficinas somos los encargados en hacerles llegar la información hasta sus oficinas utilizando los envíos. </w:t>
      </w:r>
    </w:p>
    <w:p w:rsidR="009940F8" w:rsidRPr="0034650C" w:rsidRDefault="009940F8" w:rsidP="009940F8">
      <w:pPr>
        <w:autoSpaceDE w:val="0"/>
        <w:autoSpaceDN w:val="0"/>
        <w:adjustRightInd w:val="0"/>
        <w:spacing w:after="54" w:line="240" w:lineRule="auto"/>
        <w:rPr>
          <w:rFonts w:ascii="Arial" w:eastAsiaTheme="minorHAnsi" w:hAnsi="Arial" w:cs="Arial"/>
          <w:color w:val="000000"/>
          <w:lang w:val="es-ES"/>
        </w:rPr>
      </w:pPr>
    </w:p>
    <w:p w:rsidR="009940F8" w:rsidRPr="0034650C"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Normales : Tiempos de Respuestas 24 Horas </w:t>
      </w:r>
    </w:p>
    <w:p w:rsidR="009940F8" w:rsidRPr="0034650C"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Urgentes: </w:t>
      </w:r>
      <w:r w:rsidR="00BB2D9F" w:rsidRPr="0034650C">
        <w:rPr>
          <w:rFonts w:ascii="Arial" w:eastAsiaTheme="minorHAnsi" w:hAnsi="Arial" w:cs="Arial"/>
          <w:color w:val="000000"/>
          <w:lang w:val="es-ES"/>
        </w:rPr>
        <w:t>Dentro de las 8 horas Laborales.</w:t>
      </w:r>
    </w:p>
    <w:p w:rsidR="009940F8" w:rsidRPr="0034650C" w:rsidRDefault="009940F8" w:rsidP="009940F8">
      <w:pPr>
        <w:autoSpaceDE w:val="0"/>
        <w:autoSpaceDN w:val="0"/>
        <w:adjustRightInd w:val="0"/>
        <w:spacing w:after="54" w:line="240" w:lineRule="auto"/>
        <w:rPr>
          <w:rFonts w:ascii="Arial" w:eastAsiaTheme="minorHAnsi" w:hAnsi="Arial" w:cs="Arial"/>
          <w:color w:val="000000"/>
          <w:lang w:val="es-ES"/>
        </w:rPr>
      </w:pPr>
    </w:p>
    <w:p w:rsidR="009940F8" w:rsidRPr="0034650C"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Servicio de postventa pendiente del cliente en todo momento.</w:t>
      </w:r>
    </w:p>
    <w:p w:rsidR="002050A5" w:rsidRPr="0034650C" w:rsidRDefault="002050A5" w:rsidP="002050A5">
      <w:pPr>
        <w:autoSpaceDE w:val="0"/>
        <w:autoSpaceDN w:val="0"/>
        <w:adjustRightInd w:val="0"/>
        <w:spacing w:after="54" w:line="240" w:lineRule="auto"/>
        <w:rPr>
          <w:rFonts w:ascii="Arial" w:eastAsiaTheme="minorHAnsi" w:hAnsi="Arial" w:cs="Arial"/>
          <w:color w:val="000000"/>
          <w:lang w:val="es-ES"/>
        </w:rPr>
      </w:pPr>
    </w:p>
    <w:p w:rsidR="009940F8" w:rsidRPr="0034650C"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Realizamos una consultoría que encuentra las necesidades de los clientes </w:t>
      </w:r>
    </w:p>
    <w:p w:rsidR="009940F8" w:rsidRPr="0034650C"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bCs/>
          <w:color w:val="000000"/>
          <w:lang w:val="es-ES"/>
        </w:rPr>
        <w:t>Optimizamos sus tiempos de búsqueda ahorrando tiempo y dinero</w:t>
      </w:r>
      <w:r w:rsidRPr="0034650C">
        <w:rPr>
          <w:rFonts w:ascii="Arial" w:eastAsiaTheme="minorHAnsi" w:hAnsi="Arial" w:cs="Arial"/>
          <w:color w:val="000000"/>
          <w:lang w:val="es-ES"/>
        </w:rPr>
        <w:t xml:space="preserve">. </w:t>
      </w:r>
    </w:p>
    <w:p w:rsidR="009940F8" w:rsidRPr="0034650C"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Toda la información estará bajo un mismo techo ahorrando el alquiler de espacios adicionales para almacenar una misma información. </w:t>
      </w:r>
    </w:p>
    <w:p w:rsidR="009940F8" w:rsidRPr="0034650C"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lang w:val="es-ES"/>
        </w:rPr>
      </w:pPr>
      <w:r w:rsidRPr="0034650C">
        <w:rPr>
          <w:rFonts w:ascii="Arial" w:eastAsiaTheme="minorHAnsi" w:hAnsi="Arial" w:cs="Arial"/>
          <w:bCs/>
          <w:color w:val="000000"/>
          <w:lang w:val="es-ES"/>
        </w:rPr>
        <w:t>Incluimos un Software de Gestión Documental y su capacitación para que el cliente pueda realizar los pedidos de información de manera remota. Este software permite:</w:t>
      </w:r>
    </w:p>
    <w:p w:rsidR="009940F8" w:rsidRPr="0034650C"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bCs/>
          <w:color w:val="000000"/>
          <w:lang w:val="es-ES"/>
        </w:rPr>
        <w:t xml:space="preserve">Visualizar el Tiempo de Vida Útil de Información en custodia </w:t>
      </w:r>
    </w:p>
    <w:p w:rsidR="009940F8" w:rsidRPr="0034650C"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bCs/>
          <w:color w:val="000000"/>
          <w:lang w:val="es-ES"/>
        </w:rPr>
        <w:t xml:space="preserve">Visualizar Inventario de Información en Custodia. </w:t>
      </w:r>
    </w:p>
    <w:p w:rsidR="009940F8" w:rsidRPr="0034650C"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bCs/>
          <w:color w:val="000000"/>
          <w:lang w:val="es-ES"/>
        </w:rPr>
        <w:t xml:space="preserve">Hacer seguimiento de Cajas solicitadas por el Usuario. </w:t>
      </w:r>
    </w:p>
    <w:p w:rsidR="009940F8" w:rsidRPr="0034650C"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bCs/>
          <w:color w:val="000000"/>
          <w:lang w:val="es-ES"/>
        </w:rPr>
        <w:t>Generar Reportes de Cajas que se encuentra solicitadas por el Usuario</w:t>
      </w:r>
      <w:r w:rsidRPr="0034650C">
        <w:rPr>
          <w:rFonts w:ascii="Arial" w:eastAsiaTheme="minorHAnsi" w:hAnsi="Arial" w:cs="Arial"/>
          <w:color w:val="000000"/>
          <w:lang w:val="es-ES"/>
        </w:rPr>
        <w:t xml:space="preserve">. </w:t>
      </w:r>
    </w:p>
    <w:p w:rsidR="009940F8" w:rsidRPr="0034650C"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Poder ingresar al sistema a cualquier hora del día y cualquier día del año para ver su  inventario </w:t>
      </w:r>
    </w:p>
    <w:p w:rsidR="009940F8" w:rsidRPr="0034650C"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Las cajas que utilizamos son las adecuadas por tamaño y peso para una persona de acuerdo al Reglamento Laboral y Ocupacional. </w:t>
      </w:r>
    </w:p>
    <w:p w:rsidR="009940F8" w:rsidRPr="0034650C"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lang w:val="es-ES"/>
        </w:rPr>
      </w:pPr>
      <w:r w:rsidRPr="0034650C">
        <w:rPr>
          <w:rFonts w:ascii="Arial" w:eastAsiaTheme="minorHAnsi" w:hAnsi="Arial" w:cs="Arial"/>
          <w:color w:val="000000"/>
          <w:lang w:val="es-ES"/>
        </w:rPr>
        <w:t xml:space="preserve">Todas sus cajas serán Ordenadas se colocara un Suncho y/o </w:t>
      </w:r>
      <w:proofErr w:type="spellStart"/>
      <w:r w:rsidRPr="0034650C">
        <w:rPr>
          <w:rFonts w:ascii="Arial" w:eastAsiaTheme="minorHAnsi" w:hAnsi="Arial" w:cs="Arial"/>
          <w:color w:val="000000"/>
          <w:lang w:val="es-ES"/>
        </w:rPr>
        <w:t>Stikers</w:t>
      </w:r>
      <w:proofErr w:type="spellEnd"/>
      <w:r w:rsidRPr="0034650C">
        <w:rPr>
          <w:rFonts w:ascii="Arial" w:eastAsiaTheme="minorHAnsi" w:hAnsi="Arial" w:cs="Arial"/>
          <w:color w:val="000000"/>
          <w:lang w:val="es-ES"/>
        </w:rPr>
        <w:t xml:space="preserve"> numerado de Seguridad esto como regla indispensable de confidencialidad. </w:t>
      </w:r>
    </w:p>
    <w:p w:rsidR="009940F8" w:rsidRPr="0034650C" w:rsidRDefault="009940F8" w:rsidP="009940F8">
      <w:pPr>
        <w:autoSpaceDE w:val="0"/>
        <w:autoSpaceDN w:val="0"/>
        <w:adjustRightInd w:val="0"/>
        <w:spacing w:after="0" w:line="240" w:lineRule="auto"/>
        <w:rPr>
          <w:rFonts w:ascii="Arial" w:eastAsiaTheme="minorHAnsi" w:hAnsi="Arial" w:cs="Arial"/>
          <w:color w:val="000000"/>
          <w:lang w:val="es-ES"/>
        </w:rPr>
      </w:pPr>
    </w:p>
    <w:p w:rsidR="009940F8" w:rsidRPr="0034650C"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lang w:val="es-ES"/>
        </w:rPr>
      </w:pPr>
      <w:r w:rsidRPr="0034650C">
        <w:rPr>
          <w:rFonts w:ascii="Arial" w:eastAsiaTheme="minorHAnsi" w:hAnsi="Arial" w:cs="Arial"/>
          <w:lang w:val="es-ES"/>
        </w:rPr>
        <w:t xml:space="preserve">Le brindamos el servicio de </w:t>
      </w:r>
      <w:r w:rsidRPr="0034650C">
        <w:rPr>
          <w:rFonts w:ascii="Arial" w:eastAsiaTheme="minorHAnsi" w:hAnsi="Arial" w:cs="Arial"/>
          <w:b/>
          <w:bCs/>
          <w:lang w:val="es-ES"/>
        </w:rPr>
        <w:t>Destrucción y Reciclaje de Documentos</w:t>
      </w:r>
      <w:r w:rsidRPr="0034650C">
        <w:rPr>
          <w:rFonts w:ascii="Arial" w:eastAsiaTheme="minorHAnsi" w:hAnsi="Arial" w:cs="Arial"/>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Avalado.</w:t>
      </w:r>
    </w:p>
    <w:p w:rsidR="009940F8" w:rsidRPr="0034650C"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lang w:val="es-ES"/>
        </w:rPr>
      </w:pPr>
      <w:r w:rsidRPr="0034650C">
        <w:rPr>
          <w:rFonts w:ascii="Arial" w:eastAsiaTheme="minorHAnsi" w:hAnsi="Arial" w:cs="Arial"/>
          <w:lang w:val="es-ES"/>
        </w:rPr>
        <w:t xml:space="preserve">Generamos propuestas de valor y somos los únicos en el mercado que podemos ofrecer un servicio que nos lleva hasta un concepto cero papel con los siguientes servicios adicionales: </w:t>
      </w:r>
    </w:p>
    <w:p w:rsidR="009940F8" w:rsidRPr="0034650C" w:rsidRDefault="009940F8" w:rsidP="009940F8">
      <w:pPr>
        <w:autoSpaceDE w:val="0"/>
        <w:autoSpaceDN w:val="0"/>
        <w:adjustRightInd w:val="0"/>
        <w:spacing w:after="0" w:line="240" w:lineRule="auto"/>
        <w:rPr>
          <w:rFonts w:ascii="Arial" w:eastAsiaTheme="minorHAnsi" w:hAnsi="Arial" w:cs="Arial"/>
          <w:lang w:val="es-ES"/>
        </w:rPr>
      </w:pPr>
    </w:p>
    <w:p w:rsidR="009940F8" w:rsidRPr="0034650C"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lang w:val="es-ES"/>
        </w:rPr>
      </w:pPr>
      <w:r w:rsidRPr="0034650C">
        <w:rPr>
          <w:rFonts w:ascii="Arial" w:eastAsiaTheme="minorHAnsi" w:hAnsi="Arial" w:cs="Arial"/>
          <w:lang w:val="es-ES"/>
        </w:rPr>
        <w:t xml:space="preserve">Radicación </w:t>
      </w:r>
    </w:p>
    <w:p w:rsidR="002050A5" w:rsidRPr="0034650C" w:rsidRDefault="009940F8" w:rsidP="00F1202F">
      <w:pPr>
        <w:pStyle w:val="Prrafodelista"/>
        <w:numPr>
          <w:ilvl w:val="0"/>
          <w:numId w:val="6"/>
        </w:numPr>
        <w:autoSpaceDE w:val="0"/>
        <w:autoSpaceDN w:val="0"/>
        <w:adjustRightInd w:val="0"/>
        <w:spacing w:after="44" w:line="240" w:lineRule="auto"/>
        <w:rPr>
          <w:rFonts w:ascii="Arial" w:eastAsiaTheme="minorHAnsi" w:hAnsi="Arial" w:cs="Arial"/>
          <w:lang w:val="es-ES"/>
        </w:rPr>
      </w:pPr>
      <w:r w:rsidRPr="0034650C">
        <w:rPr>
          <w:rFonts w:ascii="Arial" w:eastAsiaTheme="minorHAnsi" w:hAnsi="Arial" w:cs="Arial"/>
          <w:lang w:val="es-ES"/>
        </w:rPr>
        <w:lastRenderedPageBreak/>
        <w:t xml:space="preserve">Flujo de Procesos </w:t>
      </w:r>
    </w:p>
    <w:p w:rsidR="002050A5" w:rsidRPr="0034650C" w:rsidRDefault="002050A5" w:rsidP="00F1202F">
      <w:pPr>
        <w:spacing w:line="240" w:lineRule="auto"/>
        <w:rPr>
          <w:rFonts w:ascii="Arial" w:hAnsi="Arial" w:cs="Arial"/>
          <w:b/>
        </w:rPr>
      </w:pPr>
    </w:p>
    <w:p w:rsidR="00F1202F" w:rsidRPr="0034650C" w:rsidRDefault="00F1202F" w:rsidP="00F1202F">
      <w:pPr>
        <w:spacing w:line="240" w:lineRule="auto"/>
        <w:rPr>
          <w:rFonts w:ascii="Arial" w:hAnsi="Arial" w:cs="Arial"/>
          <w:b/>
        </w:rPr>
      </w:pPr>
      <w:r w:rsidRPr="0034650C">
        <w:rPr>
          <w:rFonts w:ascii="Arial" w:hAnsi="Arial" w:cs="Arial"/>
          <w:b/>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34650C"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34650C" w:rsidRDefault="00F1202F" w:rsidP="00682619">
            <w:pPr>
              <w:pStyle w:val="Sinespaciado"/>
              <w:rPr>
                <w:rFonts w:ascii="Arial" w:hAnsi="Arial" w:cs="Arial"/>
                <w:b/>
                <w:bCs/>
                <w:lang w:val="es-ES"/>
              </w:rPr>
            </w:pPr>
            <w:r w:rsidRPr="0034650C">
              <w:rPr>
                <w:rFonts w:ascii="Arial" w:hAnsi="Arial" w:cs="Arial"/>
                <w:b/>
                <w:bCs/>
                <w:lang w:val="es-ES"/>
              </w:rPr>
              <w:t>PEDIDOS NORMALES</w:t>
            </w:r>
          </w:p>
        </w:tc>
      </w:tr>
      <w:tr w:rsidR="00F1202F" w:rsidRPr="0034650C"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c>
          <w:tcPr>
            <w:tcW w:w="1292"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c>
          <w:tcPr>
            <w:tcW w:w="2153"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c>
          <w:tcPr>
            <w:tcW w:w="2154"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c>
          <w:tcPr>
            <w:tcW w:w="2154"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c>
          <w:tcPr>
            <w:tcW w:w="1293"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r>
      <w:tr w:rsidR="00F1202F" w:rsidRPr="0034650C"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Hasta</w:t>
            </w:r>
          </w:p>
        </w:tc>
        <w:tc>
          <w:tcPr>
            <w:tcW w:w="2154"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Hasta</w:t>
            </w:r>
          </w:p>
        </w:tc>
      </w:tr>
      <w:tr w:rsidR="00F1202F" w:rsidRPr="0034650C"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17:00</w:t>
            </w:r>
          </w:p>
        </w:tc>
      </w:tr>
    </w:tbl>
    <w:p w:rsidR="00F1202F" w:rsidRPr="0034650C" w:rsidRDefault="00F1202F" w:rsidP="00F1202F">
      <w:pPr>
        <w:pStyle w:val="Sinespaciado"/>
        <w:rPr>
          <w:rFonts w:ascii="Arial" w:hAnsi="Arial" w:cs="Arial"/>
          <w:b/>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34650C"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34650C" w:rsidRDefault="00F1202F" w:rsidP="00682619">
            <w:pPr>
              <w:pStyle w:val="Sinespaciado"/>
              <w:rPr>
                <w:rFonts w:ascii="Arial" w:hAnsi="Arial" w:cs="Arial"/>
                <w:b/>
                <w:bCs/>
                <w:lang w:val="es-ES"/>
              </w:rPr>
            </w:pPr>
            <w:r w:rsidRPr="0034650C">
              <w:rPr>
                <w:rFonts w:ascii="Arial" w:hAnsi="Arial" w:cs="Arial"/>
                <w:b/>
                <w:bCs/>
                <w:lang w:val="es-ES"/>
              </w:rPr>
              <w:t>ENTREGA DE PEDIDOS URGENTES</w:t>
            </w:r>
          </w:p>
        </w:tc>
      </w:tr>
      <w:tr w:rsidR="00F1202F" w:rsidRPr="0034650C"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bCs/>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34650C" w:rsidRDefault="00F1202F" w:rsidP="00682619">
            <w:pPr>
              <w:pStyle w:val="Sinespaciado"/>
              <w:rPr>
                <w:rFonts w:ascii="Arial" w:hAnsi="Arial" w:cs="Arial"/>
                <w:b/>
                <w:bCs/>
                <w:lang w:val="es-ES"/>
              </w:rPr>
            </w:pPr>
            <w:r w:rsidRPr="0034650C">
              <w:rPr>
                <w:rFonts w:ascii="Arial" w:hAnsi="Arial" w:cs="Arial"/>
                <w:b/>
                <w:bCs/>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34650C" w:rsidRDefault="00F1202F" w:rsidP="00682619">
            <w:pPr>
              <w:pStyle w:val="Sinespaciado"/>
              <w:rPr>
                <w:rFonts w:ascii="Arial" w:hAnsi="Arial" w:cs="Arial"/>
                <w:b/>
                <w:bCs/>
                <w:lang w:val="es-ES"/>
              </w:rPr>
            </w:pPr>
            <w:r w:rsidRPr="0034650C">
              <w:rPr>
                <w:rFonts w:ascii="Arial" w:hAnsi="Arial" w:cs="Arial"/>
                <w:b/>
                <w:bCs/>
                <w:lang w:val="es-ES"/>
              </w:rPr>
              <w:t>Hasta</w:t>
            </w:r>
          </w:p>
        </w:tc>
        <w:tc>
          <w:tcPr>
            <w:tcW w:w="4239" w:type="dxa"/>
            <w:tcBorders>
              <w:top w:val="nil"/>
              <w:left w:val="nil"/>
              <w:bottom w:val="nil"/>
              <w:right w:val="nil"/>
            </w:tcBorders>
            <w:shd w:val="clear" w:color="auto" w:fill="auto"/>
            <w:noWrap/>
            <w:vAlign w:val="bottom"/>
            <w:hideMark/>
          </w:tcPr>
          <w:p w:rsidR="00F1202F" w:rsidRPr="0034650C" w:rsidRDefault="00F1202F" w:rsidP="00682619">
            <w:pPr>
              <w:pStyle w:val="Sinespaciado"/>
              <w:rPr>
                <w:rFonts w:ascii="Arial" w:hAnsi="Arial" w:cs="Arial"/>
                <w:b/>
                <w:bCs/>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34650C" w:rsidRDefault="00F1202F" w:rsidP="00682619">
            <w:pPr>
              <w:pStyle w:val="Sinespaciado"/>
              <w:rPr>
                <w:rFonts w:ascii="Arial" w:hAnsi="Arial" w:cs="Arial"/>
                <w:b/>
                <w:bCs/>
                <w:lang w:val="es-ES"/>
              </w:rPr>
            </w:pPr>
            <w:r w:rsidRPr="0034650C">
              <w:rPr>
                <w:rFonts w:ascii="Arial" w:hAnsi="Arial" w:cs="Arial"/>
                <w:b/>
                <w:bCs/>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34650C" w:rsidRDefault="00F1202F" w:rsidP="00682619">
            <w:pPr>
              <w:pStyle w:val="Sinespaciado"/>
              <w:rPr>
                <w:rFonts w:ascii="Arial" w:hAnsi="Arial" w:cs="Arial"/>
                <w:b/>
                <w:bCs/>
                <w:lang w:val="es-ES"/>
              </w:rPr>
            </w:pPr>
            <w:r w:rsidRPr="0034650C">
              <w:rPr>
                <w:rFonts w:ascii="Arial" w:hAnsi="Arial" w:cs="Arial"/>
                <w:b/>
                <w:bCs/>
                <w:lang w:val="es-ES"/>
              </w:rPr>
              <w:t>Hasta</w:t>
            </w:r>
          </w:p>
        </w:tc>
      </w:tr>
      <w:tr w:rsidR="00F1202F" w:rsidRPr="0034650C"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34650C" w:rsidRDefault="00F1202F" w:rsidP="00682619">
            <w:pPr>
              <w:pStyle w:val="Sinespaciado"/>
              <w:rPr>
                <w:rFonts w:ascii="Arial" w:hAnsi="Arial" w:cs="Arial"/>
                <w:b/>
                <w:lang w:val="es-ES"/>
              </w:rPr>
            </w:pPr>
            <w:r w:rsidRPr="0034650C">
              <w:rPr>
                <w:rFonts w:ascii="Arial" w:hAnsi="Arial" w:cs="Arial"/>
                <w:b/>
                <w:lang w:val="es-ES"/>
              </w:rPr>
              <w:t>17:00</w:t>
            </w:r>
          </w:p>
        </w:tc>
      </w:tr>
    </w:tbl>
    <w:p w:rsidR="00F1202F" w:rsidRPr="0034650C" w:rsidRDefault="00F1202F" w:rsidP="00F1202F">
      <w:pPr>
        <w:pStyle w:val="Sinespaciado"/>
        <w:rPr>
          <w:rFonts w:ascii="Arial" w:hAnsi="Arial" w:cs="Arial"/>
          <w:b/>
        </w:rPr>
      </w:pPr>
    </w:p>
    <w:p w:rsidR="00F1202F" w:rsidRPr="0034650C" w:rsidRDefault="00F1202F" w:rsidP="00F1202F">
      <w:pPr>
        <w:pStyle w:val="Sinespaciado"/>
        <w:rPr>
          <w:rFonts w:ascii="Arial" w:hAnsi="Arial" w:cs="Arial"/>
          <w:b/>
        </w:rPr>
      </w:pPr>
    </w:p>
    <w:p w:rsidR="00F1202F" w:rsidRPr="0034650C" w:rsidRDefault="00F1202F" w:rsidP="00F1202F">
      <w:pPr>
        <w:pStyle w:val="Sinespaciado"/>
        <w:rPr>
          <w:rFonts w:ascii="Arial" w:hAnsi="Arial" w:cs="Arial"/>
          <w:b/>
        </w:rPr>
      </w:pPr>
    </w:p>
    <w:p w:rsidR="00756E34" w:rsidRPr="0034650C" w:rsidRDefault="00756E34" w:rsidP="00756E34">
      <w:pPr>
        <w:pStyle w:val="Sinespaciado"/>
        <w:ind w:right="-720"/>
        <w:jc w:val="both"/>
        <w:rPr>
          <w:rFonts w:ascii="Arial" w:hAnsi="Arial" w:cs="Arial"/>
        </w:rPr>
      </w:pPr>
      <w:r w:rsidRPr="0034650C">
        <w:rPr>
          <w:rFonts w:ascii="Arial" w:hAnsi="Arial" w:cs="Arial"/>
        </w:rPr>
        <w:t>Atentamente,</w:t>
      </w:r>
    </w:p>
    <w:p w:rsidR="00756E34" w:rsidRPr="0034650C" w:rsidRDefault="00756E34" w:rsidP="00756E34">
      <w:pPr>
        <w:pStyle w:val="Sinespaciado"/>
        <w:ind w:right="-720"/>
        <w:jc w:val="both"/>
        <w:rPr>
          <w:rFonts w:ascii="Arial" w:hAnsi="Arial" w:cs="Arial"/>
        </w:rPr>
      </w:pPr>
    </w:p>
    <w:p w:rsidR="00896671" w:rsidRPr="0034650C" w:rsidRDefault="00896671" w:rsidP="00756E34">
      <w:pPr>
        <w:pStyle w:val="Sinespaciado"/>
        <w:ind w:right="-720"/>
        <w:rPr>
          <w:rFonts w:ascii="Arial" w:hAnsi="Arial" w:cs="Arial"/>
        </w:rPr>
      </w:pPr>
    </w:p>
    <w:p w:rsidR="00896671" w:rsidRPr="0034650C" w:rsidRDefault="00896671" w:rsidP="00756E34">
      <w:pPr>
        <w:pStyle w:val="Sinespaciado"/>
        <w:ind w:right="-720"/>
        <w:rPr>
          <w:rFonts w:ascii="Arial" w:hAnsi="Arial" w:cs="Arial"/>
        </w:rPr>
      </w:pPr>
    </w:p>
    <w:p w:rsidR="00536955" w:rsidRPr="0034650C" w:rsidRDefault="00536955" w:rsidP="00756E34">
      <w:pPr>
        <w:pStyle w:val="Sinespaciado"/>
        <w:ind w:right="-720"/>
        <w:rPr>
          <w:rFonts w:ascii="Arial" w:hAnsi="Arial" w:cs="Arial"/>
          <w:b/>
        </w:rPr>
      </w:pPr>
      <w:bookmarkStart w:id="0" w:name="_GoBack"/>
      <w:bookmarkEnd w:id="0"/>
    </w:p>
    <w:p w:rsidR="009940F8" w:rsidRPr="0034650C" w:rsidRDefault="00896671" w:rsidP="00756E34">
      <w:pPr>
        <w:pStyle w:val="Sinespaciado"/>
        <w:ind w:right="-720"/>
        <w:rPr>
          <w:rFonts w:ascii="Arial" w:hAnsi="Arial" w:cs="Arial"/>
          <w:b/>
        </w:rPr>
      </w:pPr>
      <w:r w:rsidRPr="0034650C">
        <w:rPr>
          <w:rFonts w:ascii="Arial" w:hAnsi="Arial" w:cs="Arial"/>
          <w:b/>
        </w:rPr>
        <w:t>Ana Cristina Jiménez M.</w:t>
      </w:r>
    </w:p>
    <w:p w:rsidR="009940F8" w:rsidRPr="0034650C" w:rsidRDefault="000C21FC" w:rsidP="00756E34">
      <w:pPr>
        <w:pStyle w:val="Sinespaciado"/>
        <w:ind w:right="-720"/>
        <w:rPr>
          <w:rFonts w:ascii="Arial" w:hAnsi="Arial" w:cs="Arial"/>
          <w:b/>
        </w:rPr>
      </w:pPr>
      <w:r w:rsidRPr="0034650C">
        <w:rPr>
          <w:rFonts w:ascii="Arial" w:hAnsi="Arial" w:cs="Arial"/>
          <w:b/>
        </w:rPr>
        <w:t>EJECUTIVA</w:t>
      </w:r>
      <w:r w:rsidR="009940F8" w:rsidRPr="0034650C">
        <w:rPr>
          <w:rFonts w:ascii="Arial" w:hAnsi="Arial" w:cs="Arial"/>
          <w:b/>
        </w:rPr>
        <w:t xml:space="preserve"> </w:t>
      </w:r>
      <w:r w:rsidRPr="0034650C">
        <w:rPr>
          <w:rFonts w:ascii="Arial" w:hAnsi="Arial" w:cs="Arial"/>
          <w:b/>
        </w:rPr>
        <w:t xml:space="preserve">COMERCIAL </w:t>
      </w:r>
      <w:r w:rsidR="009940F8" w:rsidRPr="0034650C">
        <w:rPr>
          <w:rFonts w:ascii="Arial" w:hAnsi="Arial" w:cs="Arial"/>
          <w:b/>
        </w:rPr>
        <w:t xml:space="preserve"> C</w:t>
      </w:r>
      <w:r w:rsidRPr="0034650C">
        <w:rPr>
          <w:rFonts w:ascii="Arial" w:hAnsi="Arial" w:cs="Arial"/>
          <w:b/>
        </w:rPr>
        <w:t>ORPORATIVA</w:t>
      </w:r>
    </w:p>
    <w:p w:rsidR="000E5360" w:rsidRPr="0034650C" w:rsidRDefault="009940F8" w:rsidP="00756E34">
      <w:pPr>
        <w:pStyle w:val="Sinespaciado"/>
        <w:ind w:right="-720"/>
        <w:rPr>
          <w:rFonts w:ascii="Arial" w:hAnsi="Arial" w:cs="Arial"/>
          <w:lang w:val="es-ES"/>
        </w:rPr>
      </w:pPr>
      <w:r w:rsidRPr="0034650C">
        <w:rPr>
          <w:rFonts w:ascii="Arial" w:hAnsi="Arial" w:cs="Arial"/>
          <w:b/>
        </w:rPr>
        <w:t>DATASOLUTIONS S.A.</w:t>
      </w:r>
      <w:r w:rsidR="00756E34" w:rsidRPr="0034650C">
        <w:rPr>
          <w:rFonts w:ascii="Arial" w:hAnsi="Arial" w:cs="Arial"/>
          <w:b/>
          <w:lang w:val="es-ES"/>
        </w:rPr>
        <w:tab/>
      </w:r>
      <w:r w:rsidR="00756E34" w:rsidRPr="0034650C">
        <w:rPr>
          <w:rFonts w:ascii="Arial" w:hAnsi="Arial" w:cs="Arial"/>
          <w:b/>
          <w:lang w:val="es-ES"/>
        </w:rPr>
        <w:tab/>
      </w:r>
      <w:r w:rsidR="00756E34" w:rsidRPr="0034650C">
        <w:rPr>
          <w:rFonts w:ascii="Arial" w:hAnsi="Arial" w:cs="Arial"/>
          <w:lang w:val="es-ES"/>
        </w:rPr>
        <w:tab/>
      </w:r>
      <w:r w:rsidR="00756E34" w:rsidRPr="0034650C">
        <w:rPr>
          <w:rFonts w:ascii="Arial" w:hAnsi="Arial" w:cs="Arial"/>
          <w:lang w:val="es-ES"/>
        </w:rPr>
        <w:tab/>
      </w:r>
      <w:r w:rsidR="00756E34" w:rsidRPr="0034650C">
        <w:rPr>
          <w:rFonts w:ascii="Arial" w:hAnsi="Arial" w:cs="Arial"/>
          <w:lang w:val="es-ES"/>
        </w:rPr>
        <w:tab/>
      </w:r>
    </w:p>
    <w:sectPr w:rsidR="000E5360" w:rsidRPr="0034650C"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CD2" w:rsidRDefault="00AD2CD2" w:rsidP="0012137A">
      <w:pPr>
        <w:spacing w:after="0" w:line="240" w:lineRule="auto"/>
      </w:pPr>
      <w:r>
        <w:separator/>
      </w:r>
    </w:p>
  </w:endnote>
  <w:endnote w:type="continuationSeparator" w:id="0">
    <w:p w:rsidR="00AD2CD2" w:rsidRDefault="00AD2CD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AD2CD2"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9F2297" w:rsidP="00536955">
                    <w:pPr>
                      <w:jc w:val="center"/>
                      <w:rPr>
                        <w:color w:val="FFFFFF" w:themeColor="background1"/>
                        <w:sz w:val="32"/>
                        <w:szCs w:val="18"/>
                        <w:lang w:val="es-ES"/>
                      </w:rPr>
                    </w:pPr>
                    <w:hyperlink r:id="rId2"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CD2" w:rsidRDefault="00AD2CD2" w:rsidP="0012137A">
      <w:pPr>
        <w:spacing w:after="0" w:line="240" w:lineRule="auto"/>
      </w:pPr>
      <w:r>
        <w:separator/>
      </w:r>
    </w:p>
  </w:footnote>
  <w:footnote w:type="continuationSeparator" w:id="0">
    <w:p w:rsidR="00AD2CD2" w:rsidRDefault="00AD2CD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2C353A4E"/>
    <w:multiLevelType w:val="hybridMultilevel"/>
    <w:tmpl w:val="E2EC0B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9"/>
  </w:num>
  <w:num w:numId="4">
    <w:abstractNumId w:val="0"/>
  </w:num>
  <w:num w:numId="5">
    <w:abstractNumId w:val="4"/>
  </w:num>
  <w:num w:numId="6">
    <w:abstractNumId w:val="10"/>
  </w:num>
  <w:num w:numId="7">
    <w:abstractNumId w:val="13"/>
  </w:num>
  <w:num w:numId="8">
    <w:abstractNumId w:val="17"/>
  </w:num>
  <w:num w:numId="9">
    <w:abstractNumId w:val="16"/>
  </w:num>
  <w:num w:numId="10">
    <w:abstractNumId w:val="12"/>
  </w:num>
  <w:num w:numId="11">
    <w:abstractNumId w:val="7"/>
  </w:num>
  <w:num w:numId="12">
    <w:abstractNumId w:val="19"/>
  </w:num>
  <w:num w:numId="13">
    <w:abstractNumId w:val="8"/>
  </w:num>
  <w:num w:numId="14">
    <w:abstractNumId w:val="6"/>
  </w:num>
  <w:num w:numId="15">
    <w:abstractNumId w:val="15"/>
  </w:num>
  <w:num w:numId="16">
    <w:abstractNumId w:val="14"/>
  </w:num>
  <w:num w:numId="17">
    <w:abstractNumId w:val="20"/>
  </w:num>
  <w:num w:numId="18">
    <w:abstractNumId w:val="11"/>
  </w:num>
  <w:num w:numId="19">
    <w:abstractNumId w:val="2"/>
  </w:num>
  <w:num w:numId="20">
    <w:abstractNumId w:val="18"/>
  </w:num>
  <w:num w:numId="2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67C24"/>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4650C"/>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7DD"/>
    <w:rsid w:val="00434D84"/>
    <w:rsid w:val="00440609"/>
    <w:rsid w:val="00480CCC"/>
    <w:rsid w:val="00496F22"/>
    <w:rsid w:val="004A32A3"/>
    <w:rsid w:val="004E2CF8"/>
    <w:rsid w:val="004E32BD"/>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40715"/>
    <w:rsid w:val="00951F82"/>
    <w:rsid w:val="009611B1"/>
    <w:rsid w:val="009737EC"/>
    <w:rsid w:val="00980107"/>
    <w:rsid w:val="009805A2"/>
    <w:rsid w:val="00991B76"/>
    <w:rsid w:val="00992D6B"/>
    <w:rsid w:val="009940F8"/>
    <w:rsid w:val="009B7052"/>
    <w:rsid w:val="009C3A47"/>
    <w:rsid w:val="009D74C8"/>
    <w:rsid w:val="009F1354"/>
    <w:rsid w:val="009F2297"/>
    <w:rsid w:val="00A024ED"/>
    <w:rsid w:val="00A036DC"/>
    <w:rsid w:val="00A04245"/>
    <w:rsid w:val="00A26A24"/>
    <w:rsid w:val="00A30F97"/>
    <w:rsid w:val="00A33D48"/>
    <w:rsid w:val="00A3586C"/>
    <w:rsid w:val="00A4134B"/>
    <w:rsid w:val="00A51A80"/>
    <w:rsid w:val="00A55FF4"/>
    <w:rsid w:val="00A574A7"/>
    <w:rsid w:val="00A7131C"/>
    <w:rsid w:val="00A83CC6"/>
    <w:rsid w:val="00AA4E89"/>
    <w:rsid w:val="00AC0C47"/>
    <w:rsid w:val="00AD2CD2"/>
    <w:rsid w:val="00B14C6F"/>
    <w:rsid w:val="00B27CCA"/>
    <w:rsid w:val="00B4211B"/>
    <w:rsid w:val="00B55D46"/>
    <w:rsid w:val="00B76A04"/>
    <w:rsid w:val="00B85940"/>
    <w:rsid w:val="00B93DA2"/>
    <w:rsid w:val="00BA00E8"/>
    <w:rsid w:val="00BA4548"/>
    <w:rsid w:val="00BB2D9F"/>
    <w:rsid w:val="00BC0029"/>
    <w:rsid w:val="00BF2953"/>
    <w:rsid w:val="00C02090"/>
    <w:rsid w:val="00C20319"/>
    <w:rsid w:val="00C2723D"/>
    <w:rsid w:val="00C56586"/>
    <w:rsid w:val="00C5677D"/>
    <w:rsid w:val="00C9254E"/>
    <w:rsid w:val="00CA2035"/>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5070"/>
    <w:rsid w:val="00EF77C4"/>
    <w:rsid w:val="00F11E16"/>
    <w:rsid w:val="00F1202F"/>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9512E-746B-4901-A871-99EE42346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768</Words>
  <Characters>4224</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2017-03-31T15:14:00Z</cp:lastPrinted>
  <dcterms:created xsi:type="dcterms:W3CDTF">2017-06-19T19:43:00Z</dcterms:created>
  <dcterms:modified xsi:type="dcterms:W3CDTF">2017-06-19T19:47:00Z</dcterms:modified>
</cp:coreProperties>
</file>