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440609" w:rsidRDefault="00913616" w:rsidP="00F36070">
      <w:pPr>
        <w:jc w:val="right"/>
        <w:rPr>
          <w:rFonts w:ascii="Arial" w:hAnsi="Arial" w:cs="Arial"/>
          <w:b/>
          <w:sz w:val="18"/>
        </w:rPr>
      </w:pPr>
      <w:r w:rsidRPr="00440609">
        <w:rPr>
          <w:rFonts w:ascii="Arial" w:hAnsi="Arial" w:cs="Arial"/>
          <w:b/>
          <w:sz w:val="18"/>
        </w:rPr>
        <w:t xml:space="preserve">Guayaquil, </w:t>
      </w:r>
      <w:r w:rsidR="00480CCC" w:rsidRPr="00440609">
        <w:rPr>
          <w:rFonts w:ascii="Arial" w:hAnsi="Arial" w:cs="Arial"/>
          <w:b/>
          <w:sz w:val="18"/>
        </w:rPr>
        <w:t xml:space="preserve"> </w:t>
      </w:r>
      <w:r w:rsidR="00515CF3">
        <w:rPr>
          <w:rFonts w:ascii="Arial" w:hAnsi="Arial" w:cs="Arial"/>
          <w:b/>
          <w:sz w:val="18"/>
        </w:rPr>
        <w:t xml:space="preserve">27 </w:t>
      </w:r>
      <w:r w:rsidRPr="00440609">
        <w:rPr>
          <w:rFonts w:ascii="Arial" w:hAnsi="Arial" w:cs="Arial"/>
          <w:b/>
          <w:sz w:val="18"/>
        </w:rPr>
        <w:t xml:space="preserve"> </w:t>
      </w:r>
      <w:r w:rsidR="00406D86" w:rsidRPr="00440609">
        <w:rPr>
          <w:rFonts w:ascii="Arial" w:hAnsi="Arial" w:cs="Arial"/>
          <w:b/>
          <w:sz w:val="18"/>
        </w:rPr>
        <w:t xml:space="preserve">de </w:t>
      </w:r>
      <w:r w:rsidR="00515CF3">
        <w:rPr>
          <w:rFonts w:ascii="Arial" w:hAnsi="Arial" w:cs="Arial"/>
          <w:b/>
          <w:sz w:val="18"/>
        </w:rPr>
        <w:t xml:space="preserve"> </w:t>
      </w:r>
      <w:r w:rsidR="00406D86" w:rsidRPr="00440609">
        <w:rPr>
          <w:rFonts w:ascii="Arial" w:hAnsi="Arial" w:cs="Arial"/>
          <w:b/>
          <w:sz w:val="18"/>
        </w:rPr>
        <w:t>Enero  de 2017</w:t>
      </w:r>
    </w:p>
    <w:p w:rsidR="00F36070" w:rsidRPr="00440609" w:rsidRDefault="00480CCC" w:rsidP="00951F82">
      <w:pPr>
        <w:pStyle w:val="Sinespaciado"/>
        <w:contextualSpacing/>
        <w:jc w:val="both"/>
        <w:rPr>
          <w:rFonts w:ascii="Arial" w:hAnsi="Arial" w:cs="Arial"/>
          <w:b/>
          <w:sz w:val="20"/>
        </w:rPr>
      </w:pPr>
      <w:r w:rsidRPr="00440609">
        <w:rPr>
          <w:rFonts w:ascii="Arial" w:hAnsi="Arial" w:cs="Arial"/>
          <w:b/>
          <w:sz w:val="20"/>
        </w:rPr>
        <w:t>Ing.</w:t>
      </w:r>
    </w:p>
    <w:p w:rsidR="00F5477B" w:rsidRDefault="00515CF3" w:rsidP="00951F82">
      <w:pPr>
        <w:pStyle w:val="Sinespaciado"/>
        <w:contextualSpacing/>
        <w:jc w:val="both"/>
        <w:rPr>
          <w:rFonts w:ascii="Arial" w:hAnsi="Arial" w:cs="Arial"/>
          <w:b/>
          <w:sz w:val="20"/>
        </w:rPr>
      </w:pPr>
      <w:r>
        <w:rPr>
          <w:rFonts w:ascii="Arial" w:hAnsi="Arial" w:cs="Arial"/>
          <w:b/>
          <w:sz w:val="20"/>
        </w:rPr>
        <w:t>Jose  Mendoza</w:t>
      </w:r>
    </w:p>
    <w:p w:rsidR="008A26F3" w:rsidRPr="00440609" w:rsidRDefault="008A26F3" w:rsidP="00951F82">
      <w:pPr>
        <w:pStyle w:val="Sinespaciado"/>
        <w:contextualSpacing/>
        <w:jc w:val="both"/>
        <w:rPr>
          <w:rFonts w:ascii="Arial" w:hAnsi="Arial" w:cs="Arial"/>
          <w:b/>
          <w:sz w:val="20"/>
        </w:rPr>
      </w:pPr>
      <w:r>
        <w:rPr>
          <w:rFonts w:ascii="Arial" w:hAnsi="Arial" w:cs="Arial"/>
          <w:b/>
          <w:sz w:val="20"/>
        </w:rPr>
        <w:t>Jefe Administrativo</w:t>
      </w:r>
      <w:bookmarkStart w:id="0" w:name="_GoBack"/>
      <w:bookmarkEnd w:id="0"/>
    </w:p>
    <w:p w:rsidR="002E48AB" w:rsidRPr="00440609" w:rsidRDefault="00515CF3" w:rsidP="00951F82">
      <w:pPr>
        <w:shd w:val="clear" w:color="auto" w:fill="FFFFFF"/>
        <w:spacing w:line="240" w:lineRule="auto"/>
        <w:contextualSpacing/>
        <w:rPr>
          <w:rFonts w:ascii="Arial" w:hAnsi="Arial" w:cs="Arial"/>
          <w:b/>
          <w:color w:val="000000" w:themeColor="text1"/>
          <w:sz w:val="20"/>
          <w:lang w:eastAsia="es-EC"/>
        </w:rPr>
      </w:pPr>
      <w:r>
        <w:rPr>
          <w:rFonts w:ascii="Arial" w:hAnsi="Arial" w:cs="Arial"/>
          <w:b/>
          <w:color w:val="000000" w:themeColor="text1"/>
          <w:sz w:val="20"/>
          <w:lang w:eastAsia="es-EC"/>
        </w:rPr>
        <w:t>SABROSTAR FRUIT COMPANY</w:t>
      </w:r>
    </w:p>
    <w:p w:rsidR="00F36070" w:rsidRPr="00440609" w:rsidRDefault="00F36070" w:rsidP="00951F82">
      <w:pPr>
        <w:shd w:val="clear" w:color="auto" w:fill="FFFFFF"/>
        <w:spacing w:line="240" w:lineRule="auto"/>
        <w:contextualSpacing/>
        <w:rPr>
          <w:rFonts w:ascii="Arial" w:hAnsi="Arial" w:cs="Arial"/>
          <w:b/>
          <w:color w:val="0F243E"/>
          <w:sz w:val="20"/>
          <w:lang w:eastAsia="es-EC"/>
        </w:rPr>
      </w:pPr>
      <w:r w:rsidRPr="00440609">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Default="002E48AB" w:rsidP="00515CF3">
      <w:pPr>
        <w:pStyle w:val="Sinespaciado"/>
        <w:jc w:val="both"/>
        <w:rPr>
          <w:rFonts w:ascii="Arial" w:hAnsi="Arial" w:cs="Arial"/>
        </w:rPr>
      </w:pPr>
      <w:r w:rsidRPr="00440609">
        <w:rPr>
          <w:rFonts w:ascii="Arial" w:hAnsi="Arial" w:cs="Arial"/>
        </w:rPr>
        <w:t xml:space="preserve">Estimado </w:t>
      </w:r>
      <w:proofErr w:type="gramStart"/>
      <w:r w:rsidRPr="00440609">
        <w:rPr>
          <w:rFonts w:ascii="Arial" w:hAnsi="Arial" w:cs="Arial"/>
        </w:rPr>
        <w:t>Ingeniero</w:t>
      </w:r>
      <w:r w:rsidR="00515CF3">
        <w:rPr>
          <w:rFonts w:ascii="Arial" w:hAnsi="Arial" w:cs="Arial"/>
        </w:rPr>
        <w:t xml:space="preserve"> </w:t>
      </w:r>
      <w:r w:rsidR="00C02090" w:rsidRPr="00440609">
        <w:rPr>
          <w:rFonts w:ascii="Arial" w:hAnsi="Arial" w:cs="Arial"/>
        </w:rPr>
        <w:t>:</w:t>
      </w:r>
      <w:r w:rsidR="00515CF3">
        <w:rPr>
          <w:rFonts w:ascii="Arial" w:hAnsi="Arial" w:cs="Arial"/>
        </w:rPr>
        <w:t>Mendoza</w:t>
      </w:r>
      <w:proofErr w:type="gramEnd"/>
      <w:r w:rsidR="00515CF3">
        <w:rPr>
          <w:rFonts w:ascii="Arial" w:hAnsi="Arial" w:cs="Arial"/>
        </w:rPr>
        <w:t>.-</w:t>
      </w:r>
    </w:p>
    <w:p w:rsidR="00515CF3" w:rsidRPr="00440609" w:rsidRDefault="00515CF3" w:rsidP="00515CF3">
      <w:pPr>
        <w:pStyle w:val="Sinespaciado"/>
        <w:jc w:val="both"/>
        <w:rPr>
          <w:rFonts w:ascii="Arial" w:hAnsi="Arial" w:cs="Arial"/>
        </w:rPr>
      </w:pPr>
    </w:p>
    <w:p w:rsidR="00F36070" w:rsidRPr="00440609" w:rsidRDefault="00F36070" w:rsidP="00A46097">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A46097">
      <w:pPr>
        <w:pStyle w:val="Default"/>
        <w:jc w:val="both"/>
        <w:rPr>
          <w:rFonts w:ascii="Arial" w:hAnsi="Arial" w:cs="Arial"/>
          <w:b/>
          <w:bCs/>
          <w:sz w:val="22"/>
          <w:szCs w:val="22"/>
        </w:rPr>
      </w:pPr>
    </w:p>
    <w:p w:rsidR="00CB2C9F" w:rsidRPr="00440609" w:rsidRDefault="00F36070" w:rsidP="00A46097">
      <w:pPr>
        <w:pStyle w:val="Default"/>
        <w:jc w:val="both"/>
        <w:rPr>
          <w:rFonts w:ascii="Arial" w:hAnsi="Arial" w:cs="Arial"/>
          <w:b/>
          <w:bCs/>
          <w:sz w:val="22"/>
          <w:szCs w:val="22"/>
        </w:rPr>
      </w:pPr>
      <w:r w:rsidRPr="00440609">
        <w:rPr>
          <w:rFonts w:ascii="Arial" w:hAnsi="Arial" w:cs="Arial"/>
          <w:b/>
          <w:bCs/>
          <w:sz w:val="22"/>
          <w:szCs w:val="22"/>
        </w:rPr>
        <w:t>Antecedentes</w:t>
      </w:r>
    </w:p>
    <w:p w:rsidR="005E04B4" w:rsidRPr="00440609" w:rsidRDefault="005E04B4" w:rsidP="00A46097">
      <w:pPr>
        <w:pStyle w:val="Default"/>
        <w:jc w:val="both"/>
        <w:rPr>
          <w:rFonts w:ascii="Arial" w:hAnsi="Arial" w:cs="Arial"/>
          <w:b/>
          <w:bCs/>
          <w:sz w:val="22"/>
          <w:szCs w:val="22"/>
        </w:rPr>
      </w:pPr>
    </w:p>
    <w:p w:rsidR="005E04B4" w:rsidRPr="00440609" w:rsidRDefault="005E04B4" w:rsidP="00A46097">
      <w:pPr>
        <w:pStyle w:val="Default"/>
        <w:jc w:val="both"/>
        <w:rPr>
          <w:rFonts w:ascii="Arial" w:hAnsi="Arial" w:cs="Arial"/>
          <w:bCs/>
          <w:sz w:val="22"/>
          <w:szCs w:val="22"/>
        </w:rPr>
      </w:pPr>
      <w:r w:rsidRPr="00440609">
        <w:rPr>
          <w:rFonts w:ascii="Arial" w:hAnsi="Arial" w:cs="Arial"/>
          <w:bCs/>
          <w:sz w:val="22"/>
          <w:szCs w:val="22"/>
        </w:rPr>
        <w:t>Se visitó las instalaciones de</w:t>
      </w:r>
      <w:r w:rsidR="00592BE4">
        <w:rPr>
          <w:rFonts w:ascii="Arial" w:hAnsi="Arial" w:cs="Arial"/>
          <w:bCs/>
          <w:sz w:val="22"/>
          <w:szCs w:val="22"/>
        </w:rPr>
        <w:t>l Edificio Blue Tower piso 15  0f</w:t>
      </w:r>
      <w:r w:rsidR="00547602">
        <w:rPr>
          <w:rFonts w:ascii="Arial" w:hAnsi="Arial" w:cs="Arial"/>
          <w:bCs/>
          <w:sz w:val="22"/>
          <w:szCs w:val="22"/>
        </w:rPr>
        <w:t>icina</w:t>
      </w:r>
      <w:r w:rsidR="00592BE4">
        <w:rPr>
          <w:rFonts w:ascii="Arial" w:hAnsi="Arial" w:cs="Arial"/>
          <w:bCs/>
          <w:sz w:val="22"/>
          <w:szCs w:val="22"/>
        </w:rPr>
        <w:t xml:space="preserve"> 1501</w:t>
      </w:r>
      <w:r w:rsidRPr="00440609">
        <w:rPr>
          <w:rFonts w:ascii="Arial" w:hAnsi="Arial" w:cs="Arial"/>
          <w:bCs/>
          <w:sz w:val="22"/>
          <w:szCs w:val="22"/>
        </w:rPr>
        <w:t xml:space="preserve"> en la actualidad la persona responsable de l</w:t>
      </w:r>
      <w:r w:rsidR="00592BE4">
        <w:rPr>
          <w:rFonts w:ascii="Arial" w:hAnsi="Arial" w:cs="Arial"/>
          <w:bCs/>
          <w:sz w:val="22"/>
          <w:szCs w:val="22"/>
        </w:rPr>
        <w:t xml:space="preserve">a  custodia </w:t>
      </w:r>
      <w:r w:rsidRPr="00440609">
        <w:rPr>
          <w:rFonts w:ascii="Arial" w:hAnsi="Arial" w:cs="Arial"/>
          <w:bCs/>
          <w:sz w:val="22"/>
          <w:szCs w:val="22"/>
        </w:rPr>
        <w:t xml:space="preserve"> de</w:t>
      </w:r>
      <w:r w:rsidR="00547602">
        <w:rPr>
          <w:rFonts w:ascii="Arial" w:hAnsi="Arial" w:cs="Arial"/>
          <w:bCs/>
          <w:sz w:val="22"/>
          <w:szCs w:val="22"/>
        </w:rPr>
        <w:t xml:space="preserve"> la</w:t>
      </w:r>
      <w:r w:rsidRPr="00440609">
        <w:rPr>
          <w:rFonts w:ascii="Arial" w:hAnsi="Arial" w:cs="Arial"/>
          <w:bCs/>
          <w:sz w:val="22"/>
          <w:szCs w:val="22"/>
        </w:rPr>
        <w:t xml:space="preserve"> </w:t>
      </w:r>
      <w:r w:rsidR="00547602">
        <w:rPr>
          <w:rFonts w:ascii="Arial" w:hAnsi="Arial" w:cs="Arial"/>
          <w:bCs/>
          <w:sz w:val="22"/>
          <w:szCs w:val="22"/>
        </w:rPr>
        <w:t xml:space="preserve">documentación </w:t>
      </w:r>
      <w:r w:rsidRPr="00440609">
        <w:rPr>
          <w:rFonts w:ascii="Arial" w:hAnsi="Arial" w:cs="Arial"/>
          <w:bCs/>
          <w:sz w:val="22"/>
          <w:szCs w:val="22"/>
        </w:rPr>
        <w:t>es el Ing</w:t>
      </w:r>
      <w:r w:rsidR="00547602">
        <w:rPr>
          <w:rFonts w:ascii="Arial" w:hAnsi="Arial" w:cs="Arial"/>
          <w:bCs/>
          <w:sz w:val="22"/>
          <w:szCs w:val="22"/>
        </w:rPr>
        <w:t>eniero</w:t>
      </w:r>
      <w:r w:rsidRPr="00440609">
        <w:rPr>
          <w:rFonts w:ascii="Arial" w:hAnsi="Arial" w:cs="Arial"/>
          <w:bCs/>
          <w:sz w:val="22"/>
          <w:szCs w:val="22"/>
        </w:rPr>
        <w:t xml:space="preserve">. </w:t>
      </w:r>
      <w:r w:rsidR="00592BE4">
        <w:rPr>
          <w:rFonts w:ascii="Arial" w:hAnsi="Arial" w:cs="Arial"/>
          <w:bCs/>
          <w:sz w:val="22"/>
          <w:szCs w:val="22"/>
        </w:rPr>
        <w:t xml:space="preserve">Jose </w:t>
      </w:r>
      <w:r w:rsidR="00547602">
        <w:rPr>
          <w:rFonts w:ascii="Arial" w:hAnsi="Arial" w:cs="Arial"/>
          <w:bCs/>
          <w:sz w:val="22"/>
          <w:szCs w:val="22"/>
        </w:rPr>
        <w:t>Mendoza.</w:t>
      </w:r>
    </w:p>
    <w:p w:rsidR="00171FFE" w:rsidRDefault="00592BE4" w:rsidP="00A46097">
      <w:pPr>
        <w:pStyle w:val="Default"/>
        <w:jc w:val="both"/>
        <w:rPr>
          <w:rFonts w:ascii="Arial" w:hAnsi="Arial" w:cs="Arial"/>
          <w:bCs/>
          <w:sz w:val="22"/>
          <w:szCs w:val="22"/>
        </w:rPr>
      </w:pPr>
      <w:r>
        <w:rPr>
          <w:rFonts w:ascii="Arial" w:hAnsi="Arial" w:cs="Arial"/>
          <w:bCs/>
          <w:sz w:val="22"/>
          <w:szCs w:val="22"/>
        </w:rPr>
        <w:t xml:space="preserve">En la actualidad   </w:t>
      </w:r>
      <w:proofErr w:type="spellStart"/>
      <w:r>
        <w:rPr>
          <w:rFonts w:ascii="Arial" w:hAnsi="Arial" w:cs="Arial"/>
          <w:bCs/>
          <w:sz w:val="22"/>
          <w:szCs w:val="22"/>
        </w:rPr>
        <w:t>Sabrostar</w:t>
      </w:r>
      <w:proofErr w:type="spellEnd"/>
      <w:r>
        <w:rPr>
          <w:rFonts w:ascii="Arial" w:hAnsi="Arial" w:cs="Arial"/>
          <w:bCs/>
          <w:sz w:val="22"/>
          <w:szCs w:val="22"/>
        </w:rPr>
        <w:t xml:space="preserve">  </w:t>
      </w:r>
      <w:proofErr w:type="spellStart"/>
      <w:r>
        <w:rPr>
          <w:rFonts w:ascii="Arial" w:hAnsi="Arial" w:cs="Arial"/>
          <w:bCs/>
          <w:sz w:val="22"/>
          <w:szCs w:val="22"/>
        </w:rPr>
        <w:t>Fruit</w:t>
      </w:r>
      <w:proofErr w:type="spellEnd"/>
      <w:r>
        <w:rPr>
          <w:rFonts w:ascii="Arial" w:hAnsi="Arial" w:cs="Arial"/>
          <w:bCs/>
          <w:sz w:val="22"/>
          <w:szCs w:val="22"/>
        </w:rPr>
        <w:t xml:space="preserve">  </w:t>
      </w:r>
      <w:proofErr w:type="spellStart"/>
      <w:proofErr w:type="gramStart"/>
      <w:r>
        <w:rPr>
          <w:rFonts w:ascii="Arial" w:hAnsi="Arial" w:cs="Arial"/>
          <w:bCs/>
          <w:sz w:val="22"/>
          <w:szCs w:val="22"/>
        </w:rPr>
        <w:t>Company</w:t>
      </w:r>
      <w:proofErr w:type="spellEnd"/>
      <w:r>
        <w:rPr>
          <w:rFonts w:ascii="Arial" w:hAnsi="Arial" w:cs="Arial"/>
          <w:bCs/>
          <w:sz w:val="22"/>
          <w:szCs w:val="22"/>
        </w:rPr>
        <w:t xml:space="preserve"> </w:t>
      </w:r>
      <w:r w:rsidR="00A46097">
        <w:rPr>
          <w:rFonts w:ascii="Arial" w:hAnsi="Arial" w:cs="Arial"/>
          <w:bCs/>
          <w:sz w:val="22"/>
          <w:szCs w:val="22"/>
        </w:rPr>
        <w:t>;</w:t>
      </w:r>
      <w:proofErr w:type="gramEnd"/>
      <w:r w:rsidR="00A46097">
        <w:rPr>
          <w:rFonts w:ascii="Arial" w:hAnsi="Arial" w:cs="Arial"/>
          <w:bCs/>
          <w:sz w:val="22"/>
          <w:szCs w:val="22"/>
        </w:rPr>
        <w:t xml:space="preserve"> </w:t>
      </w:r>
      <w:r>
        <w:rPr>
          <w:rFonts w:ascii="Arial" w:hAnsi="Arial" w:cs="Arial"/>
          <w:bCs/>
          <w:sz w:val="22"/>
          <w:szCs w:val="22"/>
        </w:rPr>
        <w:t xml:space="preserve">  </w:t>
      </w:r>
      <w:r w:rsidR="00547602">
        <w:rPr>
          <w:rFonts w:ascii="Arial" w:hAnsi="Arial" w:cs="Arial"/>
          <w:bCs/>
          <w:sz w:val="22"/>
          <w:szCs w:val="22"/>
        </w:rPr>
        <w:t>está</w:t>
      </w:r>
      <w:r>
        <w:rPr>
          <w:rFonts w:ascii="Arial" w:hAnsi="Arial" w:cs="Arial"/>
          <w:bCs/>
          <w:sz w:val="22"/>
          <w:szCs w:val="22"/>
        </w:rPr>
        <w:t xml:space="preserve"> ubicado en la </w:t>
      </w:r>
      <w:r w:rsidR="005E04B4" w:rsidRPr="00440609">
        <w:rPr>
          <w:rFonts w:ascii="Arial" w:hAnsi="Arial" w:cs="Arial"/>
          <w:bCs/>
          <w:sz w:val="22"/>
          <w:szCs w:val="22"/>
        </w:rPr>
        <w:t xml:space="preserve"> ciudad de Guayaquil</w:t>
      </w:r>
      <w:r>
        <w:rPr>
          <w:rFonts w:ascii="Arial" w:hAnsi="Arial" w:cs="Arial"/>
          <w:bCs/>
          <w:sz w:val="22"/>
          <w:szCs w:val="22"/>
        </w:rPr>
        <w:t xml:space="preserve"> alquila dos bodegas en Citybox</w:t>
      </w:r>
      <w:r w:rsidR="00547602">
        <w:rPr>
          <w:rFonts w:ascii="Arial" w:hAnsi="Arial" w:cs="Arial"/>
          <w:bCs/>
          <w:sz w:val="22"/>
          <w:szCs w:val="22"/>
        </w:rPr>
        <w:t xml:space="preserve"> </w:t>
      </w:r>
      <w:r>
        <w:rPr>
          <w:rFonts w:ascii="Arial" w:hAnsi="Arial" w:cs="Arial"/>
          <w:bCs/>
          <w:sz w:val="22"/>
          <w:szCs w:val="22"/>
        </w:rPr>
        <w:t xml:space="preserve"> ,al frente de la  Avenida   Francisco de Orellana </w:t>
      </w:r>
      <w:r w:rsidR="005E04B4" w:rsidRPr="00440609">
        <w:rPr>
          <w:rFonts w:ascii="Arial" w:hAnsi="Arial" w:cs="Arial"/>
          <w:bCs/>
          <w:sz w:val="22"/>
          <w:szCs w:val="22"/>
        </w:rPr>
        <w:t xml:space="preserve"> tienen la </w:t>
      </w:r>
      <w:r>
        <w:rPr>
          <w:rFonts w:ascii="Arial" w:hAnsi="Arial" w:cs="Arial"/>
          <w:bCs/>
          <w:sz w:val="22"/>
          <w:szCs w:val="22"/>
        </w:rPr>
        <w:t>documentación física de todos los departamentos ;</w:t>
      </w:r>
    </w:p>
    <w:p w:rsidR="00547602" w:rsidRDefault="00547602" w:rsidP="00A46097">
      <w:pPr>
        <w:pStyle w:val="Default"/>
        <w:jc w:val="both"/>
        <w:rPr>
          <w:rFonts w:ascii="Arial" w:hAnsi="Arial" w:cs="Arial"/>
          <w:bCs/>
          <w:sz w:val="22"/>
          <w:szCs w:val="22"/>
        </w:rPr>
      </w:pPr>
    </w:p>
    <w:p w:rsidR="00171FFE" w:rsidRDefault="00592BE4" w:rsidP="00277F01">
      <w:pPr>
        <w:pStyle w:val="Default"/>
        <w:numPr>
          <w:ilvl w:val="0"/>
          <w:numId w:val="41"/>
        </w:numPr>
        <w:jc w:val="both"/>
        <w:rPr>
          <w:rFonts w:ascii="Arial" w:hAnsi="Arial" w:cs="Arial"/>
          <w:bCs/>
          <w:sz w:val="22"/>
          <w:szCs w:val="22"/>
        </w:rPr>
      </w:pPr>
      <w:r>
        <w:rPr>
          <w:rFonts w:ascii="Arial" w:hAnsi="Arial" w:cs="Arial"/>
          <w:bCs/>
          <w:sz w:val="22"/>
          <w:szCs w:val="22"/>
        </w:rPr>
        <w:t>De contabilidad,</w:t>
      </w:r>
    </w:p>
    <w:p w:rsidR="00171FFE" w:rsidRDefault="00592BE4" w:rsidP="00277F01">
      <w:pPr>
        <w:pStyle w:val="Default"/>
        <w:numPr>
          <w:ilvl w:val="0"/>
          <w:numId w:val="41"/>
        </w:numPr>
        <w:jc w:val="both"/>
        <w:rPr>
          <w:rFonts w:ascii="Arial" w:hAnsi="Arial" w:cs="Arial"/>
          <w:bCs/>
          <w:sz w:val="22"/>
          <w:szCs w:val="22"/>
        </w:rPr>
      </w:pPr>
      <w:r>
        <w:rPr>
          <w:rFonts w:ascii="Arial" w:hAnsi="Arial" w:cs="Arial"/>
          <w:bCs/>
          <w:sz w:val="22"/>
          <w:szCs w:val="22"/>
        </w:rPr>
        <w:t>Facturación,</w:t>
      </w:r>
    </w:p>
    <w:p w:rsidR="00592BE4" w:rsidRDefault="00592BE4" w:rsidP="00277F01">
      <w:pPr>
        <w:pStyle w:val="Default"/>
        <w:numPr>
          <w:ilvl w:val="0"/>
          <w:numId w:val="41"/>
        </w:numPr>
        <w:jc w:val="both"/>
        <w:rPr>
          <w:rFonts w:ascii="Arial" w:hAnsi="Arial" w:cs="Arial"/>
          <w:bCs/>
          <w:sz w:val="22"/>
          <w:szCs w:val="22"/>
        </w:rPr>
      </w:pPr>
      <w:r>
        <w:rPr>
          <w:rFonts w:ascii="Arial" w:hAnsi="Arial" w:cs="Arial"/>
          <w:bCs/>
          <w:sz w:val="22"/>
          <w:szCs w:val="22"/>
        </w:rPr>
        <w:t>Ventas.</w:t>
      </w:r>
    </w:p>
    <w:p w:rsidR="00547602" w:rsidRDefault="00547602" w:rsidP="00277F01">
      <w:pPr>
        <w:pStyle w:val="Default"/>
        <w:numPr>
          <w:ilvl w:val="0"/>
          <w:numId w:val="41"/>
        </w:numPr>
        <w:jc w:val="both"/>
        <w:rPr>
          <w:rFonts w:ascii="Arial" w:hAnsi="Arial" w:cs="Arial"/>
          <w:bCs/>
          <w:sz w:val="22"/>
          <w:szCs w:val="22"/>
        </w:rPr>
      </w:pPr>
      <w:r>
        <w:rPr>
          <w:rFonts w:ascii="Arial" w:hAnsi="Arial" w:cs="Arial"/>
          <w:bCs/>
          <w:sz w:val="22"/>
          <w:szCs w:val="22"/>
        </w:rPr>
        <w:t>Administrativo;</w:t>
      </w:r>
    </w:p>
    <w:p w:rsidR="002B281F" w:rsidRDefault="002B281F" w:rsidP="00A46097">
      <w:pPr>
        <w:pStyle w:val="Default"/>
        <w:jc w:val="both"/>
        <w:rPr>
          <w:rFonts w:ascii="Arial" w:hAnsi="Arial" w:cs="Arial"/>
          <w:bCs/>
          <w:sz w:val="22"/>
          <w:szCs w:val="22"/>
        </w:rPr>
      </w:pPr>
    </w:p>
    <w:p w:rsidR="002B281F" w:rsidRDefault="002B281F" w:rsidP="00A46097">
      <w:pPr>
        <w:pStyle w:val="Default"/>
        <w:jc w:val="both"/>
        <w:rPr>
          <w:rFonts w:ascii="Arial" w:hAnsi="Arial" w:cs="Arial"/>
          <w:bCs/>
          <w:sz w:val="22"/>
          <w:szCs w:val="22"/>
        </w:rPr>
      </w:pPr>
      <w:r>
        <w:rPr>
          <w:rFonts w:ascii="Arial" w:hAnsi="Arial" w:cs="Arial"/>
          <w:bCs/>
          <w:sz w:val="22"/>
          <w:szCs w:val="22"/>
        </w:rPr>
        <w:t xml:space="preserve">Rinden alrededor de 14  folders de departamento de compras </w:t>
      </w:r>
      <w:r w:rsidR="00277F01">
        <w:rPr>
          <w:rFonts w:ascii="Arial" w:hAnsi="Arial" w:cs="Arial"/>
          <w:bCs/>
          <w:sz w:val="22"/>
          <w:szCs w:val="22"/>
        </w:rPr>
        <w:t>más</w:t>
      </w:r>
      <w:r>
        <w:rPr>
          <w:rFonts w:ascii="Arial" w:hAnsi="Arial" w:cs="Arial"/>
          <w:bCs/>
          <w:sz w:val="22"/>
          <w:szCs w:val="22"/>
        </w:rPr>
        <w:t xml:space="preserve"> </w:t>
      </w:r>
      <w:r w:rsidR="00A46097">
        <w:rPr>
          <w:rFonts w:ascii="Arial" w:hAnsi="Arial" w:cs="Arial"/>
          <w:bCs/>
          <w:sz w:val="22"/>
          <w:szCs w:val="22"/>
        </w:rPr>
        <w:t xml:space="preserve"> 4</w:t>
      </w:r>
      <w:r>
        <w:rPr>
          <w:rFonts w:ascii="Arial" w:hAnsi="Arial" w:cs="Arial"/>
          <w:bCs/>
          <w:sz w:val="22"/>
          <w:szCs w:val="22"/>
        </w:rPr>
        <w:t xml:space="preserve"> </w:t>
      </w:r>
      <w:r w:rsidR="00A46097">
        <w:rPr>
          <w:rFonts w:ascii="Arial" w:hAnsi="Arial" w:cs="Arial"/>
          <w:bCs/>
          <w:sz w:val="22"/>
          <w:szCs w:val="22"/>
        </w:rPr>
        <w:t xml:space="preserve"> al mes por parte de Ventas. .</w:t>
      </w:r>
    </w:p>
    <w:p w:rsidR="00A46097" w:rsidRDefault="00A46097" w:rsidP="00A46097">
      <w:pPr>
        <w:pStyle w:val="Default"/>
        <w:jc w:val="both"/>
        <w:rPr>
          <w:rFonts w:ascii="Arial" w:hAnsi="Arial" w:cs="Arial"/>
          <w:bCs/>
          <w:sz w:val="22"/>
          <w:szCs w:val="22"/>
        </w:rPr>
      </w:pPr>
    </w:p>
    <w:p w:rsidR="00A46097" w:rsidRDefault="00592BE4" w:rsidP="00A46097">
      <w:pPr>
        <w:pStyle w:val="Default"/>
        <w:jc w:val="both"/>
        <w:rPr>
          <w:rFonts w:ascii="Arial" w:hAnsi="Arial" w:cs="Arial"/>
          <w:bCs/>
          <w:sz w:val="22"/>
          <w:szCs w:val="22"/>
        </w:rPr>
      </w:pPr>
      <w:r>
        <w:rPr>
          <w:rFonts w:ascii="Arial" w:hAnsi="Arial" w:cs="Arial"/>
          <w:bCs/>
          <w:sz w:val="22"/>
          <w:szCs w:val="22"/>
        </w:rPr>
        <w:t>En las bodegas de Citybox  alquilan, por un  valor de $ 2500 anuales</w:t>
      </w:r>
      <w:r w:rsidR="00A11F18">
        <w:rPr>
          <w:rFonts w:ascii="Arial" w:hAnsi="Arial" w:cs="Arial"/>
          <w:bCs/>
          <w:sz w:val="22"/>
          <w:szCs w:val="22"/>
        </w:rPr>
        <w:t xml:space="preserve">. </w:t>
      </w:r>
      <w:r w:rsidR="00171FFE">
        <w:rPr>
          <w:rFonts w:ascii="Arial" w:hAnsi="Arial" w:cs="Arial"/>
          <w:bCs/>
          <w:sz w:val="22"/>
          <w:szCs w:val="22"/>
        </w:rPr>
        <w:t>Ahí</w:t>
      </w:r>
      <w:r w:rsidR="00A11F18">
        <w:rPr>
          <w:rFonts w:ascii="Arial" w:hAnsi="Arial" w:cs="Arial"/>
          <w:bCs/>
          <w:sz w:val="22"/>
          <w:szCs w:val="22"/>
        </w:rPr>
        <w:t xml:space="preserve"> reposan los documentos  pasivos de los últimos</w:t>
      </w:r>
      <w:r w:rsidR="00A46097">
        <w:rPr>
          <w:rFonts w:ascii="Arial" w:hAnsi="Arial" w:cs="Arial"/>
          <w:bCs/>
          <w:sz w:val="22"/>
          <w:szCs w:val="22"/>
        </w:rPr>
        <w:t xml:space="preserve"> 7</w:t>
      </w:r>
      <w:r w:rsidR="00A11F18">
        <w:rPr>
          <w:rFonts w:ascii="Arial" w:hAnsi="Arial" w:cs="Arial"/>
          <w:bCs/>
          <w:sz w:val="22"/>
          <w:szCs w:val="22"/>
        </w:rPr>
        <w:t xml:space="preserve"> años</w:t>
      </w:r>
      <w:r w:rsidR="00171FFE">
        <w:rPr>
          <w:rFonts w:ascii="Arial" w:hAnsi="Arial" w:cs="Arial"/>
          <w:bCs/>
          <w:sz w:val="22"/>
          <w:szCs w:val="22"/>
        </w:rPr>
        <w:t>.</w:t>
      </w:r>
    </w:p>
    <w:p w:rsidR="00A11F18" w:rsidRDefault="00171FFE" w:rsidP="00A46097">
      <w:pPr>
        <w:pStyle w:val="Default"/>
        <w:jc w:val="both"/>
        <w:rPr>
          <w:rFonts w:ascii="Arial" w:hAnsi="Arial" w:cs="Arial"/>
          <w:bCs/>
          <w:sz w:val="22"/>
          <w:szCs w:val="22"/>
        </w:rPr>
      </w:pPr>
      <w:r>
        <w:rPr>
          <w:rFonts w:ascii="Arial" w:hAnsi="Arial" w:cs="Arial"/>
          <w:bCs/>
          <w:sz w:val="22"/>
          <w:szCs w:val="22"/>
        </w:rPr>
        <w:t>El</w:t>
      </w:r>
      <w:r w:rsidR="00A11F18">
        <w:rPr>
          <w:rFonts w:ascii="Arial" w:hAnsi="Arial" w:cs="Arial"/>
          <w:bCs/>
          <w:sz w:val="22"/>
          <w:szCs w:val="22"/>
        </w:rPr>
        <w:t xml:space="preserve">  Ing</w:t>
      </w:r>
      <w:r>
        <w:rPr>
          <w:rFonts w:ascii="Arial" w:hAnsi="Arial" w:cs="Arial"/>
          <w:bCs/>
          <w:sz w:val="22"/>
          <w:szCs w:val="22"/>
        </w:rPr>
        <w:t>. Jose  Mendoza delega a sus colaboradores de contabilidad y auxiliares.  A realizar   la gestión de ir a las bodegas a retirar los A</w:t>
      </w:r>
      <w:r w:rsidR="002B281F">
        <w:rPr>
          <w:rFonts w:ascii="Arial" w:hAnsi="Arial" w:cs="Arial"/>
          <w:bCs/>
          <w:sz w:val="22"/>
          <w:szCs w:val="22"/>
        </w:rPr>
        <w:t>rchivos</w:t>
      </w:r>
      <w:r>
        <w:rPr>
          <w:rFonts w:ascii="Arial" w:hAnsi="Arial" w:cs="Arial"/>
          <w:bCs/>
          <w:sz w:val="22"/>
          <w:szCs w:val="22"/>
        </w:rPr>
        <w:t>, o documentos que se requieran en el “</w:t>
      </w:r>
      <w:r w:rsidRPr="002B281F">
        <w:rPr>
          <w:rFonts w:ascii="Arial" w:hAnsi="Arial" w:cs="Arial"/>
          <w:b/>
          <w:bCs/>
          <w:sz w:val="22"/>
          <w:szCs w:val="22"/>
        </w:rPr>
        <w:t>Momento”</w:t>
      </w:r>
      <w:r>
        <w:rPr>
          <w:rFonts w:ascii="Arial" w:hAnsi="Arial" w:cs="Arial"/>
          <w:bCs/>
          <w:sz w:val="22"/>
          <w:szCs w:val="22"/>
        </w:rPr>
        <w:t xml:space="preserve"> </w:t>
      </w:r>
      <w:r w:rsidR="00A11F18">
        <w:rPr>
          <w:rFonts w:ascii="Arial" w:hAnsi="Arial" w:cs="Arial"/>
          <w:bCs/>
          <w:sz w:val="22"/>
          <w:szCs w:val="22"/>
        </w:rPr>
        <w:t>Dicho por el mismo Ing</w:t>
      </w:r>
      <w:r w:rsidR="00547602">
        <w:rPr>
          <w:rFonts w:ascii="Arial" w:hAnsi="Arial" w:cs="Arial"/>
          <w:bCs/>
          <w:sz w:val="22"/>
          <w:szCs w:val="22"/>
        </w:rPr>
        <w:t xml:space="preserve"> Jose </w:t>
      </w:r>
      <w:r w:rsidR="00A11F18">
        <w:rPr>
          <w:rFonts w:ascii="Arial" w:hAnsi="Arial" w:cs="Arial"/>
          <w:bCs/>
          <w:sz w:val="22"/>
          <w:szCs w:val="22"/>
        </w:rPr>
        <w:t xml:space="preserve"> Mendoza, se toman  un tiempo en la búsqueda de dichos documentos alrededor  de  1 hora o dos horas, en las bodegas, que alquilan.</w:t>
      </w:r>
      <w:r w:rsidR="003A2F77">
        <w:rPr>
          <w:rFonts w:ascii="Arial" w:hAnsi="Arial" w:cs="Arial"/>
          <w:bCs/>
          <w:sz w:val="22"/>
          <w:szCs w:val="22"/>
        </w:rPr>
        <w:t xml:space="preserve"> Y luego proceden   a digitalizar de manera externa en locales de </w:t>
      </w:r>
      <w:r>
        <w:rPr>
          <w:rFonts w:ascii="Arial" w:hAnsi="Arial" w:cs="Arial"/>
          <w:bCs/>
          <w:sz w:val="22"/>
          <w:szCs w:val="22"/>
        </w:rPr>
        <w:t>documento</w:t>
      </w:r>
      <w:r w:rsidR="003A2F77">
        <w:rPr>
          <w:rFonts w:ascii="Arial" w:hAnsi="Arial" w:cs="Arial"/>
          <w:bCs/>
          <w:sz w:val="22"/>
          <w:szCs w:val="22"/>
        </w:rPr>
        <w:t xml:space="preserve">  el contador y o auxiliar del departamento  contable,   </w:t>
      </w:r>
      <w:r>
        <w:rPr>
          <w:rFonts w:ascii="Arial" w:hAnsi="Arial" w:cs="Arial"/>
          <w:bCs/>
          <w:sz w:val="22"/>
          <w:szCs w:val="22"/>
        </w:rPr>
        <w:t>esa gestión realizan siempre.</w:t>
      </w:r>
      <w:r w:rsidR="00547602">
        <w:rPr>
          <w:rFonts w:ascii="Arial" w:hAnsi="Arial" w:cs="Arial"/>
          <w:bCs/>
          <w:sz w:val="22"/>
          <w:szCs w:val="22"/>
        </w:rPr>
        <w:t xml:space="preserve">  Lo que calculamos se toman un tiempo de  dos horas y media. </w:t>
      </w:r>
      <w:r>
        <w:rPr>
          <w:rFonts w:ascii="Arial" w:hAnsi="Arial" w:cs="Arial"/>
          <w:bCs/>
          <w:sz w:val="22"/>
          <w:szCs w:val="22"/>
        </w:rPr>
        <w:t>Ya que dice el cliente que por ser una Exportadora de banano y camarón  y tienen clientes en el Exterior, ellos trabajan  bajo esa modalidad. Y ahorrando sus costos, por los altos impuestos, que actualmente la Exportadora paga  al Estado.</w:t>
      </w:r>
    </w:p>
    <w:p w:rsidR="003A2F77" w:rsidRDefault="003A2F77" w:rsidP="00A46097">
      <w:pPr>
        <w:pStyle w:val="Default"/>
        <w:jc w:val="both"/>
        <w:rPr>
          <w:rFonts w:ascii="Arial" w:hAnsi="Arial" w:cs="Arial"/>
          <w:bCs/>
          <w:sz w:val="22"/>
          <w:szCs w:val="22"/>
        </w:rPr>
      </w:pPr>
    </w:p>
    <w:p w:rsidR="00A11F18" w:rsidRDefault="00A11F18" w:rsidP="00A46097">
      <w:pPr>
        <w:pStyle w:val="Default"/>
        <w:jc w:val="both"/>
        <w:rPr>
          <w:rFonts w:ascii="Arial" w:hAnsi="Arial" w:cs="Arial"/>
          <w:bCs/>
          <w:sz w:val="22"/>
          <w:szCs w:val="22"/>
        </w:rPr>
      </w:pPr>
      <w:r>
        <w:rPr>
          <w:rFonts w:ascii="Arial" w:hAnsi="Arial" w:cs="Arial"/>
          <w:bCs/>
          <w:sz w:val="22"/>
          <w:szCs w:val="22"/>
        </w:rPr>
        <w:t>Mantienen la documentación  activa en la oficina  de ellos en Guayaquil, la tienen</w:t>
      </w:r>
    </w:p>
    <w:p w:rsidR="00A11F18" w:rsidRDefault="00A11F18" w:rsidP="00A46097">
      <w:pPr>
        <w:pStyle w:val="Default"/>
        <w:jc w:val="both"/>
        <w:rPr>
          <w:rFonts w:ascii="Arial" w:hAnsi="Arial" w:cs="Arial"/>
          <w:bCs/>
          <w:sz w:val="22"/>
          <w:szCs w:val="22"/>
        </w:rPr>
      </w:pPr>
      <w:r>
        <w:rPr>
          <w:rFonts w:ascii="Arial" w:hAnsi="Arial" w:cs="Arial"/>
          <w:bCs/>
          <w:sz w:val="22"/>
          <w:szCs w:val="22"/>
        </w:rPr>
        <w:lastRenderedPageBreak/>
        <w:t>Clasificada en folder</w:t>
      </w:r>
      <w:r w:rsidR="003A2F77">
        <w:rPr>
          <w:rFonts w:ascii="Arial" w:hAnsi="Arial" w:cs="Arial"/>
          <w:bCs/>
          <w:sz w:val="22"/>
          <w:szCs w:val="22"/>
        </w:rPr>
        <w:t>s</w:t>
      </w:r>
      <w:r>
        <w:rPr>
          <w:rFonts w:ascii="Arial" w:hAnsi="Arial" w:cs="Arial"/>
          <w:bCs/>
          <w:sz w:val="22"/>
          <w:szCs w:val="22"/>
        </w:rPr>
        <w:t xml:space="preserve">. </w:t>
      </w:r>
      <w:r w:rsidR="003A2F77">
        <w:rPr>
          <w:rFonts w:ascii="Arial" w:hAnsi="Arial" w:cs="Arial"/>
          <w:bCs/>
          <w:sz w:val="22"/>
          <w:szCs w:val="22"/>
        </w:rPr>
        <w:t>En perchas</w:t>
      </w:r>
      <w:r w:rsidR="00547602">
        <w:rPr>
          <w:rFonts w:ascii="Arial" w:hAnsi="Arial" w:cs="Arial"/>
          <w:bCs/>
          <w:sz w:val="22"/>
          <w:szCs w:val="22"/>
        </w:rPr>
        <w:t>, en las instalaciones de la Compañía en el Edificio Blue Tower</w:t>
      </w:r>
      <w:r w:rsidR="00A46097">
        <w:rPr>
          <w:rFonts w:ascii="Arial" w:hAnsi="Arial" w:cs="Arial"/>
          <w:bCs/>
          <w:sz w:val="22"/>
          <w:szCs w:val="22"/>
        </w:rPr>
        <w:t xml:space="preserve"> Y la pasiva en Folders en las dos bodegas de Citybox.</w:t>
      </w:r>
    </w:p>
    <w:p w:rsidR="00547602" w:rsidRDefault="00547602" w:rsidP="00EC56CF">
      <w:pPr>
        <w:pStyle w:val="Default"/>
        <w:rPr>
          <w:rFonts w:ascii="Arial" w:hAnsi="Arial" w:cs="Arial"/>
          <w:bCs/>
          <w:sz w:val="22"/>
          <w:szCs w:val="22"/>
        </w:rPr>
      </w:pPr>
    </w:p>
    <w:p w:rsidR="00547602" w:rsidRDefault="00547602" w:rsidP="00EC56CF">
      <w:pPr>
        <w:pStyle w:val="Default"/>
        <w:rPr>
          <w:rFonts w:ascii="Arial" w:hAnsi="Arial" w:cs="Arial"/>
          <w:bCs/>
          <w:sz w:val="22"/>
          <w:szCs w:val="22"/>
        </w:rPr>
      </w:pPr>
    </w:p>
    <w:p w:rsidR="00547602" w:rsidRDefault="00547602" w:rsidP="00EC56CF">
      <w:pPr>
        <w:pStyle w:val="Default"/>
        <w:rPr>
          <w:rFonts w:ascii="Arial" w:hAnsi="Arial" w:cs="Arial"/>
          <w:bCs/>
          <w:sz w:val="22"/>
          <w:szCs w:val="22"/>
        </w:rPr>
      </w:pPr>
    </w:p>
    <w:p w:rsidR="00506BCD" w:rsidRPr="00277F01" w:rsidRDefault="00506BCD" w:rsidP="00277F01">
      <w:pPr>
        <w:rPr>
          <w:rFonts w:ascii="Arial" w:hAnsi="Arial" w:cs="Arial"/>
          <w:b/>
          <w:bCs/>
        </w:rPr>
      </w:pPr>
    </w:p>
    <w:p w:rsidR="00816CCF" w:rsidRDefault="002B281F" w:rsidP="00816CCF">
      <w:pPr>
        <w:pStyle w:val="Default"/>
        <w:numPr>
          <w:ilvl w:val="0"/>
          <w:numId w:val="31"/>
        </w:numPr>
        <w:rPr>
          <w:rFonts w:ascii="Arial" w:hAnsi="Arial" w:cs="Arial"/>
          <w:b/>
          <w:bCs/>
          <w:sz w:val="22"/>
          <w:szCs w:val="22"/>
        </w:rPr>
      </w:pPr>
      <w:proofErr w:type="spellStart"/>
      <w:r>
        <w:rPr>
          <w:rFonts w:ascii="Arial" w:hAnsi="Arial" w:cs="Arial"/>
          <w:b/>
          <w:bCs/>
          <w:sz w:val="22"/>
          <w:szCs w:val="22"/>
        </w:rPr>
        <w:t>Sabrostar</w:t>
      </w:r>
      <w:proofErr w:type="spellEnd"/>
      <w:r>
        <w:rPr>
          <w:rFonts w:ascii="Arial" w:hAnsi="Arial" w:cs="Arial"/>
          <w:b/>
          <w:bCs/>
          <w:sz w:val="22"/>
          <w:szCs w:val="22"/>
        </w:rPr>
        <w:t xml:space="preserve"> </w:t>
      </w:r>
      <w:proofErr w:type="spellStart"/>
      <w:r>
        <w:rPr>
          <w:rFonts w:ascii="Arial" w:hAnsi="Arial" w:cs="Arial"/>
          <w:b/>
          <w:bCs/>
          <w:sz w:val="22"/>
          <w:szCs w:val="22"/>
        </w:rPr>
        <w:t>Fruit</w:t>
      </w:r>
      <w:proofErr w:type="spellEnd"/>
      <w:r>
        <w:rPr>
          <w:rFonts w:ascii="Arial" w:hAnsi="Arial" w:cs="Arial"/>
          <w:b/>
          <w:bCs/>
          <w:sz w:val="22"/>
          <w:szCs w:val="22"/>
        </w:rPr>
        <w:t xml:space="preserve">  </w:t>
      </w:r>
      <w:proofErr w:type="spellStart"/>
      <w:r>
        <w:rPr>
          <w:rFonts w:ascii="Arial" w:hAnsi="Arial" w:cs="Arial"/>
          <w:b/>
          <w:bCs/>
          <w:sz w:val="22"/>
          <w:szCs w:val="22"/>
        </w:rPr>
        <w:t>Company</w:t>
      </w:r>
      <w:proofErr w:type="spellEnd"/>
      <w:r>
        <w:rPr>
          <w:rFonts w:ascii="Arial" w:hAnsi="Arial" w:cs="Arial"/>
          <w:b/>
          <w:bCs/>
          <w:sz w:val="22"/>
          <w:szCs w:val="22"/>
        </w:rPr>
        <w:t xml:space="preserve"> : Guayaquil</w:t>
      </w:r>
    </w:p>
    <w:p w:rsidR="00506BCD" w:rsidRPr="00440609" w:rsidRDefault="00506BCD" w:rsidP="00506BCD">
      <w:pPr>
        <w:pStyle w:val="Default"/>
        <w:ind w:left="720"/>
        <w:rPr>
          <w:rFonts w:ascii="Arial" w:hAnsi="Arial" w:cs="Arial"/>
          <w:b/>
          <w:bCs/>
          <w:sz w:val="22"/>
          <w:szCs w:val="22"/>
        </w:rPr>
      </w:pPr>
    </w:p>
    <w:p w:rsidR="00816CCF" w:rsidRPr="00440609" w:rsidRDefault="002B281F" w:rsidP="002B281F">
      <w:pPr>
        <w:pStyle w:val="Default"/>
        <w:rPr>
          <w:rFonts w:ascii="Arial" w:hAnsi="Arial" w:cs="Arial"/>
          <w:b/>
          <w:bCs/>
          <w:sz w:val="22"/>
          <w:szCs w:val="22"/>
        </w:rPr>
      </w:pPr>
      <w:r>
        <w:rPr>
          <w:rFonts w:ascii="Arial" w:hAnsi="Arial" w:cs="Arial"/>
          <w:bCs/>
          <w:sz w:val="22"/>
          <w:szCs w:val="22"/>
        </w:rPr>
        <w:t xml:space="preserve">             </w:t>
      </w:r>
      <w:r w:rsidR="00816CCF" w:rsidRPr="00440609">
        <w:rPr>
          <w:rFonts w:ascii="Arial" w:hAnsi="Arial" w:cs="Arial"/>
          <w:bCs/>
          <w:sz w:val="22"/>
          <w:szCs w:val="22"/>
        </w:rPr>
        <w:t xml:space="preserve"> Que todo el archivo pasivo y activo que se encuentra en la casa que </w:t>
      </w:r>
      <w:r>
        <w:rPr>
          <w:rFonts w:ascii="Arial" w:hAnsi="Arial" w:cs="Arial"/>
          <w:bCs/>
          <w:sz w:val="22"/>
          <w:szCs w:val="22"/>
        </w:rPr>
        <w:t xml:space="preserve">    </w:t>
      </w:r>
      <w:r w:rsidR="00816CCF" w:rsidRPr="00440609">
        <w:rPr>
          <w:rFonts w:ascii="Arial" w:hAnsi="Arial" w:cs="Arial"/>
          <w:bCs/>
          <w:sz w:val="22"/>
          <w:szCs w:val="22"/>
        </w:rPr>
        <w:t xml:space="preserve">están </w:t>
      </w:r>
      <w:r>
        <w:rPr>
          <w:rFonts w:ascii="Arial" w:hAnsi="Arial" w:cs="Arial"/>
          <w:bCs/>
          <w:sz w:val="22"/>
          <w:szCs w:val="22"/>
        </w:rPr>
        <w:t xml:space="preserve">           </w:t>
      </w:r>
      <w:r w:rsidR="00816CCF" w:rsidRPr="00440609">
        <w:rPr>
          <w:rFonts w:ascii="Arial" w:hAnsi="Arial" w:cs="Arial"/>
          <w:bCs/>
          <w:sz w:val="22"/>
          <w:szCs w:val="22"/>
        </w:rPr>
        <w:t>alquilando pase a nuestras instalaciones.</w:t>
      </w:r>
    </w:p>
    <w:p w:rsidR="00137F6D" w:rsidRPr="00440609" w:rsidRDefault="00137F6D" w:rsidP="00137F6D">
      <w:pPr>
        <w:pStyle w:val="Default"/>
        <w:ind w:left="1440"/>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El ahorro lo pueden visualizar en el cuadro costo – beneficio.</w:t>
      </w:r>
    </w:p>
    <w:p w:rsidR="00137F6D" w:rsidRPr="00440609" w:rsidRDefault="00137F6D" w:rsidP="00137F6D">
      <w:pPr>
        <w:pStyle w:val="Default"/>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Tendrían mayor control ya que</w:t>
      </w:r>
      <w:r w:rsidR="00A46097">
        <w:rPr>
          <w:rFonts w:ascii="Arial" w:hAnsi="Arial" w:cs="Arial"/>
          <w:bCs/>
          <w:sz w:val="22"/>
          <w:szCs w:val="22"/>
        </w:rPr>
        <w:t xml:space="preserve"> el </w:t>
      </w:r>
      <w:r w:rsidRPr="00440609">
        <w:rPr>
          <w:rFonts w:ascii="Arial" w:hAnsi="Arial" w:cs="Arial"/>
          <w:bCs/>
          <w:sz w:val="22"/>
          <w:szCs w:val="22"/>
        </w:rPr>
        <w:t xml:space="preserve"> jefe responsable por cada departamento podrán exportar un Excel o un documento en pdf con todo el inventario de la documentación que tienen.</w:t>
      </w:r>
    </w:p>
    <w:p w:rsidR="00137F6D" w:rsidRPr="00440609" w:rsidRDefault="00137F6D" w:rsidP="00137F6D">
      <w:pPr>
        <w:pStyle w:val="Default"/>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Estarían pagando un valor mensual pero la información la tienen custodiada y administrada.</w:t>
      </w:r>
    </w:p>
    <w:p w:rsidR="00816CCF" w:rsidRPr="00440609" w:rsidRDefault="00816CCF" w:rsidP="00816CCF">
      <w:pPr>
        <w:pStyle w:val="Default"/>
        <w:ind w:left="1440"/>
        <w:rPr>
          <w:rFonts w:ascii="Arial" w:hAnsi="Arial" w:cs="Arial"/>
          <w:b/>
          <w:bCs/>
          <w:sz w:val="22"/>
          <w:szCs w:val="22"/>
        </w:rPr>
      </w:pPr>
    </w:p>
    <w:p w:rsidR="00816CCF" w:rsidRPr="00440609" w:rsidRDefault="00816CCF" w:rsidP="00816CCF">
      <w:pPr>
        <w:pStyle w:val="Default"/>
        <w:ind w:left="720"/>
        <w:rPr>
          <w:rFonts w:ascii="Arial" w:hAnsi="Arial" w:cs="Arial"/>
          <w:b/>
          <w:bCs/>
          <w:sz w:val="22"/>
          <w:szCs w:val="22"/>
        </w:rPr>
      </w:pPr>
    </w:p>
    <w:p w:rsidR="00A024ED" w:rsidRPr="00440609" w:rsidRDefault="00A024ED" w:rsidP="00A024ED">
      <w:pPr>
        <w:spacing w:after="0" w:line="240" w:lineRule="auto"/>
        <w:jc w:val="center"/>
        <w:rPr>
          <w:rFonts w:ascii="Arial" w:hAnsi="Arial" w:cs="Arial"/>
          <w:b/>
          <w:sz w:val="28"/>
        </w:rPr>
      </w:pPr>
      <w:r w:rsidRPr="00440609">
        <w:rPr>
          <w:rFonts w:ascii="Arial" w:hAnsi="Arial" w:cs="Arial"/>
          <w:b/>
          <w:sz w:val="28"/>
        </w:rPr>
        <w:t xml:space="preserve">ANALISIS COSTO </w:t>
      </w:r>
      <w:r w:rsidR="0020359C" w:rsidRPr="00440609">
        <w:rPr>
          <w:rFonts w:ascii="Arial" w:hAnsi="Arial" w:cs="Arial"/>
          <w:b/>
          <w:sz w:val="28"/>
        </w:rPr>
        <w:t>–</w:t>
      </w:r>
      <w:r w:rsidRPr="00440609">
        <w:rPr>
          <w:rFonts w:ascii="Arial" w:hAnsi="Arial" w:cs="Arial"/>
          <w:b/>
          <w:sz w:val="28"/>
        </w:rPr>
        <w:t xml:space="preserve"> BENEFICIO</w:t>
      </w:r>
    </w:p>
    <w:p w:rsidR="0020359C" w:rsidRPr="00440609" w:rsidRDefault="0020359C" w:rsidP="00A024ED">
      <w:pPr>
        <w:spacing w:after="0" w:line="240" w:lineRule="auto"/>
        <w:jc w:val="center"/>
        <w:rPr>
          <w:rFonts w:ascii="Arial" w:hAnsi="Arial" w:cs="Arial"/>
          <w:b/>
          <w:sz w:val="28"/>
        </w:rPr>
      </w:pPr>
    </w:p>
    <w:p w:rsidR="001443A6" w:rsidRPr="00440609" w:rsidRDefault="001443A6" w:rsidP="00A024ED">
      <w:pPr>
        <w:spacing w:after="0" w:line="240" w:lineRule="auto"/>
        <w:jc w:val="center"/>
        <w:rPr>
          <w:rFonts w:ascii="Arial" w:hAnsi="Arial" w:cs="Arial"/>
          <w:b/>
          <w:sz w:val="28"/>
        </w:rPr>
      </w:pPr>
    </w:p>
    <w:p w:rsidR="001443A6" w:rsidRPr="00440609" w:rsidRDefault="000E3396" w:rsidP="00A024ED">
      <w:pPr>
        <w:spacing w:after="0" w:line="240" w:lineRule="auto"/>
        <w:jc w:val="center"/>
        <w:rPr>
          <w:rFonts w:ascii="Arial" w:hAnsi="Arial" w:cs="Arial"/>
          <w:b/>
          <w:sz w:val="28"/>
        </w:rPr>
      </w:pPr>
      <w:r w:rsidRPr="000E3396">
        <w:drawing>
          <wp:inline distT="0" distB="0" distL="0" distR="0">
            <wp:extent cx="5343525" cy="15621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1562100"/>
                    </a:xfrm>
                    <a:prstGeom prst="rect">
                      <a:avLst/>
                    </a:prstGeom>
                    <a:noFill/>
                    <a:ln>
                      <a:noFill/>
                    </a:ln>
                  </pic:spPr>
                </pic:pic>
              </a:graphicData>
            </a:graphic>
          </wp:inline>
        </w:drawing>
      </w:r>
    </w:p>
    <w:p w:rsidR="000E3396" w:rsidRPr="00440609" w:rsidRDefault="000E3396" w:rsidP="00A024ED">
      <w:pPr>
        <w:spacing w:after="0" w:line="240" w:lineRule="auto"/>
        <w:jc w:val="center"/>
        <w:rPr>
          <w:rFonts w:ascii="Arial" w:hAnsi="Arial" w:cs="Arial"/>
          <w:b/>
          <w:sz w:val="28"/>
        </w:rPr>
      </w:pPr>
    </w:p>
    <w:p w:rsidR="001443A6" w:rsidRDefault="000A7277" w:rsidP="00A024ED">
      <w:pPr>
        <w:spacing w:after="0" w:line="240" w:lineRule="auto"/>
        <w:jc w:val="center"/>
        <w:rPr>
          <w:rFonts w:ascii="Arial" w:hAnsi="Arial" w:cs="Arial"/>
          <w:b/>
          <w:sz w:val="28"/>
        </w:rPr>
      </w:pPr>
      <w:r w:rsidRPr="000A7277">
        <w:drawing>
          <wp:inline distT="0" distB="0" distL="0" distR="0">
            <wp:extent cx="5343525" cy="5810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rsidR="00AC4FD6" w:rsidRDefault="00AC4FD6" w:rsidP="00A024ED">
      <w:pPr>
        <w:spacing w:after="0" w:line="240" w:lineRule="auto"/>
        <w:jc w:val="center"/>
        <w:rPr>
          <w:rFonts w:ascii="Arial" w:hAnsi="Arial" w:cs="Arial"/>
          <w:b/>
          <w:sz w:val="28"/>
        </w:rPr>
      </w:pPr>
    </w:p>
    <w:p w:rsidR="00AC4FD6" w:rsidRDefault="00AC4FD6" w:rsidP="00A024ED">
      <w:pPr>
        <w:spacing w:after="0" w:line="240" w:lineRule="auto"/>
        <w:jc w:val="center"/>
        <w:rPr>
          <w:rFonts w:ascii="Arial" w:hAnsi="Arial" w:cs="Arial"/>
          <w:b/>
          <w:sz w:val="28"/>
        </w:rPr>
      </w:pPr>
      <w:r w:rsidRPr="000A7277">
        <w:drawing>
          <wp:inline distT="0" distB="0" distL="0" distR="0" wp14:anchorId="4F6E1355" wp14:editId="4CE88B6E">
            <wp:extent cx="4581525" cy="20955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1525" cy="209550"/>
                    </a:xfrm>
                    <a:prstGeom prst="rect">
                      <a:avLst/>
                    </a:prstGeom>
                    <a:noFill/>
                    <a:ln>
                      <a:noFill/>
                    </a:ln>
                  </pic:spPr>
                </pic:pic>
              </a:graphicData>
            </a:graphic>
          </wp:inline>
        </w:drawing>
      </w:r>
    </w:p>
    <w:p w:rsidR="000A7277" w:rsidRPr="00440609" w:rsidRDefault="000A7277" w:rsidP="00A024ED">
      <w:pPr>
        <w:spacing w:after="0" w:line="240" w:lineRule="auto"/>
        <w:jc w:val="center"/>
        <w:rPr>
          <w:rFonts w:ascii="Arial" w:hAnsi="Arial" w:cs="Arial"/>
          <w:b/>
          <w:sz w:val="28"/>
        </w:rPr>
      </w:pPr>
    </w:p>
    <w:p w:rsidR="00A024ED" w:rsidRPr="000A7277" w:rsidRDefault="007B2C03" w:rsidP="00440609">
      <w:pPr>
        <w:spacing w:after="0" w:line="240" w:lineRule="auto"/>
        <w:jc w:val="center"/>
        <w:rPr>
          <w:rFonts w:ascii="Arial" w:hAnsi="Arial" w:cs="Arial"/>
          <w:lang w:val="es-ES"/>
        </w:rPr>
      </w:pPr>
      <w:r w:rsidRPr="007B2C03">
        <w:lastRenderedPageBreak/>
        <w:drawing>
          <wp:inline distT="0" distB="0" distL="0" distR="0">
            <wp:extent cx="5343525" cy="1533525"/>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3525" cy="1533525"/>
                    </a:xfrm>
                    <a:prstGeom prst="rect">
                      <a:avLst/>
                    </a:prstGeom>
                    <a:noFill/>
                    <a:ln>
                      <a:noFill/>
                    </a:ln>
                  </pic:spPr>
                </pic:pic>
              </a:graphicData>
            </a:graphic>
          </wp:inline>
        </w:drawing>
      </w:r>
    </w:p>
    <w:p w:rsidR="000A7277" w:rsidRPr="000E3396" w:rsidRDefault="000A7277" w:rsidP="000A7277">
      <w:pPr>
        <w:spacing w:after="0" w:line="240" w:lineRule="auto"/>
        <w:rPr>
          <w:rFonts w:ascii="Arial" w:hAnsi="Arial" w:cs="Arial"/>
          <w:b/>
        </w:rPr>
      </w:pPr>
      <w:r w:rsidRPr="000E3396">
        <w:rPr>
          <w:rFonts w:ascii="Arial" w:hAnsi="Arial" w:cs="Arial"/>
          <w:b/>
        </w:rPr>
        <w:t>*</w:t>
      </w:r>
      <w:r w:rsidR="00AC4FD6">
        <w:rPr>
          <w:rFonts w:ascii="Arial" w:hAnsi="Arial" w:cs="Arial"/>
          <w:b/>
        </w:rPr>
        <w:t xml:space="preserve">Totales </w:t>
      </w:r>
      <w:r w:rsidRPr="000E3396">
        <w:rPr>
          <w:rFonts w:ascii="Arial" w:hAnsi="Arial" w:cs="Arial"/>
          <w:b/>
        </w:rPr>
        <w:t xml:space="preserve">Sin IVA </w:t>
      </w:r>
    </w:p>
    <w:p w:rsidR="00440609" w:rsidRDefault="00440609" w:rsidP="00440609">
      <w:pPr>
        <w:spacing w:after="0" w:line="240" w:lineRule="auto"/>
        <w:jc w:val="center"/>
        <w:rPr>
          <w:rFonts w:ascii="Arial" w:hAnsi="Arial" w:cs="Arial"/>
        </w:rPr>
      </w:pPr>
    </w:p>
    <w:p w:rsidR="007B2C03" w:rsidRDefault="007B2C03" w:rsidP="00440609">
      <w:pPr>
        <w:spacing w:after="0" w:line="240" w:lineRule="auto"/>
        <w:jc w:val="center"/>
        <w:rPr>
          <w:rFonts w:ascii="Arial" w:hAnsi="Arial" w:cs="Arial"/>
        </w:rPr>
      </w:pPr>
    </w:p>
    <w:p w:rsidR="007B2C03" w:rsidRDefault="007B2C03" w:rsidP="007B2C03">
      <w:pPr>
        <w:spacing w:after="0" w:line="240" w:lineRule="auto"/>
        <w:rPr>
          <w:rFonts w:ascii="Arial" w:hAnsi="Arial" w:cs="Arial"/>
          <w:b/>
        </w:rPr>
      </w:pPr>
    </w:p>
    <w:p w:rsidR="007B2C03" w:rsidRDefault="007B2C03" w:rsidP="007B2C03">
      <w:pPr>
        <w:spacing w:after="0" w:line="240" w:lineRule="auto"/>
        <w:rPr>
          <w:rFonts w:ascii="Arial" w:hAnsi="Arial" w:cs="Arial"/>
          <w:b/>
        </w:rPr>
      </w:pPr>
      <w:r w:rsidRPr="007B2C03">
        <w:rPr>
          <w:rFonts w:ascii="Arial" w:hAnsi="Arial" w:cs="Arial"/>
          <w:b/>
        </w:rPr>
        <w:t>Conclusión del Análisis de Costo Beneficio</w:t>
      </w:r>
    </w:p>
    <w:p w:rsidR="007B2C03" w:rsidRDefault="007B2C03" w:rsidP="00440609">
      <w:pPr>
        <w:spacing w:after="0" w:line="240" w:lineRule="auto"/>
        <w:jc w:val="center"/>
        <w:rPr>
          <w:rFonts w:ascii="Arial" w:hAnsi="Arial" w:cs="Arial"/>
          <w:b/>
        </w:rPr>
      </w:pPr>
    </w:p>
    <w:p w:rsidR="007B2C03" w:rsidRDefault="007B2C03" w:rsidP="007B2C03">
      <w:pPr>
        <w:spacing w:after="0" w:line="240" w:lineRule="auto"/>
        <w:rPr>
          <w:rFonts w:ascii="Arial" w:hAnsi="Arial" w:cs="Arial"/>
        </w:rPr>
      </w:pPr>
      <w:r>
        <w:rPr>
          <w:rFonts w:ascii="Arial" w:hAnsi="Arial" w:cs="Arial"/>
        </w:rPr>
        <w:t xml:space="preserve"> El valor </w:t>
      </w:r>
      <w:r w:rsidR="00114A60">
        <w:rPr>
          <w:rFonts w:ascii="Arial" w:hAnsi="Arial" w:cs="Arial"/>
        </w:rPr>
        <w:t xml:space="preserve">que Uds. pagan anual que son los </w:t>
      </w:r>
      <w:r w:rsidR="00114A60" w:rsidRPr="00114A60">
        <w:rPr>
          <w:rFonts w:ascii="Arial" w:hAnsi="Arial" w:cs="Arial"/>
          <w:b/>
        </w:rPr>
        <w:t xml:space="preserve">$2500 </w:t>
      </w:r>
      <w:r w:rsidR="00114A60">
        <w:rPr>
          <w:rFonts w:ascii="Arial" w:hAnsi="Arial" w:cs="Arial"/>
        </w:rPr>
        <w:t>solo es un valor cancelado por bodegaje, no hay control de salida y entrada del documento.</w:t>
      </w:r>
    </w:p>
    <w:p w:rsidR="00114A60" w:rsidRDefault="00114A60" w:rsidP="007B2C03">
      <w:pPr>
        <w:spacing w:after="0" w:line="240" w:lineRule="auto"/>
        <w:rPr>
          <w:rFonts w:ascii="Arial" w:hAnsi="Arial" w:cs="Arial"/>
          <w:b/>
        </w:rPr>
      </w:pPr>
      <w:r>
        <w:rPr>
          <w:rFonts w:ascii="Arial" w:hAnsi="Arial" w:cs="Arial"/>
        </w:rPr>
        <w:t xml:space="preserve">El personal tarda un día entero y son 8 horas  laborales es decir que están perdiendo </w:t>
      </w:r>
      <w:r w:rsidRPr="00114A60">
        <w:rPr>
          <w:rFonts w:ascii="Arial" w:hAnsi="Arial" w:cs="Arial"/>
          <w:b/>
        </w:rPr>
        <w:t>$1,56</w:t>
      </w:r>
      <w:r>
        <w:rPr>
          <w:rFonts w:ascii="Arial" w:hAnsi="Arial" w:cs="Arial"/>
        </w:rPr>
        <w:t xml:space="preserve"> por hora dando una totalidad </w:t>
      </w:r>
      <w:r w:rsidRPr="00114A60">
        <w:rPr>
          <w:rFonts w:ascii="Arial" w:hAnsi="Arial" w:cs="Arial"/>
          <w:b/>
        </w:rPr>
        <w:t>$12,48</w:t>
      </w:r>
      <w:r>
        <w:rPr>
          <w:rFonts w:ascii="Arial" w:hAnsi="Arial" w:cs="Arial"/>
          <w:b/>
        </w:rPr>
        <w:t xml:space="preserve"> y eso multiplicarlo </w:t>
      </w:r>
      <w:r w:rsidRPr="00114A60">
        <w:rPr>
          <w:rFonts w:ascii="Arial" w:hAnsi="Arial" w:cs="Arial"/>
        </w:rPr>
        <w:t>por las veces</w:t>
      </w:r>
      <w:r>
        <w:rPr>
          <w:rFonts w:ascii="Arial" w:hAnsi="Arial" w:cs="Arial"/>
        </w:rPr>
        <w:t xml:space="preserve"> que cruzan a </w:t>
      </w:r>
      <w:proofErr w:type="spellStart"/>
      <w:r>
        <w:rPr>
          <w:rFonts w:ascii="Arial" w:hAnsi="Arial" w:cs="Arial"/>
        </w:rPr>
        <w:t>city</w:t>
      </w:r>
      <w:proofErr w:type="spellEnd"/>
      <w:r>
        <w:rPr>
          <w:rFonts w:ascii="Arial" w:hAnsi="Arial" w:cs="Arial"/>
        </w:rPr>
        <w:t xml:space="preserve"> box en busca de</w:t>
      </w:r>
      <w:r w:rsidRPr="00114A60">
        <w:rPr>
          <w:rFonts w:ascii="Arial" w:hAnsi="Arial" w:cs="Arial"/>
        </w:rPr>
        <w:t xml:space="preserve"> la información </w:t>
      </w:r>
      <w:r>
        <w:rPr>
          <w:rFonts w:ascii="Arial" w:hAnsi="Arial" w:cs="Arial"/>
        </w:rPr>
        <w:t xml:space="preserve">y eso lo realiza </w:t>
      </w:r>
      <w:r w:rsidRPr="00114A60">
        <w:rPr>
          <w:rFonts w:ascii="Arial" w:hAnsi="Arial" w:cs="Arial"/>
        </w:rPr>
        <w:t>cada responsable del departamento que lo requiera</w:t>
      </w:r>
      <w:r>
        <w:rPr>
          <w:rFonts w:ascii="Arial" w:hAnsi="Arial" w:cs="Arial"/>
          <w:b/>
        </w:rPr>
        <w:t xml:space="preserve">. </w:t>
      </w:r>
    </w:p>
    <w:p w:rsidR="00114A60" w:rsidRDefault="00114A60" w:rsidP="007B2C03">
      <w:pPr>
        <w:spacing w:after="0" w:line="240" w:lineRule="auto"/>
        <w:rPr>
          <w:rFonts w:ascii="Arial" w:hAnsi="Arial" w:cs="Arial"/>
        </w:rPr>
      </w:pPr>
      <w:r>
        <w:rPr>
          <w:rFonts w:ascii="Arial" w:hAnsi="Arial" w:cs="Arial"/>
        </w:rPr>
        <w:t xml:space="preserve"> Si su giro de negocios es exportar y todo lo que conlleva sus procedimientos realmente están perdiendo dinero y tiempo.</w:t>
      </w:r>
    </w:p>
    <w:p w:rsidR="00114A60" w:rsidRDefault="00114A60" w:rsidP="007B2C03">
      <w:pPr>
        <w:spacing w:after="0" w:line="240" w:lineRule="auto"/>
        <w:rPr>
          <w:rFonts w:ascii="Arial" w:hAnsi="Arial" w:cs="Arial"/>
        </w:rPr>
      </w:pPr>
    </w:p>
    <w:p w:rsidR="00114A60" w:rsidRPr="00AC4FD6" w:rsidRDefault="00114A60" w:rsidP="007B2C03">
      <w:pPr>
        <w:spacing w:after="0" w:line="240" w:lineRule="auto"/>
        <w:rPr>
          <w:rFonts w:ascii="Arial" w:hAnsi="Arial" w:cs="Arial"/>
          <w:b/>
          <w:lang w:val="es-ES"/>
        </w:rPr>
      </w:pPr>
      <w:r w:rsidRPr="00114A60">
        <w:rPr>
          <w:rFonts w:ascii="Arial" w:hAnsi="Arial" w:cs="Arial"/>
          <w:lang w:val="en-US"/>
        </w:rPr>
        <w:t xml:space="preserve">Con </w:t>
      </w:r>
      <w:r w:rsidRPr="00114A60">
        <w:rPr>
          <w:rFonts w:ascii="Arial" w:hAnsi="Arial" w:cs="Arial"/>
          <w:b/>
          <w:lang w:val="en-US"/>
        </w:rPr>
        <w:t xml:space="preserve">DataSolutions .S.A, </w:t>
      </w:r>
      <w:r w:rsidRPr="00114A60">
        <w:rPr>
          <w:rFonts w:ascii="Arial" w:hAnsi="Arial" w:cs="Arial"/>
          <w:lang w:val="en-US"/>
        </w:rPr>
        <w:t xml:space="preserve">Uds. </w:t>
      </w:r>
      <w:r w:rsidRPr="00AC4FD6">
        <w:rPr>
          <w:rFonts w:ascii="Arial" w:hAnsi="Arial" w:cs="Arial"/>
          <w:lang w:val="es-ES"/>
        </w:rPr>
        <w:t xml:space="preserve">Tendría un ahorro de </w:t>
      </w:r>
      <w:r w:rsidRPr="00AC4FD6">
        <w:rPr>
          <w:rFonts w:ascii="Arial" w:hAnsi="Arial" w:cs="Arial"/>
          <w:b/>
          <w:lang w:val="es-ES"/>
        </w:rPr>
        <w:t>$3963,96</w:t>
      </w:r>
      <w:r w:rsidR="00AC4FD6">
        <w:rPr>
          <w:rFonts w:ascii="Arial" w:hAnsi="Arial" w:cs="Arial"/>
          <w:b/>
          <w:lang w:val="es-ES"/>
        </w:rPr>
        <w:t xml:space="preserve"> anual</w:t>
      </w:r>
      <w:r w:rsidRPr="00AC4FD6">
        <w:rPr>
          <w:rFonts w:ascii="Arial" w:hAnsi="Arial" w:cs="Arial"/>
          <w:b/>
          <w:lang w:val="es-ES"/>
        </w:rPr>
        <w:t>.</w:t>
      </w:r>
    </w:p>
    <w:p w:rsidR="00AC4FD6" w:rsidRDefault="00114A60" w:rsidP="007B2C03">
      <w:pPr>
        <w:spacing w:after="0" w:line="240" w:lineRule="auto"/>
        <w:rPr>
          <w:rFonts w:ascii="Arial" w:hAnsi="Arial" w:cs="Arial"/>
          <w:lang w:val="es-ES"/>
        </w:rPr>
      </w:pPr>
      <w:r w:rsidRPr="00AC4FD6">
        <w:rPr>
          <w:rFonts w:ascii="Arial" w:hAnsi="Arial" w:cs="Arial"/>
          <w:lang w:val="es-ES"/>
        </w:rPr>
        <w:t xml:space="preserve">Porque </w:t>
      </w:r>
      <w:r w:rsidR="00AC4FD6" w:rsidRPr="00AC4FD6">
        <w:rPr>
          <w:rFonts w:ascii="Arial" w:hAnsi="Arial" w:cs="Arial"/>
          <w:lang w:val="es-ES"/>
        </w:rPr>
        <w:t>ya el personal no tendría que salir de las i</w:t>
      </w:r>
      <w:r w:rsidR="00AC4FD6">
        <w:rPr>
          <w:rFonts w:ascii="Arial" w:hAnsi="Arial" w:cs="Arial"/>
          <w:lang w:val="es-ES"/>
        </w:rPr>
        <w:t>nstalaciones y cruzar a City box</w:t>
      </w:r>
      <w:r w:rsidR="00AC4FD6" w:rsidRPr="00AC4FD6">
        <w:rPr>
          <w:rFonts w:ascii="Arial" w:hAnsi="Arial" w:cs="Arial"/>
          <w:lang w:val="es-ES"/>
        </w:rPr>
        <w:t xml:space="preserve"> ya que menciona que est</w:t>
      </w:r>
      <w:r w:rsidR="00AC4FD6">
        <w:rPr>
          <w:rFonts w:ascii="Arial" w:hAnsi="Arial" w:cs="Arial"/>
          <w:lang w:val="es-ES"/>
        </w:rPr>
        <w:t>á a dos cuadras del edificio. Y los responsables de los departamentos se dedicarían 100% a producir en la empresa aún más en tiempo difíciles.</w:t>
      </w:r>
    </w:p>
    <w:p w:rsidR="00AC4FD6" w:rsidRDefault="00AC4FD6" w:rsidP="007B2C03">
      <w:pPr>
        <w:spacing w:after="0" w:line="240" w:lineRule="auto"/>
        <w:rPr>
          <w:rFonts w:ascii="Arial" w:hAnsi="Arial" w:cs="Arial"/>
          <w:lang w:val="es-ES"/>
        </w:rPr>
      </w:pPr>
    </w:p>
    <w:p w:rsidR="007B2C03" w:rsidRDefault="00277F01" w:rsidP="00277F01">
      <w:pPr>
        <w:spacing w:after="0" w:line="240" w:lineRule="auto"/>
        <w:rPr>
          <w:rFonts w:ascii="Arial" w:hAnsi="Arial" w:cs="Arial"/>
          <w:b/>
          <w:lang w:val="es-ES"/>
        </w:rPr>
      </w:pPr>
      <w:r>
        <w:rPr>
          <w:rFonts w:ascii="Arial" w:hAnsi="Arial" w:cs="Arial"/>
          <w:lang w:val="es-ES"/>
        </w:rPr>
        <w:t xml:space="preserve">Pero si solo analizan el costo del alquiler en City Box se están ahorrando </w:t>
      </w:r>
      <w:r w:rsidRPr="00277F01">
        <w:rPr>
          <w:rFonts w:ascii="Arial" w:hAnsi="Arial" w:cs="Arial"/>
          <w:b/>
          <w:lang w:val="es-ES"/>
        </w:rPr>
        <w:t>$1114</w:t>
      </w:r>
      <w:r>
        <w:rPr>
          <w:rFonts w:ascii="Arial" w:hAnsi="Arial" w:cs="Arial"/>
          <w:b/>
          <w:lang w:val="es-ES"/>
        </w:rPr>
        <w:t xml:space="preserve"> en el año.</w:t>
      </w:r>
    </w:p>
    <w:p w:rsidR="00277F01" w:rsidRPr="00277F01" w:rsidRDefault="00277F01" w:rsidP="00277F01">
      <w:pPr>
        <w:spacing w:after="0" w:line="240" w:lineRule="auto"/>
        <w:rPr>
          <w:rFonts w:ascii="Arial" w:hAnsi="Arial" w:cs="Arial"/>
          <w:b/>
          <w:lang w:val="es-ES"/>
        </w:rPr>
      </w:pPr>
    </w:p>
    <w:p w:rsidR="00225797" w:rsidRPr="00440609" w:rsidRDefault="00225797" w:rsidP="00F36070">
      <w:pPr>
        <w:spacing w:after="0" w:line="240" w:lineRule="auto"/>
        <w:jc w:val="both"/>
        <w:rPr>
          <w:rFonts w:ascii="Arial" w:hAnsi="Arial" w:cs="Arial"/>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9940F8" w:rsidRPr="00440609" w:rsidRDefault="009940F8" w:rsidP="00756E34">
      <w:pPr>
        <w:spacing w:after="0" w:line="240" w:lineRule="auto"/>
        <w:jc w:val="both"/>
        <w:rPr>
          <w:rFonts w:ascii="Arial" w:hAnsi="Arial" w:cs="Arial"/>
          <w:b/>
        </w:rPr>
      </w:pPr>
    </w:p>
    <w:p w:rsidR="00C2723D" w:rsidRPr="00440609" w:rsidRDefault="00C2723D" w:rsidP="00756E34">
      <w:pPr>
        <w:spacing w:after="0" w:line="240" w:lineRule="auto"/>
        <w:jc w:val="both"/>
        <w:rPr>
          <w:rFonts w:ascii="Arial" w:hAnsi="Arial" w:cs="Arial"/>
          <w:b/>
        </w:rPr>
      </w:pPr>
    </w:p>
    <w:p w:rsidR="002E685E" w:rsidRPr="007B2C03" w:rsidRDefault="007B2C03" w:rsidP="0006347E">
      <w:pPr>
        <w:spacing w:after="0" w:line="240" w:lineRule="auto"/>
        <w:rPr>
          <w:rFonts w:ascii="Arial" w:hAnsi="Arial" w:cs="Arial"/>
          <w:noProof/>
          <w:lang w:val="es-ES" w:eastAsia="es-ES"/>
        </w:rPr>
      </w:pPr>
      <w:r w:rsidRPr="007B2C03">
        <w:lastRenderedPageBreak/>
        <w:drawing>
          <wp:inline distT="0" distB="0" distL="0" distR="0">
            <wp:extent cx="5400040" cy="1420111"/>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r>
        <w:rPr>
          <w:rFonts w:ascii="Arial" w:hAnsi="Arial" w:cs="Arial"/>
          <w:b/>
          <w:noProof/>
          <w:lang w:val="es-ES" w:eastAsia="es-ES"/>
        </w:rPr>
        <w:t>Tiempo 11 dias = 0,5 meses</w:t>
      </w:r>
    </w:p>
    <w:p w:rsidR="00C2723D" w:rsidRPr="007B2C03" w:rsidRDefault="007B2C03" w:rsidP="0006347E">
      <w:pPr>
        <w:spacing w:after="0" w:line="240" w:lineRule="auto"/>
        <w:rPr>
          <w:rFonts w:ascii="Arial" w:hAnsi="Arial" w:cs="Arial"/>
          <w:b/>
          <w:noProof/>
          <w:lang w:val="es-ES" w:eastAsia="es-ES"/>
        </w:rPr>
      </w:pPr>
      <w:r w:rsidRPr="007B2C03">
        <w:rPr>
          <w:rFonts w:ascii="Arial" w:hAnsi="Arial" w:cs="Arial"/>
          <w:b/>
          <w:noProof/>
          <w:lang w:val="es-ES" w:eastAsia="es-ES"/>
        </w:rPr>
        <w:t>Operario 1</w:t>
      </w:r>
    </w:p>
    <w:p w:rsidR="00506BCD" w:rsidRPr="00440609" w:rsidRDefault="00506BCD" w:rsidP="0006347E">
      <w:pPr>
        <w:spacing w:after="0" w:line="240" w:lineRule="auto"/>
        <w:rPr>
          <w:rFonts w:ascii="Arial" w:hAnsi="Arial" w:cs="Arial"/>
          <w:noProof/>
          <w:lang w:val="es-ES" w:eastAsia="es-ES"/>
        </w:rPr>
      </w:pPr>
    </w:p>
    <w:p w:rsidR="00D82738" w:rsidRPr="00440609" w:rsidRDefault="007B2C03" w:rsidP="00304B3D">
      <w:pPr>
        <w:pStyle w:val="Prrafodelista"/>
        <w:numPr>
          <w:ilvl w:val="0"/>
          <w:numId w:val="30"/>
        </w:numPr>
        <w:spacing w:after="0" w:line="240" w:lineRule="auto"/>
        <w:rPr>
          <w:rFonts w:ascii="Arial" w:hAnsi="Arial" w:cs="Arial"/>
          <w:b/>
          <w:noProof/>
          <w:lang w:val="es-ES" w:eastAsia="es-ES"/>
        </w:rPr>
      </w:pPr>
      <w:r>
        <w:rPr>
          <w:rFonts w:ascii="Arial" w:hAnsi="Arial" w:cs="Arial"/>
          <w:b/>
          <w:noProof/>
          <w:lang w:val="es-ES" w:eastAsia="es-ES"/>
        </w:rPr>
        <w:t>Del ahorro que estàn teniendo podría darse como inversión inicial.</w:t>
      </w:r>
    </w:p>
    <w:p w:rsidR="005966C4" w:rsidRPr="00440609" w:rsidRDefault="005966C4" w:rsidP="0006347E">
      <w:pPr>
        <w:spacing w:after="0" w:line="240" w:lineRule="auto"/>
        <w:rPr>
          <w:rFonts w:ascii="Arial" w:hAnsi="Arial" w:cs="Arial"/>
          <w:b/>
          <w:noProof/>
          <w:lang w:val="es-ES" w:eastAsia="es-ES"/>
        </w:rPr>
      </w:pPr>
    </w:p>
    <w:p w:rsidR="00D82738" w:rsidRPr="00440609" w:rsidRDefault="00D82738" w:rsidP="0006347E">
      <w:pPr>
        <w:spacing w:after="0" w:line="240" w:lineRule="auto"/>
        <w:rPr>
          <w:rFonts w:ascii="Arial" w:hAnsi="Arial" w:cs="Arial"/>
          <w:b/>
          <w:noProof/>
          <w:lang w:val="es-ES" w:eastAsia="es-ES"/>
        </w:rPr>
      </w:pPr>
    </w:p>
    <w:p w:rsidR="001613DC" w:rsidRPr="00440609" w:rsidRDefault="007B2C03" w:rsidP="0006347E">
      <w:pPr>
        <w:spacing w:after="0" w:line="240" w:lineRule="auto"/>
        <w:rPr>
          <w:rFonts w:ascii="Arial" w:hAnsi="Arial" w:cs="Arial"/>
          <w:noProof/>
          <w:lang w:val="es-ES" w:eastAsia="es-ES"/>
        </w:rPr>
      </w:pPr>
      <w:r w:rsidRPr="007B2C03">
        <w:drawing>
          <wp:inline distT="0" distB="0" distL="0" distR="0">
            <wp:extent cx="5400040" cy="1338703"/>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677FDF" w:rsidRPr="00440609" w:rsidRDefault="00677FDF" w:rsidP="0006347E">
      <w:pPr>
        <w:spacing w:after="0" w:line="240" w:lineRule="auto"/>
        <w:contextualSpacing/>
        <w:jc w:val="both"/>
        <w:rPr>
          <w:rFonts w:ascii="Arial" w:eastAsia="Arial Unicode MS" w:hAnsi="Arial" w:cs="Arial"/>
        </w:rPr>
      </w:pPr>
    </w:p>
    <w:p w:rsidR="001613DC" w:rsidRPr="00440609" w:rsidRDefault="00D82738" w:rsidP="0006347E">
      <w:pPr>
        <w:spacing w:after="0" w:line="360" w:lineRule="auto"/>
        <w:jc w:val="both"/>
        <w:rPr>
          <w:rFonts w:ascii="Arial" w:eastAsia="Arial Unicode MS" w:hAnsi="Arial" w:cs="Arial"/>
          <w:b/>
        </w:rPr>
      </w:pPr>
      <w:r w:rsidRPr="00440609">
        <w:rPr>
          <w:rFonts w:ascii="Arial" w:eastAsia="Arial Unicode MS" w:hAnsi="Arial" w:cs="Arial"/>
          <w:b/>
        </w:rPr>
        <w:t>Tabla de Costos/Custodia</w:t>
      </w:r>
    </w:p>
    <w:p w:rsidR="00677FDF" w:rsidRPr="00440609" w:rsidRDefault="00D82738" w:rsidP="00D4539D">
      <w:pPr>
        <w:spacing w:line="240" w:lineRule="auto"/>
        <w:rPr>
          <w:rFonts w:ascii="Arial" w:eastAsia="Times New Roman" w:hAnsi="Arial" w:cs="Arial"/>
          <w:b/>
          <w:color w:val="000000"/>
          <w:lang w:eastAsia="es-EC"/>
        </w:rPr>
      </w:pPr>
      <w:r w:rsidRPr="00440609">
        <w:rPr>
          <w:rFonts w:ascii="Arial" w:hAnsi="Arial" w:cs="Arial"/>
          <w:noProof/>
          <w:lang w:val="es-ES" w:eastAsia="es-ES"/>
        </w:rPr>
        <w:drawing>
          <wp:inline distT="0" distB="0" distL="0" distR="0">
            <wp:extent cx="2828925" cy="2314575"/>
            <wp:effectExtent l="0" t="0" r="9525" b="9525"/>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28925" cy="2314575"/>
                    </a:xfrm>
                    <a:prstGeom prst="rect">
                      <a:avLst/>
                    </a:prstGeom>
                    <a:noFill/>
                    <a:ln>
                      <a:noFill/>
                    </a:ln>
                  </pic:spPr>
                </pic:pic>
              </a:graphicData>
            </a:graphic>
          </wp:inline>
        </w:drawing>
      </w:r>
    </w:p>
    <w:p w:rsidR="001613DC" w:rsidRPr="00440609" w:rsidRDefault="001613DC" w:rsidP="003F7099">
      <w:pPr>
        <w:spacing w:line="240" w:lineRule="auto"/>
        <w:rPr>
          <w:rFonts w:ascii="Arial" w:eastAsia="Times New Roman" w:hAnsi="Arial" w:cs="Arial"/>
          <w:b/>
          <w:color w:val="000000"/>
          <w:lang w:eastAsia="es-EC"/>
        </w:rPr>
      </w:pPr>
      <w:r w:rsidRPr="00440609">
        <w:rPr>
          <w:rFonts w:ascii="Arial" w:hAnsi="Arial" w:cs="Arial"/>
          <w:b/>
        </w:rPr>
        <w:t>Forma de Pago</w:t>
      </w:r>
    </w:p>
    <w:p w:rsidR="001613DC" w:rsidRPr="00440609" w:rsidRDefault="001613DC" w:rsidP="001613DC">
      <w:pPr>
        <w:pStyle w:val="Sinespaciado"/>
        <w:tabs>
          <w:tab w:val="left" w:pos="5670"/>
        </w:tabs>
        <w:ind w:right="4"/>
        <w:jc w:val="center"/>
        <w:rPr>
          <w:rFonts w:ascii="Arial" w:hAnsi="Arial" w:cs="Arial"/>
          <w:b/>
          <w:u w:val="single"/>
        </w:rPr>
      </w:pPr>
    </w:p>
    <w:p w:rsidR="001613DC" w:rsidRPr="00440609" w:rsidRDefault="001613DC" w:rsidP="001613DC">
      <w:pPr>
        <w:pStyle w:val="Sinespaciado"/>
        <w:numPr>
          <w:ilvl w:val="0"/>
          <w:numId w:val="6"/>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1613DC" w:rsidRPr="00440609" w:rsidRDefault="001613DC" w:rsidP="001613DC">
      <w:pPr>
        <w:pStyle w:val="Sinespaciado"/>
        <w:numPr>
          <w:ilvl w:val="0"/>
          <w:numId w:val="7"/>
        </w:numPr>
        <w:tabs>
          <w:tab w:val="left" w:pos="5670"/>
        </w:tabs>
        <w:ind w:right="4"/>
        <w:jc w:val="both"/>
        <w:rPr>
          <w:rFonts w:ascii="Arial" w:hAnsi="Arial" w:cs="Arial"/>
          <w:b/>
        </w:rPr>
      </w:pPr>
      <w:r w:rsidRPr="00440609">
        <w:rPr>
          <w:rFonts w:ascii="Arial" w:hAnsi="Arial" w:cs="Arial"/>
          <w:b/>
        </w:rPr>
        <w:t>50% Una vez recibida la factura</w:t>
      </w:r>
    </w:p>
    <w:p w:rsidR="001613DC" w:rsidRPr="00440609" w:rsidRDefault="001613DC" w:rsidP="001613DC">
      <w:pPr>
        <w:pStyle w:val="Sinespaciado"/>
        <w:numPr>
          <w:ilvl w:val="0"/>
          <w:numId w:val="7"/>
        </w:numPr>
        <w:tabs>
          <w:tab w:val="left" w:pos="5670"/>
        </w:tabs>
        <w:ind w:right="4"/>
        <w:jc w:val="both"/>
        <w:rPr>
          <w:rFonts w:ascii="Arial" w:hAnsi="Arial" w:cs="Arial"/>
          <w:b/>
        </w:rPr>
      </w:pPr>
      <w:r w:rsidRPr="00440609">
        <w:rPr>
          <w:rFonts w:ascii="Arial" w:hAnsi="Arial" w:cs="Arial"/>
          <w:b/>
        </w:rPr>
        <w:t>50% a 15 días después de haber recibido la factura.</w:t>
      </w:r>
    </w:p>
    <w:p w:rsidR="001613DC" w:rsidRPr="00440609" w:rsidRDefault="001613DC" w:rsidP="001613DC">
      <w:pPr>
        <w:pStyle w:val="Sinespaciado"/>
        <w:tabs>
          <w:tab w:val="left" w:pos="5670"/>
        </w:tabs>
        <w:ind w:right="4"/>
        <w:jc w:val="both"/>
        <w:rPr>
          <w:rFonts w:ascii="Arial" w:hAnsi="Arial" w:cs="Arial"/>
          <w:b/>
        </w:rPr>
      </w:pPr>
    </w:p>
    <w:p w:rsidR="001613DC" w:rsidRPr="00440609" w:rsidRDefault="001613DC" w:rsidP="001613DC">
      <w:pPr>
        <w:pStyle w:val="Sinespaciado"/>
        <w:numPr>
          <w:ilvl w:val="0"/>
          <w:numId w:val="6"/>
        </w:numPr>
        <w:tabs>
          <w:tab w:val="left" w:pos="5670"/>
        </w:tabs>
        <w:ind w:right="4"/>
        <w:jc w:val="both"/>
        <w:rPr>
          <w:rFonts w:ascii="Arial" w:hAnsi="Arial" w:cs="Arial"/>
          <w:b/>
          <w:u w:val="single"/>
        </w:rPr>
      </w:pPr>
      <w:r w:rsidRPr="00440609">
        <w:rPr>
          <w:rFonts w:ascii="Arial" w:hAnsi="Arial" w:cs="Arial"/>
          <w:b/>
        </w:rPr>
        <w:lastRenderedPageBreak/>
        <w:t xml:space="preserve">Inversión Mensual.- </w:t>
      </w:r>
      <w:r w:rsidRPr="00440609">
        <w:rPr>
          <w:rFonts w:ascii="Arial" w:hAnsi="Arial" w:cs="Arial"/>
        </w:rPr>
        <w:t>La factura se  emite cada quince  del mes en curso  por la cantidad de cajas en custodias y Servicios Solicitados a Data Solutions, cada quince días del mes en curso.</w:t>
      </w:r>
    </w:p>
    <w:p w:rsidR="001613DC" w:rsidRPr="00440609" w:rsidRDefault="001613DC"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9940F8" w:rsidRPr="00277F01" w:rsidRDefault="002E685E" w:rsidP="00277F01">
      <w:pPr>
        <w:spacing w:line="240" w:lineRule="auto"/>
        <w:rPr>
          <w:rFonts w:asciiTheme="minorHAnsi" w:eastAsia="Times New Roman" w:hAnsiTheme="minorHAnsi" w:cs="Calibri"/>
          <w:b/>
          <w:color w:val="000000"/>
          <w:lang w:eastAsia="es-EC"/>
        </w:rPr>
      </w:pPr>
      <w:r w:rsidRPr="00F6286F">
        <w:rPr>
          <w:rFonts w:asciiTheme="minorHAnsi" w:hAnsiTheme="minorHAnsi"/>
          <w:noProof/>
          <w:lang w:val="es-ES" w:eastAsia="es-ES"/>
        </w:rPr>
        <w:drawing>
          <wp:inline distT="0" distB="0" distL="0" distR="0">
            <wp:extent cx="6143625" cy="3594859"/>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51552" cy="3599497"/>
                    </a:xfrm>
                    <a:prstGeom prst="rect">
                      <a:avLst/>
                    </a:prstGeom>
                    <a:noFill/>
                    <a:ln>
                      <a:noFill/>
                    </a:ln>
                  </pic:spPr>
                </pic:pic>
              </a:graphicData>
            </a:graphic>
          </wp:inline>
        </w:drawing>
      </w:r>
    </w:p>
    <w:p w:rsidR="009940F8" w:rsidRDefault="009940F8" w:rsidP="00E70BCC">
      <w:pPr>
        <w:pStyle w:val="Sinespaciado"/>
        <w:rPr>
          <w:rFonts w:asciiTheme="minorHAnsi" w:hAnsiTheme="minorHAnsi"/>
          <w:b/>
        </w:rPr>
      </w:pPr>
    </w:p>
    <w:p w:rsidR="009940F8" w:rsidRDefault="009940F8" w:rsidP="00E70BCC">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Dentro de las 8 horas Laborales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506BCD"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9940F8">
      <w:pPr>
        <w:pStyle w:val="Prrafodelista"/>
        <w:numPr>
          <w:ilvl w:val="0"/>
          <w:numId w:val="3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Stikers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9940F8">
      <w:pPr>
        <w:pStyle w:val="Prrafodelista"/>
        <w:numPr>
          <w:ilvl w:val="0"/>
          <w:numId w:val="3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277F01"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940F8" w:rsidRDefault="009940F8" w:rsidP="009940F8">
      <w:pPr>
        <w:spacing w:line="240" w:lineRule="auto"/>
        <w:rPr>
          <w:rFonts w:ascii="Arial" w:hAnsi="Arial" w:cs="Arial"/>
          <w:b/>
          <w:sz w:val="24"/>
          <w:szCs w:val="24"/>
        </w:rPr>
      </w:pPr>
    </w:p>
    <w:p w:rsidR="00F1202F" w:rsidRPr="00732A63" w:rsidRDefault="00F1202F" w:rsidP="00F1202F">
      <w:pPr>
        <w:spacing w:line="240" w:lineRule="auto"/>
        <w:rPr>
          <w:rFonts w:ascii="Arial" w:hAnsi="Arial" w:cs="Arial"/>
          <w:b/>
          <w:sz w:val="24"/>
          <w:szCs w:val="24"/>
        </w:rPr>
      </w:pPr>
      <w:r>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lastRenderedPageBreak/>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9940F8" w:rsidRDefault="00D07472" w:rsidP="00756E34">
      <w:pPr>
        <w:pStyle w:val="Sinespaciado"/>
        <w:ind w:right="-720"/>
        <w:rPr>
          <w:rFonts w:asciiTheme="minorHAnsi" w:hAnsiTheme="minorHAnsi"/>
          <w:b/>
        </w:rPr>
      </w:pPr>
      <w:r>
        <w:rPr>
          <w:rFonts w:asciiTheme="minorHAnsi" w:hAnsiTheme="minorHAnsi"/>
          <w:b/>
        </w:rPr>
        <w:t xml:space="preserve">Paola Vasquez </w:t>
      </w:r>
      <w:proofErr w:type="spellStart"/>
      <w:r>
        <w:rPr>
          <w:rFonts w:asciiTheme="minorHAnsi" w:hAnsiTheme="minorHAnsi"/>
          <w:b/>
        </w:rPr>
        <w:t>Bneavides</w:t>
      </w:r>
      <w:proofErr w:type="spellEnd"/>
    </w:p>
    <w:p w:rsidR="009940F8" w:rsidRDefault="009940F8" w:rsidP="00756E34">
      <w:pPr>
        <w:pStyle w:val="Sinespaciado"/>
        <w:ind w:right="-720"/>
        <w:rPr>
          <w:rFonts w:asciiTheme="minorHAnsi" w:hAnsiTheme="minorHAnsi"/>
          <w:b/>
        </w:rPr>
      </w:pPr>
      <w:r>
        <w:rPr>
          <w:rFonts w:asciiTheme="minorHAnsi" w:hAnsiTheme="minorHAnsi"/>
          <w:b/>
        </w:rPr>
        <w:t xml:space="preserve">Ejecutivo </w:t>
      </w:r>
      <w:r w:rsidR="00D07472">
        <w:rPr>
          <w:rFonts w:asciiTheme="minorHAnsi" w:hAnsiTheme="minorHAnsi"/>
          <w:b/>
        </w:rPr>
        <w:t xml:space="preserve">Comercial </w:t>
      </w:r>
      <w:r>
        <w:rPr>
          <w:rFonts w:asciiTheme="minorHAnsi" w:hAnsiTheme="minorHAnsi"/>
          <w:b/>
        </w:rPr>
        <w:t>Corporativas</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B0C" w:rsidRDefault="00431B0C" w:rsidP="0012137A">
      <w:pPr>
        <w:spacing w:after="0" w:line="240" w:lineRule="auto"/>
      </w:pPr>
      <w:r>
        <w:separator/>
      </w:r>
    </w:p>
  </w:endnote>
  <w:endnote w:type="continuationSeparator" w:id="0">
    <w:p w:rsidR="00431B0C" w:rsidRDefault="00431B0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277F01">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margin">
                <wp:posOffset>-1343025</wp:posOffset>
              </wp:positionH>
              <wp:positionV relativeFrom="margin">
                <wp:posOffset>8811895</wp:posOffset>
              </wp:positionV>
              <wp:extent cx="7832725" cy="707390"/>
              <wp:effectExtent l="0" t="133350" r="15875" b="16510"/>
              <wp:wrapSquare wrapText="bothSides"/>
              <wp:docPr id="2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43002" w:rsidRPr="00812A6C" w:rsidRDefault="00431B0C" w:rsidP="00EF77C4">
                          <w:pPr>
                            <w:jc w:val="center"/>
                            <w:rPr>
                              <w:color w:val="FFFFFF" w:themeColor="background1"/>
                              <w:sz w:val="32"/>
                              <w:szCs w:val="18"/>
                              <w:lang w:val="es-ES"/>
                            </w:rPr>
                          </w:pPr>
                          <w:hyperlink r:id="rId1"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105.75pt;margin-top:693.85pt;width:616.75pt;height:55.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FG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2mW&#10;UaJZAxpdd96gazIK+elbt4Jrj+2DDQxde2+Kb45oc1MzXYlra01fC8YhKryfnD0IhoOnZNu/MxzQ&#10;GaBjqvalbQIgJIHsUZHDSRGx96SAzflinM2zKSUFnM3T+XiJkiVsdXzdWufvhGlIWOTUmk7zjyA7&#10;umC7e+dRFj5wY/wrJWWjQOQdU2SUjpeTQBIQh8uwOmIOgvKNVIpY479IX2NiAlM8dEd8R1oDCUhx&#10;29lqe6MsAQ85nWwWo9e3g4/KxWfx9igNv78+wausaRgWqZfaR8TZeAli4abUu7vhBsQ9+EU2wRNs&#10;VccIldQE5MrpdBK9ElcwJUD4KBqWLjINbpUmfU6XU0h9MJ1R8nT2J3b4pmtA4RjiwAxjVF0DPRj3&#10;j+o9jfQMHPXDZ6Gk3mgeuTOp4hooKR28CWzuIf2m88I+1rwnXIYqmM3SdDyhYEGrZ+lyPBnP5zCI&#10;QkVNQ8qJC/UUl0xVMLq8os8kHoQ5uJOUMHe46SlRzHnYzOkGf5giYHliH4H/TB7qTLU1i+kIAZxS&#10;go5QtBMdtJ4wxdYK3RS70u+3e/ASWmxr+AGaDIoUOwkmMixqY39Q0sN0y6n73jErIPa3Guo0yxaQ&#10;IpiHZ5Y9s7ZnFtMFwEGeKJRRWN54sACia62savAWW0KbMD5K6SEwDDdGNhgwxZDTMHHDmHxq461f&#10;/wvrnwAAAP//AwBQSwMEFAAGAAgAAAAhAC9Al8LiAAAADwEAAA8AAABkcnMvZG93bnJldi54bWxM&#10;j81ugzAQhO+V+g7WVuotMbg/BoKJqqq59FbaS28GO4CCbWQ7QPv03Zya247m0+xMuV/NSGbtw+Cs&#10;gHSbANG2dWqwnYCvz8MmAxKitEqOzmoBPzrAvrq9KWWh3GI/9FzHjmCIDYUU0Mc4FZSGttdGhq2b&#10;tEXv6LyREaXvqPJywXAzUpYkz9TIweKHXk76tdftqT4bATmv2TG+ZXz2zfvy/XtQbuZRiPu79WUH&#10;JOo1/sNwqY/VocJOjTtbFcgoYMPS9AlZdB4yzoFcmIQxHNjg9ZjnKdCqpNc7qj8AAAD//wMAUEsB&#10;Ai0AFAAGAAgAAAAhALaDOJL+AAAA4QEAABMAAAAAAAAAAAAAAAAAAAAAAFtDb250ZW50X1R5cGVz&#10;XS54bWxQSwECLQAUAAYACAAAACEAOP0h/9YAAACUAQAACwAAAAAAAAAAAAAAAAAvAQAAX3JlbHMv&#10;LnJlbHNQSwECLQAUAAYACAAAACEARM7hRgkDAABfBgAADgAAAAAAAAAAAAAAAAAuAgAAZHJzL2Uy&#10;b0RvYy54bWxQSwECLQAUAAYACAAAACEAL0CXw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F43002" w:rsidRPr="00812A6C" w:rsidRDefault="00431B0C" w:rsidP="00EF77C4">
                    <w:pPr>
                      <w:jc w:val="center"/>
                      <w:rPr>
                        <w:color w:val="FFFFFF" w:themeColor="background1"/>
                        <w:sz w:val="32"/>
                        <w:szCs w:val="18"/>
                        <w:lang w:val="es-ES"/>
                      </w:rPr>
                    </w:pPr>
                    <w:hyperlink r:id="rId2"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B0C" w:rsidRDefault="00431B0C" w:rsidP="0012137A">
      <w:pPr>
        <w:spacing w:after="0" w:line="240" w:lineRule="auto"/>
      </w:pPr>
      <w:r>
        <w:separator/>
      </w:r>
    </w:p>
  </w:footnote>
  <w:footnote w:type="continuationSeparator" w:id="0">
    <w:p w:rsidR="00431B0C" w:rsidRDefault="00431B0C"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rsidP="00EF77C4">
    <w:pPr>
      <w:spacing w:after="0" w:line="240" w:lineRule="auto"/>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F43002" w:rsidRPr="007D309A" w:rsidRDefault="00F43002"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F43002" w:rsidRPr="007D309A" w:rsidRDefault="00F43002"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F43002" w:rsidRDefault="00F43002" w:rsidP="00EF77C4">
    <w:pPr>
      <w:pStyle w:val="Encabezado"/>
    </w:pPr>
    <w:r>
      <w:rPr>
        <w:b/>
        <w:lang w:val="es-ES"/>
      </w:rPr>
      <w:t>Quito:</w:t>
    </w:r>
  </w:p>
  <w:p w:rsidR="00F43002" w:rsidRPr="00406D86" w:rsidRDefault="00406D86">
    <w:pPr>
      <w:pStyle w:val="Encabezado"/>
      <w:rPr>
        <w:b/>
      </w:rPr>
    </w:pPr>
    <w:r w:rsidRPr="00406D86">
      <w:rPr>
        <w:b/>
      </w:rPr>
      <w:t xml:space="preserve">Av. La Prensa y Vaca de Castro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A6402"/>
    <w:multiLevelType w:val="hybridMultilevel"/>
    <w:tmpl w:val="BB6822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3834DCB"/>
    <w:multiLevelType w:val="hybridMultilevel"/>
    <w:tmpl w:val="30C6A1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471656A"/>
    <w:multiLevelType w:val="hybridMultilevel"/>
    <w:tmpl w:val="DA4C4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5">
    <w:nsid w:val="2905620B"/>
    <w:multiLevelType w:val="hybridMultilevel"/>
    <w:tmpl w:val="1D76B5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7">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50190546"/>
    <w:multiLevelType w:val="hybridMultilevel"/>
    <w:tmpl w:val="0664A2D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7">
    <w:nsid w:val="5B6F760A"/>
    <w:multiLevelType w:val="hybridMultilevel"/>
    <w:tmpl w:val="69323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1">
    <w:nsid w:val="65676130"/>
    <w:multiLevelType w:val="hybridMultilevel"/>
    <w:tmpl w:val="77D6ECF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nsid w:val="711F7458"/>
    <w:multiLevelType w:val="hybridMultilevel"/>
    <w:tmpl w:val="F4086EE0"/>
    <w:lvl w:ilvl="0" w:tplc="0C0A000B">
      <w:start w:val="1"/>
      <w:numFmt w:val="bullet"/>
      <w:lvlText w:val=""/>
      <w:lvlJc w:val="left"/>
      <w:pPr>
        <w:ind w:left="927" w:hanging="360"/>
      </w:pPr>
      <w:rPr>
        <w:rFonts w:ascii="Wingdings" w:hAnsi="Wingdings" w:hint="default"/>
      </w:rPr>
    </w:lvl>
    <w:lvl w:ilvl="1" w:tplc="0C0A0001">
      <w:start w:val="1"/>
      <w:numFmt w:val="bullet"/>
      <w:lvlText w:val=""/>
      <w:lvlJc w:val="left"/>
      <w:pPr>
        <w:ind w:left="1647" w:hanging="360"/>
      </w:pPr>
      <w:rPr>
        <w:rFonts w:ascii="Symbol" w:hAnsi="Symbol"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8"/>
  </w:num>
  <w:num w:numId="2">
    <w:abstractNumId w:val="25"/>
  </w:num>
  <w:num w:numId="3">
    <w:abstractNumId w:val="33"/>
  </w:num>
  <w:num w:numId="4">
    <w:abstractNumId w:val="3"/>
  </w:num>
  <w:num w:numId="5">
    <w:abstractNumId w:val="21"/>
  </w:num>
  <w:num w:numId="6">
    <w:abstractNumId w:val="11"/>
  </w:num>
  <w:num w:numId="7">
    <w:abstractNumId w:val="5"/>
  </w:num>
  <w:num w:numId="8">
    <w:abstractNumId w:val="38"/>
  </w:num>
  <w:num w:numId="9">
    <w:abstractNumId w:val="17"/>
  </w:num>
  <w:num w:numId="10">
    <w:abstractNumId w:val="23"/>
  </w:num>
  <w:num w:numId="11">
    <w:abstractNumId w:val="8"/>
  </w:num>
  <w:num w:numId="12">
    <w:abstractNumId w:val="10"/>
  </w:num>
  <w:num w:numId="13">
    <w:abstractNumId w:val="34"/>
  </w:num>
  <w:num w:numId="14">
    <w:abstractNumId w:val="9"/>
  </w:num>
  <w:num w:numId="15">
    <w:abstractNumId w:val="12"/>
  </w:num>
  <w:num w:numId="16">
    <w:abstractNumId w:val="2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0"/>
  </w:num>
  <w:num w:numId="20">
    <w:abstractNumId w:val="16"/>
  </w:num>
  <w:num w:numId="21">
    <w:abstractNumId w:val="14"/>
  </w:num>
  <w:num w:numId="22">
    <w:abstractNumId w:val="26"/>
  </w:num>
  <w:num w:numId="23">
    <w:abstractNumId w:val="39"/>
  </w:num>
  <w:num w:numId="24">
    <w:abstractNumId w:val="4"/>
  </w:num>
  <w:num w:numId="25">
    <w:abstractNumId w:val="7"/>
  </w:num>
  <w:num w:numId="26">
    <w:abstractNumId w:val="15"/>
  </w:num>
  <w:num w:numId="27">
    <w:abstractNumId w:val="27"/>
  </w:num>
  <w:num w:numId="28">
    <w:abstractNumId w:val="19"/>
  </w:num>
  <w:num w:numId="29">
    <w:abstractNumId w:val="32"/>
  </w:num>
  <w:num w:numId="30">
    <w:abstractNumId w:val="31"/>
  </w:num>
  <w:num w:numId="31">
    <w:abstractNumId w:val="37"/>
  </w:num>
  <w:num w:numId="32">
    <w:abstractNumId w:val="24"/>
  </w:num>
  <w:num w:numId="33">
    <w:abstractNumId w:val="20"/>
  </w:num>
  <w:num w:numId="34">
    <w:abstractNumId w:val="1"/>
  </w:num>
  <w:num w:numId="35">
    <w:abstractNumId w:val="13"/>
  </w:num>
  <w:num w:numId="36">
    <w:abstractNumId w:val="22"/>
  </w:num>
  <w:num w:numId="37">
    <w:abstractNumId w:val="28"/>
  </w:num>
  <w:num w:numId="38">
    <w:abstractNumId w:val="36"/>
  </w:num>
  <w:num w:numId="39">
    <w:abstractNumId w:val="35"/>
  </w:num>
  <w:num w:numId="40">
    <w:abstractNumId w:val="0"/>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33E39"/>
    <w:rsid w:val="0006166B"/>
    <w:rsid w:val="0006347E"/>
    <w:rsid w:val="000A7277"/>
    <w:rsid w:val="000A72A3"/>
    <w:rsid w:val="000C6352"/>
    <w:rsid w:val="000D2CBD"/>
    <w:rsid w:val="000E3396"/>
    <w:rsid w:val="000E5360"/>
    <w:rsid w:val="00114A60"/>
    <w:rsid w:val="001171CF"/>
    <w:rsid w:val="0012137A"/>
    <w:rsid w:val="00137F6D"/>
    <w:rsid w:val="001443A6"/>
    <w:rsid w:val="001613DC"/>
    <w:rsid w:val="00171FFE"/>
    <w:rsid w:val="001B2C09"/>
    <w:rsid w:val="001F4A0E"/>
    <w:rsid w:val="0020359C"/>
    <w:rsid w:val="002049E2"/>
    <w:rsid w:val="00225797"/>
    <w:rsid w:val="0027775A"/>
    <w:rsid w:val="00277C97"/>
    <w:rsid w:val="00277F01"/>
    <w:rsid w:val="00283706"/>
    <w:rsid w:val="00285573"/>
    <w:rsid w:val="002915DA"/>
    <w:rsid w:val="002B25B3"/>
    <w:rsid w:val="002B281F"/>
    <w:rsid w:val="002C162D"/>
    <w:rsid w:val="002E48AB"/>
    <w:rsid w:val="002E685E"/>
    <w:rsid w:val="00304B3D"/>
    <w:rsid w:val="0034266A"/>
    <w:rsid w:val="00374D71"/>
    <w:rsid w:val="003751ED"/>
    <w:rsid w:val="0038457B"/>
    <w:rsid w:val="00391317"/>
    <w:rsid w:val="003967E9"/>
    <w:rsid w:val="00396B4A"/>
    <w:rsid w:val="003A2F77"/>
    <w:rsid w:val="003C5D8A"/>
    <w:rsid w:val="003E61AD"/>
    <w:rsid w:val="003F23F5"/>
    <w:rsid w:val="003F7099"/>
    <w:rsid w:val="00406D86"/>
    <w:rsid w:val="004247DD"/>
    <w:rsid w:val="00431B0C"/>
    <w:rsid w:val="00440609"/>
    <w:rsid w:val="00480CCC"/>
    <w:rsid w:val="00496F22"/>
    <w:rsid w:val="00506BCD"/>
    <w:rsid w:val="00515CF3"/>
    <w:rsid w:val="00547602"/>
    <w:rsid w:val="005834F1"/>
    <w:rsid w:val="00592BE4"/>
    <w:rsid w:val="005966C4"/>
    <w:rsid w:val="005C70FF"/>
    <w:rsid w:val="005E04B4"/>
    <w:rsid w:val="0066269F"/>
    <w:rsid w:val="006714A7"/>
    <w:rsid w:val="00677FDF"/>
    <w:rsid w:val="006A45D8"/>
    <w:rsid w:val="006B11A9"/>
    <w:rsid w:val="006D1063"/>
    <w:rsid w:val="00756E34"/>
    <w:rsid w:val="007A03A7"/>
    <w:rsid w:val="007B256A"/>
    <w:rsid w:val="007B2C03"/>
    <w:rsid w:val="007F3E77"/>
    <w:rsid w:val="007F3F18"/>
    <w:rsid w:val="007F50FE"/>
    <w:rsid w:val="00816CCF"/>
    <w:rsid w:val="00825D65"/>
    <w:rsid w:val="00836F7F"/>
    <w:rsid w:val="008660F3"/>
    <w:rsid w:val="008A26F3"/>
    <w:rsid w:val="008A7EDE"/>
    <w:rsid w:val="008D76A2"/>
    <w:rsid w:val="008E66FF"/>
    <w:rsid w:val="00913616"/>
    <w:rsid w:val="00940715"/>
    <w:rsid w:val="00951F82"/>
    <w:rsid w:val="009737EC"/>
    <w:rsid w:val="00980107"/>
    <w:rsid w:val="00992D6B"/>
    <w:rsid w:val="009940F8"/>
    <w:rsid w:val="009A71B0"/>
    <w:rsid w:val="009B7052"/>
    <w:rsid w:val="009C3A47"/>
    <w:rsid w:val="009D74C8"/>
    <w:rsid w:val="00A024ED"/>
    <w:rsid w:val="00A036DC"/>
    <w:rsid w:val="00A04245"/>
    <w:rsid w:val="00A11F18"/>
    <w:rsid w:val="00A30F97"/>
    <w:rsid w:val="00A33D48"/>
    <w:rsid w:val="00A4134B"/>
    <w:rsid w:val="00A46097"/>
    <w:rsid w:val="00A55FF4"/>
    <w:rsid w:val="00AC0C47"/>
    <w:rsid w:val="00AC4FD6"/>
    <w:rsid w:val="00B14C6F"/>
    <w:rsid w:val="00B4211B"/>
    <w:rsid w:val="00BA4548"/>
    <w:rsid w:val="00BF2953"/>
    <w:rsid w:val="00C02090"/>
    <w:rsid w:val="00C2723D"/>
    <w:rsid w:val="00C9254E"/>
    <w:rsid w:val="00CA753A"/>
    <w:rsid w:val="00CB25C0"/>
    <w:rsid w:val="00CB2C9F"/>
    <w:rsid w:val="00CD754E"/>
    <w:rsid w:val="00D06711"/>
    <w:rsid w:val="00D07472"/>
    <w:rsid w:val="00D203FE"/>
    <w:rsid w:val="00D252A4"/>
    <w:rsid w:val="00D35225"/>
    <w:rsid w:val="00D35BDA"/>
    <w:rsid w:val="00D4539D"/>
    <w:rsid w:val="00D5785C"/>
    <w:rsid w:val="00D81455"/>
    <w:rsid w:val="00D82161"/>
    <w:rsid w:val="00D82738"/>
    <w:rsid w:val="00DB1738"/>
    <w:rsid w:val="00DB187E"/>
    <w:rsid w:val="00DF6FBB"/>
    <w:rsid w:val="00E70BCC"/>
    <w:rsid w:val="00E9355B"/>
    <w:rsid w:val="00E967FB"/>
    <w:rsid w:val="00EB37C3"/>
    <w:rsid w:val="00EC56CF"/>
    <w:rsid w:val="00ED6E2C"/>
    <w:rsid w:val="00EE271F"/>
    <w:rsid w:val="00EF2A83"/>
    <w:rsid w:val="00EF77C4"/>
    <w:rsid w:val="00F11E16"/>
    <w:rsid w:val="00F1202F"/>
    <w:rsid w:val="00F205E1"/>
    <w:rsid w:val="00F36070"/>
    <w:rsid w:val="00F43002"/>
    <w:rsid w:val="00F5477B"/>
    <w:rsid w:val="00F61350"/>
    <w:rsid w:val="00F76EDC"/>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D5BDC2-1E5F-4AC5-A867-5DC768DF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515C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CF3"/>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06008">
      <w:bodyDiv w:val="1"/>
      <w:marLeft w:val="0"/>
      <w:marRight w:val="0"/>
      <w:marTop w:val="0"/>
      <w:marBottom w:val="0"/>
      <w:divBdr>
        <w:top w:val="none" w:sz="0" w:space="0" w:color="auto"/>
        <w:left w:val="none" w:sz="0" w:space="0" w:color="auto"/>
        <w:bottom w:val="none" w:sz="0" w:space="0" w:color="auto"/>
        <w:right w:val="none" w:sz="0" w:space="0" w:color="auto"/>
      </w:divBdr>
    </w:div>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1088</Words>
  <Characters>5985</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2014-10-31T20:39:00Z</cp:lastPrinted>
  <dcterms:created xsi:type="dcterms:W3CDTF">2017-01-27T22:28:00Z</dcterms:created>
  <dcterms:modified xsi:type="dcterms:W3CDTF">2017-01-27T22:28:00Z</dcterms:modified>
</cp:coreProperties>
</file>