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7C" w:rsidRDefault="0068437C" w:rsidP="0068437C">
      <w:pPr>
        <w:rPr>
          <w:b/>
        </w:rPr>
      </w:pPr>
    </w:p>
    <w:p w:rsidR="0068437C" w:rsidRDefault="00723074" w:rsidP="0068437C">
      <w:pPr>
        <w:jc w:val="right"/>
        <w:rPr>
          <w:b/>
        </w:rPr>
      </w:pPr>
      <w:r>
        <w:rPr>
          <w:b/>
        </w:rPr>
        <w:t>Quito,  23 de Octubre de 2016</w:t>
      </w:r>
    </w:p>
    <w:p w:rsidR="0068437C" w:rsidRDefault="0068437C" w:rsidP="0068437C">
      <w:pPr>
        <w:tabs>
          <w:tab w:val="left" w:pos="1650"/>
        </w:tabs>
        <w:spacing w:line="240" w:lineRule="atLeast"/>
        <w:contextualSpacing/>
        <w:rPr>
          <w:b/>
        </w:rPr>
      </w:pPr>
      <w:r>
        <w:rPr>
          <w:b/>
        </w:rPr>
        <w:t>Ing.</w:t>
      </w:r>
    </w:p>
    <w:p w:rsidR="0068437C" w:rsidRDefault="00723074" w:rsidP="0068437C">
      <w:pPr>
        <w:tabs>
          <w:tab w:val="left" w:pos="1650"/>
        </w:tabs>
        <w:spacing w:line="240" w:lineRule="atLeast"/>
        <w:contextualSpacing/>
        <w:rPr>
          <w:b/>
        </w:rPr>
      </w:pPr>
      <w:r>
        <w:rPr>
          <w:b/>
        </w:rPr>
        <w:t>Kathy Franco</w:t>
      </w:r>
    </w:p>
    <w:p w:rsidR="0068437C" w:rsidRDefault="00723074" w:rsidP="0068437C">
      <w:pPr>
        <w:tabs>
          <w:tab w:val="left" w:pos="1650"/>
        </w:tabs>
        <w:spacing w:line="240" w:lineRule="atLeast"/>
        <w:contextualSpacing/>
        <w:rPr>
          <w:b/>
        </w:rPr>
      </w:pPr>
      <w:r>
        <w:rPr>
          <w:b/>
        </w:rPr>
        <w:t>Gerente administrativa</w:t>
      </w:r>
    </w:p>
    <w:p w:rsidR="0068437C" w:rsidRDefault="00723074" w:rsidP="0068437C">
      <w:pPr>
        <w:tabs>
          <w:tab w:val="left" w:pos="1650"/>
        </w:tabs>
        <w:spacing w:line="240" w:lineRule="atLeast"/>
        <w:contextualSpacing/>
        <w:rPr>
          <w:b/>
        </w:rPr>
      </w:pPr>
      <w:r>
        <w:rPr>
          <w:b/>
        </w:rPr>
        <w:t>SEGUROS ORIENTE</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68437C" w:rsidP="0068437C">
      <w:pPr>
        <w:pStyle w:val="Sinespaciado"/>
        <w:jc w:val="both"/>
      </w:pPr>
    </w:p>
    <w:p w:rsidR="0068437C" w:rsidRDefault="0068437C" w:rsidP="0068437C">
      <w:pPr>
        <w:pStyle w:val="Sinespaciado"/>
        <w:jc w:val="both"/>
      </w:pPr>
      <w:r>
        <w:t>Estimado:</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68437C" w:rsidRDefault="0068437C"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68437C" w:rsidP="0068437C">
      <w:pPr>
        <w:pStyle w:val="Default"/>
        <w:jc w:val="both"/>
        <w:rPr>
          <w:rStyle w:val="companylabel"/>
        </w:rPr>
      </w:pPr>
      <w:r>
        <w:rPr>
          <w:rStyle w:val="companylabel"/>
        </w:rPr>
        <w:t xml:space="preserve">Se visitó las instalaciones de </w:t>
      </w:r>
      <w:r w:rsidR="00723074">
        <w:rPr>
          <w:rStyle w:val="companylabel"/>
          <w:b/>
          <w:i/>
        </w:rPr>
        <w:t>SEGUROS ORIENTE</w:t>
      </w:r>
      <w:r w:rsidRPr="0045733E">
        <w:rPr>
          <w:rStyle w:val="companylabel"/>
          <w:b/>
          <w:i/>
        </w:rPr>
        <w:t>.</w:t>
      </w:r>
    </w:p>
    <w:p w:rsidR="0068437C" w:rsidRDefault="0068437C" w:rsidP="0068437C">
      <w:pPr>
        <w:pStyle w:val="Default"/>
        <w:jc w:val="both"/>
        <w:rPr>
          <w:rStyle w:val="companylabel"/>
        </w:rPr>
      </w:pPr>
      <w:r w:rsidRPr="00160643">
        <w:rPr>
          <w:rStyle w:val="companylabel"/>
        </w:rPr>
        <w:t xml:space="preserve">Actualmente tienen </w:t>
      </w:r>
      <w:r w:rsidR="00723074">
        <w:rPr>
          <w:rStyle w:val="companylabel"/>
        </w:rPr>
        <w:t>alrededor de 26</w:t>
      </w:r>
      <w:r>
        <w:rPr>
          <w:rStyle w:val="companylabel"/>
        </w:rPr>
        <w:t>00</w:t>
      </w:r>
      <w:r w:rsidRPr="00160643">
        <w:rPr>
          <w:rStyle w:val="companylabel"/>
        </w:rPr>
        <w:t xml:space="preserve"> cajas con información que corre</w:t>
      </w:r>
      <w:r>
        <w:rPr>
          <w:rStyle w:val="companylabel"/>
        </w:rPr>
        <w:t>sponde al departamento comercial, contabilidad, financiero.</w:t>
      </w:r>
      <w:r w:rsidRPr="00160643">
        <w:rPr>
          <w:rStyle w:val="companylabel"/>
        </w:rPr>
        <w:t xml:space="preserve"> </w:t>
      </w:r>
    </w:p>
    <w:p w:rsidR="0068437C" w:rsidRPr="00160643" w:rsidRDefault="0068437C" w:rsidP="0068437C">
      <w:pPr>
        <w:pStyle w:val="Default"/>
        <w:jc w:val="both"/>
        <w:rPr>
          <w:rStyle w:val="companylabel"/>
        </w:rPr>
      </w:pPr>
      <w:r>
        <w:rPr>
          <w:rStyle w:val="companylabel"/>
        </w:rPr>
        <w:t>Tienen un proveedor de custodia de archivos desde hace 5 años aproximadamente.</w:t>
      </w:r>
    </w:p>
    <w:p w:rsidR="0068437C" w:rsidRPr="00160643" w:rsidRDefault="0068437C" w:rsidP="0068437C">
      <w:pPr>
        <w:pStyle w:val="Default"/>
        <w:jc w:val="both"/>
        <w:rPr>
          <w:rStyle w:val="companylabel"/>
        </w:rPr>
      </w:pPr>
      <w:r w:rsidRPr="00160643">
        <w:rPr>
          <w:rStyle w:val="companylabel"/>
        </w:rPr>
        <w:t>En el levantamiento de información se encontró lo siguiente:</w:t>
      </w:r>
    </w:p>
    <w:p w:rsidR="0068437C" w:rsidRDefault="0068437C" w:rsidP="0068437C">
      <w:pPr>
        <w:pStyle w:val="Default"/>
        <w:jc w:val="both"/>
        <w:rPr>
          <w:rStyle w:val="companylabel"/>
        </w:rPr>
      </w:pPr>
    </w:p>
    <w:p w:rsidR="0068437C" w:rsidRDefault="0068437C" w:rsidP="0068437C">
      <w:pPr>
        <w:pStyle w:val="Default"/>
        <w:numPr>
          <w:ilvl w:val="0"/>
          <w:numId w:val="13"/>
        </w:numPr>
        <w:jc w:val="both"/>
        <w:rPr>
          <w:rStyle w:val="companylabel"/>
        </w:rPr>
      </w:pPr>
      <w:r>
        <w:rPr>
          <w:rStyle w:val="companylabel"/>
        </w:rPr>
        <w:t>No tienen políticas de retención de documentos.</w:t>
      </w:r>
    </w:p>
    <w:p w:rsidR="0068437C" w:rsidRDefault="0068437C" w:rsidP="0068437C">
      <w:pPr>
        <w:pStyle w:val="Default"/>
        <w:numPr>
          <w:ilvl w:val="0"/>
          <w:numId w:val="13"/>
        </w:numPr>
        <w:jc w:val="both"/>
        <w:rPr>
          <w:rStyle w:val="companylabel"/>
        </w:rPr>
      </w:pPr>
      <w:r>
        <w:rPr>
          <w:rStyle w:val="companylabel"/>
        </w:rPr>
        <w:t>El departamento de contabilidad es el que más información genera, un 80% aproximadamente.</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información y enviársela a su proveedor.</w:t>
      </w:r>
    </w:p>
    <w:p w:rsidR="0068437C" w:rsidRDefault="0068437C" w:rsidP="0068437C">
      <w:pPr>
        <w:pStyle w:val="Default"/>
        <w:numPr>
          <w:ilvl w:val="0"/>
          <w:numId w:val="13"/>
        </w:numPr>
        <w:jc w:val="both"/>
        <w:rPr>
          <w:rStyle w:val="companylabel"/>
        </w:rPr>
      </w:pPr>
      <w:r>
        <w:rPr>
          <w:rStyle w:val="companylabel"/>
        </w:rPr>
        <w:t>La falta de espacio es la que motiva al prospecto a enviar sus documentos a una “bodega”.</w:t>
      </w:r>
    </w:p>
    <w:p w:rsidR="0068437C" w:rsidRDefault="0068437C" w:rsidP="0068437C">
      <w:pPr>
        <w:pStyle w:val="Default"/>
        <w:numPr>
          <w:ilvl w:val="0"/>
          <w:numId w:val="13"/>
        </w:numPr>
        <w:jc w:val="both"/>
        <w:rPr>
          <w:rStyle w:val="companylabel"/>
        </w:rPr>
      </w:pPr>
      <w:r>
        <w:rPr>
          <w:rStyle w:val="companylabel"/>
        </w:rPr>
        <w:t xml:space="preserve">Tienen un archivo dentro de sus oficinas de los documentos de los dos años anteriores. </w:t>
      </w:r>
    </w:p>
    <w:p w:rsidR="0068437C" w:rsidRDefault="0068437C" w:rsidP="0068437C">
      <w:pPr>
        <w:pStyle w:val="Default"/>
        <w:numPr>
          <w:ilvl w:val="0"/>
          <w:numId w:val="13"/>
        </w:numPr>
        <w:jc w:val="both"/>
        <w:rPr>
          <w:rStyle w:val="companylabel"/>
        </w:rPr>
      </w:pPr>
      <w:r>
        <w:rPr>
          <w:rStyle w:val="companylabel"/>
        </w:rPr>
        <w:t xml:space="preserve">Utilizan ninguna herramienta digital para la administración de sus documentos. </w:t>
      </w:r>
    </w:p>
    <w:p w:rsidR="00836DA0" w:rsidRDefault="00836DA0" w:rsidP="00836DA0">
      <w:pPr>
        <w:pStyle w:val="Default"/>
        <w:jc w:val="both"/>
        <w:rPr>
          <w:rStyle w:val="companylabel"/>
        </w:rPr>
      </w:pPr>
    </w:p>
    <w:p w:rsidR="0068437C" w:rsidRDefault="0068437C" w:rsidP="0068437C">
      <w:pPr>
        <w:pStyle w:val="Default"/>
        <w:numPr>
          <w:ilvl w:val="0"/>
          <w:numId w:val="13"/>
        </w:numPr>
        <w:jc w:val="both"/>
        <w:rPr>
          <w:rStyle w:val="companylabel"/>
        </w:rPr>
      </w:pPr>
      <w:r>
        <w:rPr>
          <w:rStyle w:val="companylabel"/>
        </w:rPr>
        <w:lastRenderedPageBreak/>
        <w:t>Cuando necesitan un documento el proveedor les envía la caja donde está el documento.</w:t>
      </w:r>
    </w:p>
    <w:p w:rsidR="0068437C" w:rsidRDefault="0068437C" w:rsidP="0068437C">
      <w:pPr>
        <w:pStyle w:val="Default"/>
        <w:numPr>
          <w:ilvl w:val="0"/>
          <w:numId w:val="13"/>
        </w:numPr>
        <w:jc w:val="both"/>
        <w:rPr>
          <w:rStyle w:val="companylabel"/>
        </w:rPr>
      </w:pPr>
      <w:r>
        <w:rPr>
          <w:rStyle w:val="companylabel"/>
        </w:rPr>
        <w:t>Hace un año destruyeron 1.000 cajas con información aproximadamente.</w:t>
      </w:r>
    </w:p>
    <w:p w:rsidR="0068437C" w:rsidRDefault="0068437C" w:rsidP="0068437C">
      <w:pPr>
        <w:pStyle w:val="Default"/>
        <w:numPr>
          <w:ilvl w:val="0"/>
          <w:numId w:val="13"/>
        </w:numPr>
        <w:jc w:val="both"/>
        <w:rPr>
          <w:rStyle w:val="companylabel"/>
        </w:rPr>
      </w:pPr>
      <w:r>
        <w:rPr>
          <w:rStyle w:val="companylabel"/>
        </w:rPr>
        <w:t>compañía.</w:t>
      </w:r>
    </w:p>
    <w:p w:rsidR="0068437C" w:rsidRDefault="00723074" w:rsidP="0068437C">
      <w:pPr>
        <w:pStyle w:val="Default"/>
        <w:numPr>
          <w:ilvl w:val="0"/>
          <w:numId w:val="13"/>
        </w:numPr>
        <w:jc w:val="both"/>
        <w:rPr>
          <w:rStyle w:val="companylabel"/>
        </w:rPr>
      </w:pPr>
      <w:r>
        <w:rPr>
          <w:rStyle w:val="companylabel"/>
        </w:rPr>
        <w:t>Generan 4</w:t>
      </w:r>
      <w:r w:rsidR="0068437C">
        <w:rPr>
          <w:rStyle w:val="companylabel"/>
        </w:rPr>
        <w:t xml:space="preserve"> cajas al mes aproximadamente.</w:t>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jc w:val="center"/>
        <w:rPr>
          <w:rFonts w:asciiTheme="minorHAnsi" w:hAnsiTheme="minorHAnsi"/>
          <w:b/>
        </w:rPr>
      </w:pPr>
      <w:r>
        <w:rPr>
          <w:rFonts w:asciiTheme="minorHAnsi" w:hAnsiTheme="minorHAnsi"/>
          <w:b/>
        </w:rPr>
        <w:t>PROPUE</w:t>
      </w:r>
      <w:r w:rsidR="00723074">
        <w:rPr>
          <w:rFonts w:asciiTheme="minorHAnsi" w:hAnsiTheme="minorHAnsi"/>
          <w:b/>
        </w:rPr>
        <w:t>STA SEGUROS ORIENTE</w:t>
      </w:r>
    </w:p>
    <w:p w:rsidR="0068437C" w:rsidRDefault="0068437C" w:rsidP="0068437C">
      <w:pPr>
        <w:pStyle w:val="Sinespaciado"/>
        <w:tabs>
          <w:tab w:val="left" w:pos="2160"/>
        </w:tabs>
        <w:ind w:right="4"/>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68437C"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68437C" w:rsidRDefault="0068437C" w:rsidP="0068437C">
      <w:pPr>
        <w:pStyle w:val="Sinespaciado"/>
        <w:tabs>
          <w:tab w:val="left" w:pos="2160"/>
        </w:tabs>
        <w:ind w:right="4"/>
        <w:jc w:val="both"/>
        <w:rPr>
          <w:rFonts w:asciiTheme="minorHAnsi" w:hAnsiTheme="minorHAnsi"/>
        </w:rPr>
      </w:pPr>
    </w:p>
    <w:p w:rsidR="0068437C" w:rsidRDefault="00723074" w:rsidP="0068437C">
      <w:pPr>
        <w:pStyle w:val="Sinespaciado"/>
        <w:tabs>
          <w:tab w:val="left" w:pos="2160"/>
        </w:tabs>
        <w:ind w:right="4"/>
        <w:rPr>
          <w:rFonts w:asciiTheme="minorHAnsi" w:hAnsiTheme="minorHAnsi"/>
          <w:b/>
        </w:rPr>
      </w:pPr>
      <w:r w:rsidRPr="00723074">
        <w:drawing>
          <wp:inline distT="0" distB="0" distL="0" distR="0">
            <wp:extent cx="5553075" cy="15811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t>Custodia física</w:t>
      </w:r>
    </w:p>
    <w:p w:rsidR="0068437C" w:rsidRDefault="0068437C" w:rsidP="0068437C">
      <w:pPr>
        <w:pStyle w:val="Sinespaciado"/>
        <w:tabs>
          <w:tab w:val="left" w:pos="2160"/>
        </w:tabs>
        <w:ind w:right="4"/>
        <w:rPr>
          <w:rFonts w:asciiTheme="minorHAnsi" w:hAnsiTheme="minorHAnsi"/>
          <w:b/>
        </w:rPr>
      </w:pPr>
    </w:p>
    <w:p w:rsidR="00723074" w:rsidRDefault="00723074" w:rsidP="0068437C">
      <w:pPr>
        <w:pStyle w:val="Sinespaciado"/>
        <w:tabs>
          <w:tab w:val="left" w:pos="2160"/>
        </w:tabs>
        <w:ind w:right="4"/>
        <w:rPr>
          <w:rFonts w:asciiTheme="minorHAnsi" w:hAnsiTheme="minorHAnsi"/>
          <w:b/>
        </w:rPr>
      </w:pPr>
      <w:r w:rsidRPr="00723074">
        <w:drawing>
          <wp:inline distT="0" distB="0" distL="0" distR="0">
            <wp:extent cx="5553075" cy="140970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836DA0" w:rsidRDefault="00836DA0"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Pr="000A30F0" w:rsidRDefault="00723074" w:rsidP="0068437C">
      <w:pPr>
        <w:pStyle w:val="Sinespaciado"/>
        <w:numPr>
          <w:ilvl w:val="0"/>
          <w:numId w:val="14"/>
        </w:numPr>
        <w:tabs>
          <w:tab w:val="left" w:pos="2160"/>
        </w:tabs>
        <w:ind w:right="4"/>
        <w:rPr>
          <w:rFonts w:asciiTheme="minorHAnsi" w:hAnsiTheme="minorHAnsi"/>
          <w:b/>
          <w:i/>
        </w:rPr>
      </w:pPr>
      <w:r>
        <w:rPr>
          <w:rFonts w:asciiTheme="minorHAnsi" w:hAnsiTheme="minorHAnsi"/>
          <w:b/>
          <w:i/>
        </w:rPr>
        <w:t>El valor de 0,35</w:t>
      </w:r>
      <w:r w:rsidR="0068437C" w:rsidRPr="000A30F0">
        <w:rPr>
          <w:rFonts w:asciiTheme="minorHAnsi" w:hAnsiTheme="minorHAnsi"/>
          <w:b/>
          <w:i/>
        </w:rPr>
        <w:t xml:space="preserve"> </w:t>
      </w:r>
      <w:proofErr w:type="spellStart"/>
      <w:r w:rsidR="0068437C" w:rsidRPr="000A30F0">
        <w:rPr>
          <w:rFonts w:asciiTheme="minorHAnsi" w:hAnsiTheme="minorHAnsi"/>
          <w:b/>
          <w:i/>
        </w:rPr>
        <w:t>ctvs</w:t>
      </w:r>
      <w:proofErr w:type="spellEnd"/>
      <w:r w:rsidR="0068437C" w:rsidRPr="000A30F0">
        <w:rPr>
          <w:rFonts w:asciiTheme="minorHAnsi" w:hAnsiTheme="minorHAnsi"/>
          <w:b/>
          <w:i/>
        </w:rPr>
        <w:t xml:space="preserve"> es un costo excepcional,</w:t>
      </w:r>
      <w:r w:rsidR="0068437C">
        <w:rPr>
          <w:rFonts w:asciiTheme="minorHAnsi" w:hAnsiTheme="minorHAnsi"/>
          <w:b/>
          <w:i/>
        </w:rPr>
        <w:t xml:space="preserve"> para cantidades superiores a 10</w:t>
      </w:r>
      <w:r w:rsidR="0068437C" w:rsidRPr="000A30F0">
        <w:rPr>
          <w:rFonts w:asciiTheme="minorHAnsi" w:hAnsiTheme="minorHAnsi"/>
          <w:b/>
          <w:i/>
        </w:rPr>
        <w:t>.000 cajas de info</w:t>
      </w:r>
      <w:r w:rsidR="0068437C">
        <w:rPr>
          <w:rFonts w:asciiTheme="minorHAnsi" w:hAnsiTheme="minorHAnsi"/>
          <w:b/>
          <w:i/>
        </w:rPr>
        <w:t>rmación.  El valor normal para 2500 cajas es de 0,55</w:t>
      </w:r>
      <w:r w:rsidR="0068437C" w:rsidRPr="000A30F0">
        <w:rPr>
          <w:rFonts w:asciiTheme="minorHAnsi" w:hAnsiTheme="minorHAnsi"/>
          <w:b/>
          <w:i/>
        </w:rPr>
        <w:t xml:space="preserve"> </w:t>
      </w:r>
      <w:proofErr w:type="spellStart"/>
      <w:r w:rsidR="0068437C" w:rsidRPr="000A30F0">
        <w:rPr>
          <w:rFonts w:asciiTheme="minorHAnsi" w:hAnsiTheme="minorHAnsi"/>
          <w:b/>
          <w:i/>
        </w:rPr>
        <w:t>ctvs</w:t>
      </w:r>
      <w:proofErr w:type="spellEnd"/>
      <w:r w:rsidR="0068437C" w:rsidRPr="000A30F0">
        <w:rPr>
          <w:rFonts w:asciiTheme="minorHAnsi" w:hAnsiTheme="minorHAnsi"/>
          <w:b/>
          <w:i/>
        </w:rPr>
        <w:t>, tal como indica la tabla expuesta  en la página 3.</w:t>
      </w:r>
    </w:p>
    <w:p w:rsidR="0068437C" w:rsidRDefault="0068437C" w:rsidP="0068437C">
      <w:pPr>
        <w:pStyle w:val="Sinespaciado"/>
        <w:tabs>
          <w:tab w:val="left" w:pos="2160"/>
        </w:tabs>
        <w:ind w:right="4"/>
        <w:rPr>
          <w:rFonts w:asciiTheme="minorHAnsi" w:hAnsiTheme="minorHAnsi"/>
          <w:b/>
        </w:rPr>
      </w:pPr>
    </w:p>
    <w:p w:rsidR="0068437C" w:rsidRPr="002A3AC4" w:rsidRDefault="0068437C" w:rsidP="0068437C">
      <w:pPr>
        <w:spacing w:line="240" w:lineRule="atLeast"/>
        <w:contextualSpacing/>
        <w:rPr>
          <w:b/>
          <w:i/>
        </w:rPr>
      </w:pPr>
      <w:r w:rsidRPr="002A3AC4">
        <w:rPr>
          <w:b/>
          <w:i/>
        </w:rPr>
        <w:t>Tiempo</w:t>
      </w:r>
      <w:r w:rsidRPr="002A3AC4">
        <w:rPr>
          <w:b/>
          <w:i/>
          <w:sz w:val="20"/>
        </w:rPr>
        <w:t xml:space="preserve">: </w:t>
      </w:r>
      <w:r w:rsidRPr="002A3AC4">
        <w:rPr>
          <w:b/>
          <w:bCs/>
          <w:i/>
        </w:rPr>
        <w:t>46</w:t>
      </w:r>
      <w:r w:rsidRPr="002A3AC4">
        <w:rPr>
          <w:b/>
          <w:i/>
        </w:rPr>
        <w:t xml:space="preserve"> días que equivale a 1,8 meses </w:t>
      </w:r>
    </w:p>
    <w:p w:rsidR="0068437C" w:rsidRDefault="0068437C" w:rsidP="0068437C">
      <w:pPr>
        <w:spacing w:line="240" w:lineRule="atLeast"/>
        <w:contextualSpacing/>
        <w:rPr>
          <w:b/>
          <w:i/>
        </w:rPr>
      </w:pPr>
      <w:r w:rsidRPr="002A3AC4">
        <w:rPr>
          <w:b/>
          <w:i/>
        </w:rPr>
        <w:t>Operarios: 2    </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836DA0"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757D5E" w:rsidRDefault="00757D5E"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836DA0" w:rsidRPr="00836DA0" w:rsidRDefault="00836DA0"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4154AEBF" wp14:editId="68C0B332">
            <wp:extent cx="2790825" cy="2362200"/>
            <wp:effectExtent l="0" t="0" r="9525" b="0"/>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836DA0" w:rsidRDefault="00836DA0" w:rsidP="0068437C">
      <w:pPr>
        <w:pStyle w:val="Sinespaciado"/>
        <w:tabs>
          <w:tab w:val="left" w:pos="5670"/>
        </w:tabs>
        <w:ind w:right="4"/>
        <w:jc w:val="both"/>
        <w:rPr>
          <w:rFonts w:asciiTheme="minorHAnsi" w:hAnsiTheme="minorHAnsi"/>
          <w:b/>
          <w:sz w:val="18"/>
          <w:szCs w:val="24"/>
        </w:rPr>
      </w:pPr>
    </w:p>
    <w:p w:rsidR="0068437C" w:rsidRDefault="0068437C" w:rsidP="0068437C">
      <w:pPr>
        <w:pStyle w:val="Sinespaciado"/>
        <w:rPr>
          <w:rFonts w:asciiTheme="minorHAnsi" w:hAnsiTheme="minorHAnsi"/>
          <w:b/>
        </w:rPr>
      </w:pPr>
      <w:r w:rsidRPr="00EB0633">
        <w:rPr>
          <w:rFonts w:asciiTheme="minorHAnsi" w:hAnsiTheme="minorHAnsi"/>
          <w:b/>
        </w:rPr>
        <w:t>Tabla de Servicios Adicionales</w:t>
      </w:r>
    </w:p>
    <w:p w:rsidR="00836DA0" w:rsidRDefault="00836DA0" w:rsidP="0068437C">
      <w:pPr>
        <w:pStyle w:val="Sinespaciado"/>
        <w:rPr>
          <w:rFonts w:asciiTheme="minorHAnsi" w:hAnsiTheme="minorHAnsi"/>
          <w:b/>
        </w:rPr>
      </w:pPr>
    </w:p>
    <w:p w:rsidR="0068437C" w:rsidRPr="006B61FB" w:rsidRDefault="0068437C" w:rsidP="0068437C">
      <w:pPr>
        <w:pStyle w:val="Sinespaciado"/>
        <w:rPr>
          <w:rFonts w:asciiTheme="minorHAnsi" w:hAnsiTheme="minorHAnsi"/>
          <w:b/>
        </w:rPr>
      </w:pPr>
      <w:r w:rsidRPr="006B61FB">
        <w:rPr>
          <w:noProof/>
          <w:lang w:eastAsia="es-EC"/>
        </w:rPr>
        <w:lastRenderedPageBreak/>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68437C" w:rsidRDefault="0068437C" w:rsidP="0068437C">
      <w:pPr>
        <w:pStyle w:val="Sinespaciado"/>
        <w:rPr>
          <w:rFonts w:asciiTheme="minorHAnsi" w:hAnsiTheme="minorHAnsi"/>
          <w:b/>
          <w:sz w:val="24"/>
        </w:rPr>
      </w:pPr>
    </w:p>
    <w:p w:rsidR="0068437C" w:rsidRPr="001E06C9"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envío de FILE O CAJA NORMAL, se tomará en cuenta también si el mismo se hace en la mañana hasta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entonces la entrega se hará el mismo día hasta las 17:00. En el caso de que el pedido se haga pasadas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el file o caja se entregará al día siguiente hasta las 12:00 p.m.</w:t>
      </w:r>
    </w:p>
    <w:p w:rsidR="0068437C" w:rsidRPr="001E06C9" w:rsidRDefault="0068437C" w:rsidP="0068437C">
      <w:pPr>
        <w:pStyle w:val="Sinespaciado"/>
        <w:ind w:left="1440"/>
        <w:jc w:val="both"/>
        <w:rPr>
          <w:rFonts w:asciiTheme="minorHAnsi" w:hAnsiTheme="minorHAnsi"/>
          <w:b/>
          <w:i/>
          <w:sz w:val="24"/>
        </w:rPr>
      </w:pPr>
      <w:r w:rsidRPr="001E06C9">
        <w:rPr>
          <w:rFonts w:asciiTheme="minorHAnsi" w:hAnsiTheme="minorHAnsi"/>
          <w:b/>
          <w:i/>
          <w:sz w:val="24"/>
        </w:rPr>
        <w:t xml:space="preserve"> </w:t>
      </w:r>
    </w:p>
    <w:p w:rsidR="0068437C" w:rsidRPr="00757D5E"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68437C" w:rsidRDefault="0068437C"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68437C">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757D5E" w:rsidRDefault="0068437C" w:rsidP="00836DA0">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836DA0" w:rsidRDefault="00836DA0" w:rsidP="00723074">
      <w:pPr>
        <w:pStyle w:val="MediumList2-Accent41"/>
        <w:spacing w:after="0" w:line="240" w:lineRule="auto"/>
        <w:ind w:left="0"/>
        <w:jc w:val="both"/>
        <w:rPr>
          <w:rFonts w:ascii="Times New Roman" w:hAnsi="Times New Roman"/>
          <w:sz w:val="24"/>
          <w:szCs w:val="24"/>
          <w:lang w:val="es-EC"/>
        </w:rPr>
      </w:pPr>
      <w:bookmarkStart w:id="0" w:name="_GoBack"/>
      <w:bookmarkEnd w:id="0"/>
    </w:p>
    <w:p w:rsidR="00836DA0" w:rsidRPr="00836DA0" w:rsidRDefault="00836DA0" w:rsidP="00836DA0">
      <w:pPr>
        <w:pStyle w:val="MediumList2-Accent41"/>
        <w:spacing w:after="0" w:line="240" w:lineRule="auto"/>
        <w:ind w:left="2880"/>
        <w:jc w:val="both"/>
        <w:rPr>
          <w:rFonts w:ascii="Times New Roman" w:hAnsi="Times New Roman"/>
          <w:sz w:val="24"/>
          <w:szCs w:val="24"/>
          <w:lang w:val="es-EC"/>
        </w:rPr>
      </w:pPr>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1"/>
      <w:headerReference w:type="default" r:id="rId12"/>
      <w:footerReference w:type="even" r:id="rId13"/>
      <w:footerReference w:type="default" r:id="rId14"/>
      <w:headerReference w:type="first" r:id="rId15"/>
      <w:footerReference w:type="first" r:id="rId16"/>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06A" w:rsidRDefault="00DC406A" w:rsidP="00D73EE2">
      <w:pPr>
        <w:spacing w:after="0" w:line="240" w:lineRule="auto"/>
      </w:pPr>
      <w:r>
        <w:separator/>
      </w:r>
    </w:p>
  </w:endnote>
  <w:endnote w:type="continuationSeparator" w:id="0">
    <w:p w:rsidR="00DC406A" w:rsidRDefault="00DC406A"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DC406A"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06A" w:rsidRDefault="00DC406A" w:rsidP="00D73EE2">
      <w:pPr>
        <w:spacing w:after="0" w:line="240" w:lineRule="auto"/>
      </w:pPr>
      <w:r>
        <w:separator/>
      </w:r>
    </w:p>
  </w:footnote>
  <w:footnote w:type="continuationSeparator" w:id="0">
    <w:p w:rsidR="00DC406A" w:rsidRDefault="00DC406A"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FDB"/>
    <w:rsid w:val="003850AB"/>
    <w:rsid w:val="00391505"/>
    <w:rsid w:val="00391528"/>
    <w:rsid w:val="003C65D4"/>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720B"/>
    <w:rsid w:val="006C7038"/>
    <w:rsid w:val="006D0769"/>
    <w:rsid w:val="006D2045"/>
    <w:rsid w:val="00722986"/>
    <w:rsid w:val="00723074"/>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B7EE7"/>
    <w:rsid w:val="00CD1B3D"/>
    <w:rsid w:val="00D02F8D"/>
    <w:rsid w:val="00D05EB3"/>
    <w:rsid w:val="00D16CFC"/>
    <w:rsid w:val="00D3040F"/>
    <w:rsid w:val="00D421ED"/>
    <w:rsid w:val="00D478BE"/>
    <w:rsid w:val="00D73EE2"/>
    <w:rsid w:val="00D935B7"/>
    <w:rsid w:val="00DC406A"/>
    <w:rsid w:val="00E13E45"/>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996</Words>
  <Characters>5483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user</cp:lastModifiedBy>
  <cp:revision>2</cp:revision>
  <cp:lastPrinted>2015-10-14T21:47:00Z</cp:lastPrinted>
  <dcterms:created xsi:type="dcterms:W3CDTF">2017-02-24T05:25:00Z</dcterms:created>
  <dcterms:modified xsi:type="dcterms:W3CDTF">2017-02-24T05:25:00Z</dcterms:modified>
</cp:coreProperties>
</file>