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8BDB08" w14:textId="4056C6F1" w:rsidR="00F36070" w:rsidRPr="00FD79B1" w:rsidRDefault="00D40DB1" w:rsidP="00214687">
      <w:pPr>
        <w:jc w:val="right"/>
        <w:rPr>
          <w:rFonts w:asciiTheme="minorHAnsi" w:hAnsiTheme="minorHAnsi" w:cstheme="minorHAnsi"/>
          <w:b/>
        </w:rPr>
      </w:pPr>
      <w:r>
        <w:rPr>
          <w:rFonts w:asciiTheme="minorHAnsi" w:hAnsiTheme="minorHAnsi" w:cstheme="minorHAnsi"/>
          <w:b/>
        </w:rPr>
        <w:t>Guayaquil, 30</w:t>
      </w:r>
      <w:r w:rsidR="001006AF" w:rsidRPr="00FD79B1">
        <w:rPr>
          <w:rFonts w:asciiTheme="minorHAnsi" w:hAnsiTheme="minorHAnsi" w:cstheme="minorHAnsi"/>
          <w:b/>
        </w:rPr>
        <w:t xml:space="preserve"> </w:t>
      </w:r>
      <w:r w:rsidR="00E521B1" w:rsidRPr="00FD79B1">
        <w:rPr>
          <w:rFonts w:asciiTheme="minorHAnsi" w:hAnsiTheme="minorHAnsi" w:cstheme="minorHAnsi"/>
          <w:b/>
        </w:rPr>
        <w:t xml:space="preserve">de </w:t>
      </w:r>
      <w:r w:rsidR="00941743" w:rsidRPr="00FD79B1">
        <w:rPr>
          <w:rFonts w:asciiTheme="minorHAnsi" w:hAnsiTheme="minorHAnsi" w:cstheme="minorHAnsi"/>
          <w:b/>
        </w:rPr>
        <w:t>noviembre</w:t>
      </w:r>
      <w:r w:rsidR="00E521B1" w:rsidRPr="00FD79B1">
        <w:rPr>
          <w:rFonts w:asciiTheme="minorHAnsi" w:hAnsiTheme="minorHAnsi" w:cstheme="minorHAnsi"/>
          <w:b/>
        </w:rPr>
        <w:t xml:space="preserve"> 2017.</w:t>
      </w:r>
    </w:p>
    <w:p w14:paraId="5B97314A" w14:textId="524AD4F3" w:rsidR="00214687" w:rsidRPr="00FD79B1" w:rsidRDefault="00214687" w:rsidP="00F87BBA">
      <w:pPr>
        <w:spacing w:after="0" w:line="240" w:lineRule="auto"/>
        <w:jc w:val="both"/>
        <w:rPr>
          <w:rFonts w:asciiTheme="minorHAnsi" w:eastAsia="Times New Roman" w:hAnsiTheme="minorHAnsi" w:cstheme="minorHAnsi"/>
          <w:b/>
          <w:u w:val="single"/>
          <w:lang w:val="es-ES" w:eastAsia="es-ES"/>
        </w:rPr>
      </w:pPr>
    </w:p>
    <w:p w14:paraId="1BD84BCA" w14:textId="37F1FBF8" w:rsidR="00214687" w:rsidRPr="00FD79B1" w:rsidRDefault="00214687" w:rsidP="00F87BBA">
      <w:pPr>
        <w:spacing w:after="0" w:line="240" w:lineRule="auto"/>
        <w:jc w:val="both"/>
        <w:rPr>
          <w:rFonts w:asciiTheme="minorHAnsi" w:eastAsia="Times New Roman" w:hAnsiTheme="minorHAnsi" w:cstheme="minorHAnsi"/>
          <w:b/>
          <w:lang w:val="es-ES" w:eastAsia="es-ES"/>
        </w:rPr>
      </w:pPr>
      <w:r w:rsidRPr="00FD79B1">
        <w:rPr>
          <w:rFonts w:asciiTheme="minorHAnsi" w:eastAsia="Times New Roman" w:hAnsiTheme="minorHAnsi" w:cstheme="minorHAnsi"/>
          <w:b/>
          <w:lang w:val="es-ES" w:eastAsia="es-ES"/>
        </w:rPr>
        <w:t>Sr:</w:t>
      </w:r>
    </w:p>
    <w:p w14:paraId="5C1AE204" w14:textId="77777777" w:rsidR="00D40DB1" w:rsidRDefault="00D40DB1" w:rsidP="00F87BBA">
      <w:pPr>
        <w:spacing w:after="0" w:line="240" w:lineRule="auto"/>
        <w:jc w:val="both"/>
        <w:rPr>
          <w:rFonts w:asciiTheme="minorHAnsi" w:eastAsia="Times New Roman" w:hAnsiTheme="minorHAnsi" w:cstheme="minorHAnsi"/>
          <w:lang w:val="es-ES" w:eastAsia="es-ES"/>
        </w:rPr>
      </w:pPr>
      <w:r>
        <w:rPr>
          <w:rFonts w:asciiTheme="minorHAnsi" w:eastAsia="Times New Roman" w:hAnsiTheme="minorHAnsi" w:cstheme="minorHAnsi"/>
          <w:lang w:val="es-ES" w:eastAsia="es-ES"/>
        </w:rPr>
        <w:t>David Villegas.</w:t>
      </w:r>
    </w:p>
    <w:p w14:paraId="3DE0AC3A" w14:textId="6F3BFEF7" w:rsidR="00DD5DE3" w:rsidRDefault="00DD5DE3" w:rsidP="00F87BBA">
      <w:pPr>
        <w:spacing w:after="0" w:line="240" w:lineRule="auto"/>
        <w:jc w:val="both"/>
        <w:rPr>
          <w:rFonts w:asciiTheme="minorHAnsi" w:eastAsia="Times New Roman" w:hAnsiTheme="minorHAnsi" w:cstheme="minorHAnsi"/>
          <w:lang w:val="es-ES" w:eastAsia="es-ES"/>
        </w:rPr>
      </w:pPr>
      <w:bookmarkStart w:id="0" w:name="_GoBack"/>
      <w:r>
        <w:rPr>
          <w:rFonts w:asciiTheme="minorHAnsi" w:eastAsia="Times New Roman" w:hAnsiTheme="minorHAnsi" w:cstheme="minorHAnsi"/>
          <w:lang w:val="es-ES" w:eastAsia="es-ES"/>
        </w:rPr>
        <w:t>COMPRAS</w:t>
      </w:r>
    </w:p>
    <w:bookmarkEnd w:id="0"/>
    <w:p w14:paraId="5C8BDB0A" w14:textId="38CEF5BC" w:rsidR="003328D4" w:rsidRPr="006D14A4" w:rsidRDefault="00D40DB1" w:rsidP="00AF7607">
      <w:pPr>
        <w:jc w:val="both"/>
        <w:rPr>
          <w:rFonts w:asciiTheme="minorHAnsi" w:hAnsiTheme="minorHAnsi" w:cstheme="minorHAnsi"/>
          <w:u w:val="single"/>
          <w:lang w:val="es-ES"/>
        </w:rPr>
      </w:pPr>
      <w:r w:rsidRPr="006D14A4">
        <w:rPr>
          <w:rFonts w:asciiTheme="minorHAnsi" w:eastAsia="Times New Roman" w:hAnsiTheme="minorHAnsi" w:cstheme="minorHAnsi"/>
          <w:u w:val="single"/>
          <w:lang w:val="es-ES" w:eastAsia="es-ES"/>
        </w:rPr>
        <w:t>INTERCIA.</w:t>
      </w:r>
    </w:p>
    <w:p w14:paraId="5C8BDB0B" w14:textId="3A633FE5" w:rsidR="00F36070" w:rsidRPr="00FD79B1" w:rsidRDefault="00214687" w:rsidP="00AF7607">
      <w:pPr>
        <w:pStyle w:val="Sinespaciado"/>
        <w:jc w:val="both"/>
        <w:rPr>
          <w:rFonts w:asciiTheme="minorHAnsi" w:hAnsiTheme="minorHAnsi" w:cstheme="minorHAnsi"/>
        </w:rPr>
      </w:pPr>
      <w:r w:rsidRPr="00FD79B1">
        <w:rPr>
          <w:rFonts w:asciiTheme="minorHAnsi" w:hAnsiTheme="minorHAnsi" w:cstheme="minorHAnsi"/>
        </w:rPr>
        <w:t>Ciudad. -</w:t>
      </w:r>
    </w:p>
    <w:p w14:paraId="05291894" w14:textId="14A09BDE" w:rsidR="00214687" w:rsidRPr="00FD79B1" w:rsidRDefault="00214687" w:rsidP="00AF7607">
      <w:pPr>
        <w:pStyle w:val="Sinespaciado"/>
        <w:jc w:val="both"/>
        <w:rPr>
          <w:rFonts w:asciiTheme="minorHAnsi" w:hAnsiTheme="minorHAnsi" w:cstheme="minorHAnsi"/>
        </w:rPr>
      </w:pPr>
    </w:p>
    <w:p w14:paraId="70884CAB" w14:textId="3F7FA563" w:rsidR="00214687" w:rsidRPr="00FD79B1" w:rsidRDefault="00214687" w:rsidP="00AF7607">
      <w:pPr>
        <w:pStyle w:val="Sinespaciado"/>
        <w:jc w:val="both"/>
        <w:rPr>
          <w:rFonts w:asciiTheme="minorHAnsi" w:hAnsiTheme="minorHAnsi" w:cstheme="minorHAnsi"/>
        </w:rPr>
      </w:pPr>
      <w:r w:rsidRPr="00FD79B1">
        <w:rPr>
          <w:rFonts w:asciiTheme="minorHAnsi" w:hAnsiTheme="minorHAnsi" w:cstheme="minorHAnsi"/>
        </w:rPr>
        <w:t xml:space="preserve">Presente. - </w:t>
      </w:r>
    </w:p>
    <w:p w14:paraId="5C8BDB0C" w14:textId="77777777" w:rsidR="00F36070" w:rsidRPr="006D14A4" w:rsidRDefault="00F36070" w:rsidP="00AF7607">
      <w:pPr>
        <w:pStyle w:val="Sinespaciado"/>
        <w:jc w:val="both"/>
        <w:rPr>
          <w:rFonts w:asciiTheme="minorHAnsi" w:hAnsiTheme="minorHAnsi" w:cstheme="minorHAnsi"/>
          <w:sz w:val="20"/>
          <w:szCs w:val="20"/>
        </w:rPr>
      </w:pPr>
    </w:p>
    <w:p w14:paraId="5C8BDB0D" w14:textId="45D4DEA6" w:rsidR="00F36070" w:rsidRPr="004152AB" w:rsidRDefault="00214687" w:rsidP="00AF7607">
      <w:pPr>
        <w:pStyle w:val="Default"/>
        <w:jc w:val="both"/>
        <w:rPr>
          <w:rFonts w:asciiTheme="minorHAnsi" w:hAnsiTheme="minorHAnsi" w:cstheme="minorHAnsi"/>
          <w:b/>
          <w:color w:val="auto"/>
          <w:sz w:val="18"/>
          <w:szCs w:val="18"/>
          <w:lang w:val="es-EC"/>
        </w:rPr>
      </w:pPr>
      <w:r w:rsidRPr="004152AB">
        <w:rPr>
          <w:rFonts w:asciiTheme="minorHAnsi" w:hAnsiTheme="minorHAnsi" w:cstheme="minorHAnsi"/>
          <w:b/>
          <w:color w:val="auto"/>
          <w:sz w:val="18"/>
          <w:szCs w:val="18"/>
          <w:lang w:val="es-EC"/>
        </w:rPr>
        <w:t>De nuestra consideración</w:t>
      </w:r>
      <w:r w:rsidR="00F87BBA" w:rsidRPr="004152AB">
        <w:rPr>
          <w:rFonts w:asciiTheme="minorHAnsi" w:hAnsiTheme="minorHAnsi" w:cstheme="minorHAnsi"/>
          <w:b/>
          <w:color w:val="auto"/>
          <w:sz w:val="18"/>
          <w:szCs w:val="18"/>
          <w:lang w:val="es-EC"/>
        </w:rPr>
        <w:t>:</w:t>
      </w:r>
      <w:r w:rsidRPr="004152AB">
        <w:rPr>
          <w:rFonts w:asciiTheme="minorHAnsi" w:hAnsiTheme="minorHAnsi" w:cstheme="minorHAnsi"/>
          <w:b/>
          <w:color w:val="auto"/>
          <w:sz w:val="18"/>
          <w:szCs w:val="18"/>
          <w:lang w:val="es-EC"/>
        </w:rPr>
        <w:t xml:space="preserve"> </w:t>
      </w:r>
    </w:p>
    <w:p w14:paraId="5C8BDB0E" w14:textId="77777777" w:rsidR="00EF738B" w:rsidRPr="004152AB" w:rsidRDefault="00EF738B" w:rsidP="00AF7607">
      <w:pPr>
        <w:pStyle w:val="Default"/>
        <w:jc w:val="both"/>
        <w:rPr>
          <w:rFonts w:asciiTheme="minorHAnsi" w:hAnsiTheme="minorHAnsi" w:cstheme="minorHAnsi"/>
          <w:color w:val="auto"/>
          <w:sz w:val="18"/>
          <w:szCs w:val="18"/>
          <w:lang w:val="es-EC"/>
        </w:rPr>
      </w:pPr>
    </w:p>
    <w:p w14:paraId="5C8BDB0F" w14:textId="2AAC1FE0" w:rsidR="00F36070" w:rsidRPr="004152AB" w:rsidRDefault="00F36070" w:rsidP="004152AB">
      <w:pPr>
        <w:pStyle w:val="Default"/>
        <w:rPr>
          <w:rFonts w:asciiTheme="minorHAnsi" w:hAnsiTheme="minorHAnsi" w:cs="Arial"/>
          <w:b/>
          <w:sz w:val="22"/>
          <w:szCs w:val="22"/>
        </w:rPr>
      </w:pPr>
      <w:r w:rsidRPr="004152AB">
        <w:rPr>
          <w:rFonts w:asciiTheme="minorHAnsi" w:hAnsiTheme="minorHAnsi" w:cs="Arial"/>
          <w:b/>
          <w:sz w:val="22"/>
          <w:szCs w:val="22"/>
        </w:rPr>
        <w:t xml:space="preserve">Reciba </w:t>
      </w:r>
      <w:r w:rsidR="00214687" w:rsidRPr="004152AB">
        <w:rPr>
          <w:rFonts w:asciiTheme="minorHAnsi" w:hAnsiTheme="minorHAnsi" w:cs="Arial"/>
          <w:b/>
          <w:sz w:val="22"/>
          <w:szCs w:val="22"/>
        </w:rPr>
        <w:t>un cordial saludo</w:t>
      </w:r>
      <w:r w:rsidRPr="004152AB">
        <w:rPr>
          <w:rFonts w:asciiTheme="minorHAnsi" w:hAnsiTheme="minorHAnsi" w:cs="Arial"/>
          <w:b/>
          <w:sz w:val="22"/>
          <w:szCs w:val="22"/>
        </w:rPr>
        <w:t xml:space="preserve"> de parte de quienes conformamos </w:t>
      </w:r>
      <w:r w:rsidR="00AF7607" w:rsidRPr="004152AB">
        <w:rPr>
          <w:rFonts w:asciiTheme="minorHAnsi" w:hAnsiTheme="minorHAnsi" w:cs="Arial"/>
          <w:b/>
          <w:bCs/>
          <w:sz w:val="22"/>
          <w:szCs w:val="22"/>
        </w:rPr>
        <w:t>Data</w:t>
      </w:r>
      <w:r w:rsidRPr="004152AB">
        <w:rPr>
          <w:rFonts w:asciiTheme="minorHAnsi" w:hAnsiTheme="minorHAnsi" w:cs="Arial"/>
          <w:b/>
          <w:bCs/>
          <w:sz w:val="22"/>
          <w:szCs w:val="22"/>
        </w:rPr>
        <w:t>Solutions S.A.</w:t>
      </w:r>
      <w:r w:rsidRPr="004152AB">
        <w:rPr>
          <w:rFonts w:asciiTheme="minorHAnsi" w:hAnsiTheme="minorHAnsi" w:cs="Arial"/>
          <w:b/>
          <w:sz w:val="22"/>
          <w:szCs w:val="22"/>
        </w:rPr>
        <w:t xml:space="preserve">, </w:t>
      </w:r>
      <w:r w:rsidR="00214687" w:rsidRPr="004152AB">
        <w:rPr>
          <w:rFonts w:asciiTheme="minorHAnsi" w:hAnsiTheme="minorHAnsi" w:cs="Arial"/>
          <w:b/>
          <w:sz w:val="22"/>
          <w:szCs w:val="22"/>
        </w:rPr>
        <w:t>e</w:t>
      </w:r>
      <w:r w:rsidRPr="004152AB">
        <w:rPr>
          <w:rFonts w:asciiTheme="minorHAnsi" w:hAnsiTheme="minorHAnsi" w:cs="Arial"/>
          <w:b/>
          <w:sz w:val="22"/>
          <w:szCs w:val="22"/>
        </w:rPr>
        <w:t>specialistas en</w:t>
      </w:r>
      <w:r w:rsidR="00214687" w:rsidRPr="004152AB">
        <w:rPr>
          <w:rFonts w:asciiTheme="minorHAnsi" w:hAnsiTheme="minorHAnsi" w:cs="Arial"/>
          <w:b/>
          <w:sz w:val="22"/>
          <w:szCs w:val="22"/>
        </w:rPr>
        <w:t xml:space="preserve"> la Administración Integral de A</w:t>
      </w:r>
      <w:r w:rsidRPr="004152AB">
        <w:rPr>
          <w:rFonts w:asciiTheme="minorHAnsi" w:hAnsiTheme="minorHAnsi" w:cs="Arial"/>
          <w:b/>
          <w:sz w:val="22"/>
          <w:szCs w:val="22"/>
        </w:rPr>
        <w:t xml:space="preserve">rchivos Físicos y Digitales. </w:t>
      </w:r>
      <w:r w:rsidR="00214687" w:rsidRPr="004152AB">
        <w:rPr>
          <w:rFonts w:asciiTheme="minorHAnsi" w:hAnsiTheme="minorHAnsi" w:cs="Arial"/>
          <w:b/>
          <w:sz w:val="22"/>
          <w:szCs w:val="22"/>
        </w:rPr>
        <w:t>Por medio</w:t>
      </w:r>
      <w:r w:rsidRPr="004152AB">
        <w:rPr>
          <w:rFonts w:asciiTheme="minorHAnsi" w:hAnsiTheme="minorHAnsi" w:cs="Arial"/>
          <w:b/>
          <w:sz w:val="22"/>
          <w:szCs w:val="22"/>
        </w:rPr>
        <w:t xml:space="preserve"> de la presente nos es grato hacerle llegar nuestra propuesta por los Servicio</w:t>
      </w:r>
      <w:r w:rsidR="00214687" w:rsidRPr="004152AB">
        <w:rPr>
          <w:rFonts w:asciiTheme="minorHAnsi" w:hAnsiTheme="minorHAnsi" w:cs="Arial"/>
          <w:b/>
          <w:sz w:val="22"/>
          <w:szCs w:val="22"/>
        </w:rPr>
        <w:t>s Integrales de Gestión Documental</w:t>
      </w:r>
      <w:r w:rsidRPr="004152AB">
        <w:rPr>
          <w:rFonts w:asciiTheme="minorHAnsi" w:hAnsiTheme="minorHAnsi" w:cs="Arial"/>
          <w:b/>
          <w:sz w:val="22"/>
          <w:szCs w:val="22"/>
        </w:rPr>
        <w:t xml:space="preserve">, la misma consiste en </w:t>
      </w:r>
      <w:r w:rsidR="00214687" w:rsidRPr="004152AB">
        <w:rPr>
          <w:rFonts w:asciiTheme="minorHAnsi" w:hAnsiTheme="minorHAnsi" w:cs="Arial"/>
          <w:b/>
          <w:sz w:val="22"/>
          <w:szCs w:val="22"/>
        </w:rPr>
        <w:t>Operario In House (</w:t>
      </w:r>
      <w:r w:rsidRPr="004152AB">
        <w:rPr>
          <w:rFonts w:asciiTheme="minorHAnsi" w:hAnsiTheme="minorHAnsi" w:cs="Arial"/>
          <w:b/>
          <w:sz w:val="22"/>
          <w:szCs w:val="22"/>
        </w:rPr>
        <w:t>Radicación</w:t>
      </w:r>
      <w:r w:rsidR="00214687" w:rsidRPr="004152AB">
        <w:rPr>
          <w:rFonts w:asciiTheme="minorHAnsi" w:hAnsiTheme="minorHAnsi" w:cs="Arial"/>
          <w:b/>
          <w:sz w:val="22"/>
          <w:szCs w:val="22"/>
        </w:rPr>
        <w:t>)</w:t>
      </w:r>
      <w:r w:rsidRPr="004152AB">
        <w:rPr>
          <w:rFonts w:asciiTheme="minorHAnsi" w:hAnsiTheme="minorHAnsi" w:cs="Arial"/>
          <w:b/>
          <w:sz w:val="22"/>
          <w:szCs w:val="22"/>
        </w:rPr>
        <w:t>, Digitalización</w:t>
      </w:r>
      <w:r w:rsidR="00AF7607" w:rsidRPr="004152AB">
        <w:rPr>
          <w:rFonts w:asciiTheme="minorHAnsi" w:hAnsiTheme="minorHAnsi" w:cs="Arial"/>
          <w:b/>
          <w:sz w:val="22"/>
          <w:szCs w:val="22"/>
        </w:rPr>
        <w:t xml:space="preserve">, </w:t>
      </w:r>
      <w:r w:rsidRPr="004152AB">
        <w:rPr>
          <w:rFonts w:asciiTheme="minorHAnsi" w:hAnsiTheme="minorHAnsi" w:cs="Arial"/>
          <w:b/>
          <w:sz w:val="22"/>
          <w:szCs w:val="22"/>
        </w:rPr>
        <w:t xml:space="preserve">Administración y Custodia de </w:t>
      </w:r>
      <w:r w:rsidR="00214687" w:rsidRPr="004152AB">
        <w:rPr>
          <w:rFonts w:asciiTheme="minorHAnsi" w:hAnsiTheme="minorHAnsi" w:cs="Arial"/>
          <w:b/>
          <w:sz w:val="22"/>
          <w:szCs w:val="22"/>
        </w:rPr>
        <w:t>Archivo F</w:t>
      </w:r>
      <w:r w:rsidRPr="004152AB">
        <w:rPr>
          <w:rFonts w:asciiTheme="minorHAnsi" w:hAnsiTheme="minorHAnsi" w:cs="Arial"/>
          <w:b/>
          <w:sz w:val="22"/>
          <w:szCs w:val="22"/>
        </w:rPr>
        <w:t>ísico</w:t>
      </w:r>
      <w:r w:rsidR="00AF7607" w:rsidRPr="004152AB">
        <w:rPr>
          <w:rFonts w:asciiTheme="minorHAnsi" w:hAnsiTheme="minorHAnsi" w:cs="Arial"/>
          <w:b/>
          <w:sz w:val="22"/>
          <w:szCs w:val="22"/>
        </w:rPr>
        <w:t xml:space="preserve"> de documentos</w:t>
      </w:r>
      <w:r w:rsidRPr="004152AB">
        <w:rPr>
          <w:rFonts w:asciiTheme="minorHAnsi" w:hAnsiTheme="minorHAnsi" w:cs="Arial"/>
          <w:b/>
          <w:sz w:val="22"/>
          <w:szCs w:val="22"/>
        </w:rPr>
        <w:t>.</w:t>
      </w:r>
      <w:r w:rsidR="00214687" w:rsidRPr="004152AB">
        <w:rPr>
          <w:rFonts w:asciiTheme="minorHAnsi" w:hAnsiTheme="minorHAnsi" w:cs="Arial"/>
          <w:b/>
          <w:sz w:val="22"/>
          <w:szCs w:val="22"/>
        </w:rPr>
        <w:t xml:space="preserve"> Cabe manifestar que en el presente documento también se detalla los valores actuales con los que hemos venido trabajando.</w:t>
      </w:r>
    </w:p>
    <w:p w14:paraId="3911BEB1" w14:textId="77777777" w:rsidR="006D14A4" w:rsidRPr="004152AB" w:rsidRDefault="006D14A4" w:rsidP="004152AB">
      <w:pPr>
        <w:pStyle w:val="Default"/>
        <w:rPr>
          <w:rFonts w:asciiTheme="minorHAnsi" w:hAnsiTheme="minorHAnsi" w:cstheme="minorHAnsi"/>
          <w:b/>
          <w:bCs/>
          <w:sz w:val="22"/>
          <w:szCs w:val="22"/>
        </w:rPr>
      </w:pPr>
    </w:p>
    <w:p w14:paraId="09638D1E" w14:textId="0DC62E4E" w:rsidR="006D14A4" w:rsidRPr="00E705A0" w:rsidRDefault="00AF7607" w:rsidP="004152AB">
      <w:pPr>
        <w:pStyle w:val="Default"/>
        <w:rPr>
          <w:rFonts w:asciiTheme="minorHAnsi" w:hAnsiTheme="minorHAnsi" w:cstheme="minorHAnsi"/>
          <w:b/>
          <w:bCs/>
          <w:u w:val="single"/>
        </w:rPr>
      </w:pPr>
      <w:r w:rsidRPr="00E705A0">
        <w:rPr>
          <w:rFonts w:asciiTheme="minorHAnsi" w:hAnsiTheme="minorHAnsi" w:cstheme="minorHAnsi"/>
          <w:b/>
          <w:bCs/>
          <w:u w:val="single"/>
        </w:rPr>
        <w:t>Antecedentes:</w:t>
      </w:r>
    </w:p>
    <w:p w14:paraId="4B2975B7" w14:textId="77777777" w:rsidR="006D14A4" w:rsidRPr="004152AB" w:rsidRDefault="006D14A4" w:rsidP="004152AB">
      <w:pPr>
        <w:pStyle w:val="Default"/>
        <w:rPr>
          <w:rFonts w:asciiTheme="minorHAnsi" w:hAnsiTheme="minorHAnsi"/>
          <w:b/>
          <w:bCs/>
          <w:sz w:val="22"/>
          <w:szCs w:val="22"/>
        </w:rPr>
      </w:pPr>
    </w:p>
    <w:p w14:paraId="1095C1B4" w14:textId="77777777" w:rsidR="006D14A4" w:rsidRPr="004152AB" w:rsidRDefault="006D14A4" w:rsidP="004152AB">
      <w:pPr>
        <w:pStyle w:val="Default"/>
        <w:rPr>
          <w:rFonts w:asciiTheme="minorHAnsi" w:hAnsiTheme="minorHAnsi" w:cs="Arial"/>
          <w:b/>
          <w:bCs/>
          <w:sz w:val="22"/>
          <w:szCs w:val="22"/>
        </w:rPr>
      </w:pPr>
      <w:r w:rsidRPr="004152AB">
        <w:rPr>
          <w:rFonts w:asciiTheme="minorHAnsi" w:hAnsiTheme="minorHAnsi" w:cs="Arial"/>
          <w:b/>
          <w:bCs/>
          <w:sz w:val="22"/>
          <w:szCs w:val="22"/>
        </w:rPr>
        <w:t>Actualmente I</w:t>
      </w:r>
      <w:r w:rsidRPr="004152AB">
        <w:rPr>
          <w:rFonts w:asciiTheme="minorHAnsi" w:hAnsiTheme="minorHAnsi" w:cs="Arial"/>
          <w:b/>
          <w:bCs/>
          <w:sz w:val="22"/>
          <w:szCs w:val="22"/>
          <w:u w:val="single"/>
        </w:rPr>
        <w:t>NTERCIA</w:t>
      </w:r>
      <w:r w:rsidRPr="004152AB">
        <w:rPr>
          <w:rFonts w:asciiTheme="minorHAnsi" w:hAnsiTheme="minorHAnsi" w:cs="Arial"/>
          <w:b/>
          <w:bCs/>
          <w:sz w:val="22"/>
          <w:szCs w:val="22"/>
        </w:rPr>
        <w:t xml:space="preserve"> es cliente Datasolutions, en nuestra última reunión realizada el día martes, 7 de noviembre se le planteo un reordenamiento de su información a través de un ordenamiento por file para que en caso de que se les presente una Auditoria puedan llegar a su información de una manera más rápida y eficiente.</w:t>
      </w:r>
    </w:p>
    <w:p w14:paraId="5C34D029" w14:textId="77777777" w:rsidR="006D14A4" w:rsidRPr="004152AB" w:rsidRDefault="006D14A4" w:rsidP="004152AB">
      <w:pPr>
        <w:pStyle w:val="Default"/>
        <w:rPr>
          <w:rFonts w:asciiTheme="minorHAnsi" w:hAnsiTheme="minorHAnsi" w:cs="Arial"/>
          <w:b/>
          <w:bCs/>
          <w:sz w:val="22"/>
          <w:szCs w:val="22"/>
        </w:rPr>
      </w:pPr>
    </w:p>
    <w:p w14:paraId="71229074" w14:textId="77777777" w:rsidR="006D14A4" w:rsidRPr="004152AB" w:rsidRDefault="006D14A4" w:rsidP="004152AB">
      <w:pPr>
        <w:pStyle w:val="Default"/>
        <w:rPr>
          <w:rFonts w:asciiTheme="minorHAnsi" w:hAnsiTheme="minorHAnsi" w:cs="Arial"/>
          <w:b/>
          <w:bCs/>
          <w:sz w:val="22"/>
          <w:szCs w:val="22"/>
        </w:rPr>
      </w:pPr>
      <w:r w:rsidRPr="004152AB">
        <w:rPr>
          <w:rFonts w:asciiTheme="minorHAnsi" w:hAnsiTheme="minorHAnsi" w:cs="Arial"/>
          <w:b/>
          <w:bCs/>
          <w:sz w:val="22"/>
          <w:szCs w:val="22"/>
        </w:rPr>
        <w:t>El objetivo es reordenar la información que se posee en custodia un total de 1.420 cajas  y que se divide de la siguiente manera:</w:t>
      </w:r>
    </w:p>
    <w:p w14:paraId="142A9A01" w14:textId="77777777" w:rsidR="006D14A4" w:rsidRPr="004152AB" w:rsidRDefault="006D14A4" w:rsidP="004152AB">
      <w:pPr>
        <w:pStyle w:val="Default"/>
        <w:rPr>
          <w:rFonts w:asciiTheme="minorHAnsi" w:hAnsiTheme="minorHAnsi" w:cs="Arial"/>
          <w:b/>
          <w:bCs/>
          <w:sz w:val="22"/>
          <w:szCs w:val="22"/>
        </w:rPr>
      </w:pPr>
    </w:p>
    <w:p w14:paraId="560CB0FE" w14:textId="77777777" w:rsidR="006D14A4" w:rsidRPr="004152AB" w:rsidRDefault="006D14A4" w:rsidP="004152AB">
      <w:pPr>
        <w:pStyle w:val="Default"/>
        <w:rPr>
          <w:rFonts w:asciiTheme="minorHAnsi" w:hAnsiTheme="minorHAnsi" w:cs="Arial"/>
          <w:b/>
          <w:bCs/>
          <w:sz w:val="22"/>
          <w:szCs w:val="22"/>
        </w:rPr>
      </w:pPr>
    </w:p>
    <w:p w14:paraId="3FEEEE0B" w14:textId="595C19E8" w:rsidR="006D14A4" w:rsidRPr="004152AB" w:rsidRDefault="006D14A4" w:rsidP="004152AB">
      <w:pPr>
        <w:pStyle w:val="Prrafodelista"/>
        <w:numPr>
          <w:ilvl w:val="0"/>
          <w:numId w:val="48"/>
        </w:numPr>
        <w:spacing w:after="0" w:line="240" w:lineRule="auto"/>
        <w:contextualSpacing w:val="0"/>
        <w:rPr>
          <w:rFonts w:asciiTheme="minorHAnsi" w:hAnsiTheme="minorHAnsi" w:cs="Arial"/>
          <w:b/>
        </w:rPr>
      </w:pPr>
      <w:r w:rsidRPr="004152AB">
        <w:rPr>
          <w:rFonts w:asciiTheme="minorHAnsi" w:hAnsiTheme="minorHAnsi" w:cs="Arial"/>
          <w:b/>
        </w:rPr>
        <w:t xml:space="preserve">Departamentos </w:t>
      </w:r>
      <w:proofErr w:type="spellStart"/>
      <w:r w:rsidRPr="004152AB">
        <w:rPr>
          <w:rFonts w:asciiTheme="minorHAnsi" w:hAnsiTheme="minorHAnsi" w:cs="Arial"/>
          <w:b/>
        </w:rPr>
        <w:t>Intercia</w:t>
      </w:r>
      <w:proofErr w:type="spellEnd"/>
      <w:r w:rsidRPr="004152AB">
        <w:rPr>
          <w:rFonts w:asciiTheme="minorHAnsi" w:hAnsiTheme="minorHAnsi" w:cs="Arial"/>
          <w:b/>
        </w:rPr>
        <w:t xml:space="preserve"> y </w:t>
      </w:r>
      <w:proofErr w:type="spellStart"/>
      <w:r w:rsidRPr="004152AB">
        <w:rPr>
          <w:rFonts w:asciiTheme="minorHAnsi" w:hAnsiTheme="minorHAnsi" w:cs="Arial"/>
          <w:b/>
        </w:rPr>
        <w:t>Recisa</w:t>
      </w:r>
      <w:proofErr w:type="spellEnd"/>
      <w:r w:rsidRPr="004152AB">
        <w:rPr>
          <w:rFonts w:asciiTheme="minorHAnsi" w:hAnsiTheme="minorHAnsi" w:cs="Arial"/>
          <w:b/>
        </w:rPr>
        <w:t xml:space="preserve"> contabilidad</w:t>
      </w:r>
      <w:r w:rsidR="00411D37">
        <w:rPr>
          <w:rFonts w:asciiTheme="minorHAnsi" w:hAnsiTheme="minorHAnsi" w:cs="Arial"/>
          <w:b/>
        </w:rPr>
        <w:t>.</w:t>
      </w:r>
    </w:p>
    <w:p w14:paraId="1ACB0DEE" w14:textId="77296503" w:rsidR="006D14A4" w:rsidRPr="004152AB" w:rsidRDefault="006D14A4" w:rsidP="004152AB">
      <w:pPr>
        <w:pStyle w:val="Prrafodelista"/>
        <w:numPr>
          <w:ilvl w:val="0"/>
          <w:numId w:val="49"/>
        </w:numPr>
        <w:spacing w:after="0" w:line="240" w:lineRule="auto"/>
        <w:contextualSpacing w:val="0"/>
        <w:rPr>
          <w:rFonts w:asciiTheme="minorHAnsi" w:hAnsiTheme="minorHAnsi" w:cs="Arial"/>
          <w:b/>
        </w:rPr>
      </w:pPr>
      <w:r w:rsidRPr="004152AB">
        <w:rPr>
          <w:rFonts w:asciiTheme="minorHAnsi" w:hAnsiTheme="minorHAnsi" w:cs="Arial"/>
          <w:b/>
        </w:rPr>
        <w:t>En 1 caja contiene 4 folders.</w:t>
      </w:r>
    </w:p>
    <w:p w14:paraId="1BE3AFC1" w14:textId="77777777" w:rsidR="00A86A2A" w:rsidRPr="004152AB" w:rsidRDefault="00A86A2A" w:rsidP="004152AB">
      <w:pPr>
        <w:pStyle w:val="Prrafodelista"/>
        <w:spacing w:after="0" w:line="240" w:lineRule="auto"/>
        <w:ind w:left="2880"/>
        <w:contextualSpacing w:val="0"/>
        <w:rPr>
          <w:rFonts w:asciiTheme="minorHAnsi" w:hAnsiTheme="minorHAnsi" w:cs="Arial"/>
          <w:b/>
        </w:rPr>
      </w:pPr>
    </w:p>
    <w:p w14:paraId="7AE215F6" w14:textId="77777777" w:rsidR="006D14A4" w:rsidRPr="004152AB" w:rsidRDefault="006D14A4" w:rsidP="004152AB">
      <w:pPr>
        <w:pStyle w:val="Prrafodelista"/>
        <w:spacing w:after="0" w:line="240" w:lineRule="auto"/>
        <w:ind w:left="2880"/>
        <w:rPr>
          <w:rFonts w:asciiTheme="minorHAnsi" w:hAnsiTheme="minorHAnsi" w:cs="Arial"/>
          <w:b/>
        </w:rPr>
      </w:pPr>
    </w:p>
    <w:p w14:paraId="2830D03E" w14:textId="77777777" w:rsidR="006D14A4" w:rsidRPr="004152AB" w:rsidRDefault="006D14A4" w:rsidP="004152AB">
      <w:pPr>
        <w:pStyle w:val="Sinespaciado"/>
        <w:rPr>
          <w:rFonts w:asciiTheme="minorHAnsi" w:hAnsiTheme="minorHAnsi" w:cs="Arial"/>
          <w:b/>
          <w:bCs/>
          <w:sz w:val="28"/>
          <w:szCs w:val="28"/>
          <w:u w:val="single"/>
        </w:rPr>
      </w:pPr>
      <w:r w:rsidRPr="004152AB">
        <w:rPr>
          <w:rFonts w:asciiTheme="minorHAnsi" w:hAnsiTheme="minorHAnsi" w:cs="Arial"/>
          <w:b/>
          <w:bCs/>
          <w:sz w:val="28"/>
          <w:szCs w:val="28"/>
          <w:u w:val="single"/>
        </w:rPr>
        <w:t>PROPUESTA TECNICA:</w:t>
      </w:r>
    </w:p>
    <w:p w14:paraId="73B19EB5" w14:textId="77777777" w:rsidR="006D14A4" w:rsidRPr="004152AB" w:rsidRDefault="006D14A4" w:rsidP="004152AB">
      <w:pPr>
        <w:pStyle w:val="Sinespaciado"/>
        <w:rPr>
          <w:rFonts w:asciiTheme="minorHAnsi" w:hAnsiTheme="minorHAnsi" w:cs="Arial"/>
          <w:b/>
          <w:bCs/>
        </w:rPr>
      </w:pPr>
    </w:p>
    <w:p w14:paraId="00226AD6" w14:textId="77777777" w:rsidR="006D14A4" w:rsidRPr="004152AB" w:rsidRDefault="006D14A4" w:rsidP="004152AB">
      <w:pPr>
        <w:rPr>
          <w:rFonts w:asciiTheme="minorHAnsi" w:hAnsiTheme="minorHAnsi" w:cs="Arial"/>
          <w:b/>
          <w:bCs/>
        </w:rPr>
      </w:pPr>
      <w:r w:rsidRPr="004152AB">
        <w:rPr>
          <w:rFonts w:asciiTheme="minorHAnsi" w:hAnsiTheme="minorHAnsi" w:cs="Arial"/>
          <w:b/>
          <w:bCs/>
        </w:rPr>
        <w:t xml:space="preserve">Tomando en cuenta lo expuesto en el antecedente y evaluando la necesidad y el requerimiento actual de la organización, considerando que DataSolutions S.A. es líder en la administración integral de documentos, además de ser proveedor de </w:t>
      </w:r>
      <w:r w:rsidRPr="004152AB">
        <w:rPr>
          <w:rFonts w:asciiTheme="minorHAnsi" w:eastAsia="Times New Roman" w:hAnsiTheme="minorHAnsi" w:cs="Arial"/>
          <w:b/>
          <w:lang w:val="es-ES" w:eastAsia="es-ES"/>
        </w:rPr>
        <w:t>I</w:t>
      </w:r>
      <w:r w:rsidRPr="004152AB">
        <w:rPr>
          <w:rFonts w:asciiTheme="minorHAnsi" w:eastAsia="Times New Roman" w:hAnsiTheme="minorHAnsi" w:cs="Arial"/>
          <w:b/>
          <w:u w:val="single"/>
          <w:lang w:val="es-ES" w:eastAsia="es-ES"/>
        </w:rPr>
        <w:t>NTERCIA</w:t>
      </w:r>
      <w:r w:rsidRPr="004152AB">
        <w:rPr>
          <w:rFonts w:asciiTheme="minorHAnsi" w:eastAsia="Times New Roman" w:hAnsiTheme="minorHAnsi" w:cs="Arial"/>
          <w:b/>
          <w:lang w:val="es-ES" w:eastAsia="es-ES"/>
        </w:rPr>
        <w:t xml:space="preserve"> </w:t>
      </w:r>
      <w:r w:rsidRPr="004152AB">
        <w:rPr>
          <w:rFonts w:asciiTheme="minorHAnsi" w:hAnsiTheme="minorHAnsi" w:cs="Arial"/>
          <w:b/>
          <w:bCs/>
        </w:rPr>
        <w:t>establece una alternativa viable que permitirá a la corporación acceder a la información organizada de manera rápida, simple y eficiente.</w:t>
      </w:r>
    </w:p>
    <w:p w14:paraId="43694891" w14:textId="77777777" w:rsidR="006D14A4" w:rsidRPr="004152AB" w:rsidRDefault="006D14A4" w:rsidP="004152AB">
      <w:pPr>
        <w:rPr>
          <w:rFonts w:asciiTheme="minorHAnsi" w:hAnsiTheme="minorHAnsi" w:cs="Arial"/>
          <w:b/>
          <w:bCs/>
        </w:rPr>
      </w:pPr>
      <w:r w:rsidRPr="004152AB">
        <w:rPr>
          <w:rFonts w:asciiTheme="minorHAnsi" w:hAnsiTheme="minorHAnsi" w:cs="Arial"/>
          <w:b/>
          <w:bCs/>
        </w:rPr>
        <w:t xml:space="preserve">Según el análisis de nuestro departamento de operaciones y completo conocimiento de las actividades e información generada </w:t>
      </w:r>
      <w:r w:rsidRPr="004152AB">
        <w:rPr>
          <w:rFonts w:asciiTheme="minorHAnsi" w:eastAsia="Times New Roman" w:hAnsiTheme="minorHAnsi" w:cs="Arial"/>
          <w:b/>
          <w:lang w:val="es-ES" w:eastAsia="es-ES"/>
        </w:rPr>
        <w:t>I</w:t>
      </w:r>
      <w:r w:rsidRPr="004152AB">
        <w:rPr>
          <w:rFonts w:asciiTheme="minorHAnsi" w:eastAsia="Times New Roman" w:hAnsiTheme="minorHAnsi" w:cs="Arial"/>
          <w:b/>
          <w:u w:val="single"/>
          <w:lang w:val="es-ES" w:eastAsia="es-ES"/>
        </w:rPr>
        <w:t>NTERCIA</w:t>
      </w:r>
      <w:r w:rsidRPr="004152AB">
        <w:rPr>
          <w:rFonts w:asciiTheme="minorHAnsi" w:hAnsiTheme="minorHAnsi" w:cs="Arial"/>
          <w:b/>
          <w:bCs/>
        </w:rPr>
        <w:t xml:space="preserve"> basado en la experiencia adquirida en estos últimos 7 años que hemos brindado el servicio.</w:t>
      </w:r>
    </w:p>
    <w:p w14:paraId="4E71688A" w14:textId="77777777" w:rsidR="006D14A4" w:rsidRPr="004152AB" w:rsidRDefault="006D14A4" w:rsidP="004152AB">
      <w:pPr>
        <w:pStyle w:val="Prrafodelista"/>
        <w:spacing w:after="0" w:line="240" w:lineRule="auto"/>
        <w:ind w:left="2880"/>
        <w:rPr>
          <w:rFonts w:asciiTheme="minorHAnsi" w:hAnsiTheme="minorHAnsi" w:cs="Arial"/>
          <w:b/>
        </w:rPr>
      </w:pPr>
    </w:p>
    <w:p w14:paraId="6510C05D" w14:textId="77777777" w:rsidR="00A86A2A" w:rsidRPr="004152AB" w:rsidRDefault="00A86A2A" w:rsidP="004152AB">
      <w:pPr>
        <w:rPr>
          <w:rFonts w:asciiTheme="minorHAnsi" w:hAnsiTheme="minorHAnsi"/>
          <w:b/>
          <w:bCs/>
          <w:lang w:val="es-ES"/>
        </w:rPr>
      </w:pPr>
    </w:p>
    <w:p w14:paraId="452E1AC2" w14:textId="77777777" w:rsidR="00A86A2A" w:rsidRPr="004152AB" w:rsidRDefault="00A86A2A" w:rsidP="004152AB">
      <w:pPr>
        <w:pStyle w:val="Sinespaciado"/>
        <w:rPr>
          <w:rFonts w:asciiTheme="minorHAnsi" w:hAnsiTheme="minorHAnsi" w:cstheme="minorHAnsi"/>
          <w:b/>
          <w:sz w:val="28"/>
          <w:szCs w:val="28"/>
          <w:u w:val="single"/>
        </w:rPr>
      </w:pPr>
      <w:r w:rsidRPr="004152AB">
        <w:rPr>
          <w:rFonts w:asciiTheme="minorHAnsi" w:hAnsiTheme="minorHAnsi" w:cstheme="minorHAnsi"/>
          <w:b/>
          <w:sz w:val="28"/>
          <w:szCs w:val="28"/>
          <w:u w:val="single"/>
        </w:rPr>
        <w:t>ORDENAMIENTO POR FILE (OPCIONAL)</w:t>
      </w:r>
    </w:p>
    <w:p w14:paraId="14C56895" w14:textId="77777777" w:rsidR="00A86A2A" w:rsidRPr="004152AB" w:rsidRDefault="00A86A2A" w:rsidP="004152AB">
      <w:pPr>
        <w:pStyle w:val="Sinespaciado"/>
        <w:rPr>
          <w:rFonts w:asciiTheme="minorHAnsi" w:hAnsiTheme="minorHAnsi" w:cstheme="minorHAnsi"/>
          <w:b/>
        </w:rPr>
      </w:pPr>
    </w:p>
    <w:p w14:paraId="7449E961" w14:textId="77777777" w:rsidR="00A86A2A" w:rsidRPr="004152AB" w:rsidRDefault="00A86A2A" w:rsidP="004152AB">
      <w:pPr>
        <w:pStyle w:val="Sinespaciado"/>
        <w:rPr>
          <w:rFonts w:asciiTheme="minorHAnsi" w:hAnsiTheme="minorHAnsi" w:cs="Arial"/>
          <w:b/>
        </w:rPr>
      </w:pPr>
      <w:r w:rsidRPr="004152AB">
        <w:rPr>
          <w:rFonts w:asciiTheme="minorHAnsi" w:hAnsiTheme="minorHAnsi" w:cs="Arial"/>
          <w:b/>
        </w:rPr>
        <w:t>Este es un Ordenamiento especial el mismo consiste en colocar un Stikers a cada tipo de Documentos, siendo estos: Facturas, Nota de Ventas, Retenciones, Carpetas del Personal, Egresos, Pagos, etc. Somos la única empresa que puede codificar todo tipo de documentos, facilitando la búsqueda del Documento solicitado por el Usuario Final.</w:t>
      </w:r>
    </w:p>
    <w:p w14:paraId="528B127E" w14:textId="77777777" w:rsidR="00A86A2A" w:rsidRPr="004152AB" w:rsidRDefault="00A86A2A" w:rsidP="004152AB">
      <w:pPr>
        <w:pStyle w:val="Sinespaciado"/>
        <w:rPr>
          <w:rFonts w:asciiTheme="minorHAnsi" w:hAnsiTheme="minorHAnsi" w:cs="Arial"/>
          <w:b/>
        </w:rPr>
      </w:pPr>
    </w:p>
    <w:p w14:paraId="3C51471D" w14:textId="24515DDF" w:rsidR="00A86A2A" w:rsidRPr="004152AB" w:rsidRDefault="00411D37" w:rsidP="004152AB">
      <w:pPr>
        <w:pStyle w:val="Sinespaciado"/>
        <w:rPr>
          <w:rFonts w:asciiTheme="minorHAnsi" w:hAnsiTheme="minorHAnsi" w:cs="Arial"/>
          <w:b/>
        </w:rPr>
      </w:pPr>
      <w:r>
        <w:rPr>
          <w:rFonts w:asciiTheme="minorHAnsi" w:hAnsiTheme="minorHAnsi" w:cs="Arial"/>
          <w:b/>
        </w:rPr>
        <w:t>Los departamentos s</w:t>
      </w:r>
      <w:r w:rsidR="00A86A2A" w:rsidRPr="004152AB">
        <w:rPr>
          <w:rFonts w:asciiTheme="minorHAnsi" w:hAnsiTheme="minorHAnsi" w:cs="Arial"/>
          <w:b/>
        </w:rPr>
        <w:t>ugeridos para este tipo de Documento son:</w:t>
      </w:r>
    </w:p>
    <w:p w14:paraId="1521E720" w14:textId="77777777" w:rsidR="00A86A2A" w:rsidRPr="004152AB" w:rsidRDefault="00A86A2A" w:rsidP="004152AB">
      <w:pPr>
        <w:pStyle w:val="Sinespaciado"/>
        <w:rPr>
          <w:rFonts w:asciiTheme="minorHAnsi" w:hAnsiTheme="minorHAnsi" w:cs="Arial"/>
          <w:b/>
        </w:rPr>
      </w:pPr>
    </w:p>
    <w:p w14:paraId="50AC63F5" w14:textId="4968D4ED" w:rsidR="00A86A2A" w:rsidRDefault="00411D37" w:rsidP="004152AB">
      <w:pPr>
        <w:pStyle w:val="Sinespaciado"/>
        <w:numPr>
          <w:ilvl w:val="0"/>
          <w:numId w:val="44"/>
        </w:numPr>
        <w:rPr>
          <w:rFonts w:asciiTheme="minorHAnsi" w:hAnsiTheme="minorHAnsi" w:cs="Arial"/>
          <w:b/>
        </w:rPr>
      </w:pPr>
      <w:r>
        <w:rPr>
          <w:rFonts w:asciiTheme="minorHAnsi" w:hAnsiTheme="minorHAnsi" w:cs="Arial"/>
          <w:b/>
        </w:rPr>
        <w:t>Departamentos Intercia Contabilidad /Recisa contabilidad.</w:t>
      </w:r>
    </w:p>
    <w:p w14:paraId="1C016740" w14:textId="7BE368C2" w:rsidR="00411D37" w:rsidRPr="004152AB" w:rsidRDefault="00411D37" w:rsidP="004152AB">
      <w:pPr>
        <w:pStyle w:val="Sinespaciado"/>
        <w:numPr>
          <w:ilvl w:val="0"/>
          <w:numId w:val="44"/>
        </w:numPr>
        <w:rPr>
          <w:rFonts w:asciiTheme="minorHAnsi" w:hAnsiTheme="minorHAnsi" w:cs="Arial"/>
          <w:b/>
        </w:rPr>
      </w:pPr>
      <w:r>
        <w:rPr>
          <w:rFonts w:asciiTheme="minorHAnsi" w:hAnsiTheme="minorHAnsi" w:cs="Arial"/>
          <w:b/>
        </w:rPr>
        <w:t>Documentos / Descripción ( actas de recepción corte, facturas comprobante de egreso, comprobante de retenciones, cheques, conciliaciones bancarias, caja chica, transferencias etc.</w:t>
      </w:r>
    </w:p>
    <w:p w14:paraId="396BED7C" w14:textId="4BAF37ED" w:rsidR="00A86A2A" w:rsidRPr="004152AB" w:rsidRDefault="00A86A2A" w:rsidP="004152AB">
      <w:pPr>
        <w:pStyle w:val="Sinespaciado"/>
        <w:rPr>
          <w:rFonts w:asciiTheme="minorHAnsi" w:hAnsiTheme="minorHAnsi" w:cs="Arial"/>
          <w:b/>
        </w:rPr>
      </w:pPr>
    </w:p>
    <w:p w14:paraId="7C827321" w14:textId="77777777" w:rsidR="00A86A2A" w:rsidRPr="004152AB" w:rsidRDefault="00A86A2A" w:rsidP="004152AB">
      <w:pPr>
        <w:pStyle w:val="Sinespaciado"/>
        <w:rPr>
          <w:rFonts w:asciiTheme="minorHAnsi" w:hAnsiTheme="minorHAnsi" w:cs="Arial"/>
          <w:b/>
        </w:rPr>
      </w:pPr>
      <w:r w:rsidRPr="004152AB">
        <w:rPr>
          <w:rFonts w:asciiTheme="minorHAnsi" w:hAnsiTheme="minorHAnsi" w:cs="Arial"/>
          <w:b/>
        </w:rPr>
        <w:t>El valor por cada uno de los Stikers que se coloca y posteriormente los mismos serán identificados con un código de Barra y campos de Indexación / Búsqueda, para luego ser cargado en el sistema y así el usuario pueda realizar el requerimiento de los documentos finales, es decir podemos buscar desde una factura, hasta el Leitz.</w:t>
      </w:r>
    </w:p>
    <w:p w14:paraId="3387A4F6" w14:textId="77777777" w:rsidR="00A86A2A" w:rsidRPr="004152AB" w:rsidRDefault="00A86A2A" w:rsidP="004152AB">
      <w:pPr>
        <w:pStyle w:val="Sinespaciado"/>
        <w:rPr>
          <w:rFonts w:asciiTheme="minorHAnsi" w:hAnsiTheme="minorHAnsi" w:cs="Arial"/>
          <w:b/>
        </w:rPr>
      </w:pPr>
    </w:p>
    <w:p w14:paraId="75D04176" w14:textId="6BA8E94C" w:rsidR="00A86A2A" w:rsidRPr="004152AB" w:rsidRDefault="00A86A2A" w:rsidP="004152AB">
      <w:pPr>
        <w:pStyle w:val="Sinespaciado"/>
        <w:rPr>
          <w:rFonts w:asciiTheme="minorHAnsi" w:hAnsiTheme="minorHAnsi" w:cstheme="minorHAnsi"/>
          <w:b/>
        </w:rPr>
      </w:pPr>
      <w:r w:rsidRPr="004152AB">
        <w:rPr>
          <w:rFonts w:asciiTheme="minorHAnsi" w:hAnsiTheme="minorHAnsi" w:cs="Arial"/>
          <w:b/>
        </w:rPr>
        <w:t>El costo de este servicio es de $ 0.18ctvo. Por cada file colocado adicional al valor del ordenamiento normal cotizado</w:t>
      </w:r>
      <w:r w:rsidRPr="004152AB">
        <w:rPr>
          <w:rFonts w:asciiTheme="minorHAnsi" w:hAnsiTheme="minorHAnsi" w:cstheme="minorHAnsi"/>
          <w:b/>
        </w:rPr>
        <w:t>.</w:t>
      </w:r>
    </w:p>
    <w:p w14:paraId="44C5E3C0" w14:textId="77777777" w:rsidR="00A86A2A" w:rsidRPr="004152AB" w:rsidRDefault="00A86A2A" w:rsidP="004152AB">
      <w:pPr>
        <w:pStyle w:val="Sinespaciado"/>
        <w:rPr>
          <w:rFonts w:asciiTheme="minorHAnsi" w:hAnsiTheme="minorHAnsi" w:cstheme="minorHAnsi"/>
          <w:b/>
          <w:sz w:val="18"/>
          <w:szCs w:val="18"/>
        </w:rPr>
      </w:pPr>
    </w:p>
    <w:p w14:paraId="76BF1709" w14:textId="77777777" w:rsidR="00A86A2A" w:rsidRPr="004152AB" w:rsidRDefault="00A86A2A" w:rsidP="004152AB">
      <w:pPr>
        <w:pStyle w:val="Sinespaciado"/>
        <w:rPr>
          <w:rFonts w:asciiTheme="minorHAnsi" w:hAnsiTheme="minorHAnsi" w:cstheme="minorHAnsi"/>
          <w:b/>
          <w:sz w:val="18"/>
          <w:szCs w:val="18"/>
        </w:rPr>
      </w:pPr>
    </w:p>
    <w:p w14:paraId="7FA0B254" w14:textId="69C0EBD8" w:rsidR="006D14A4" w:rsidRPr="00986DCC" w:rsidRDefault="00986DCC" w:rsidP="006D14A4">
      <w:pPr>
        <w:pStyle w:val="Sinespaciado"/>
        <w:numPr>
          <w:ilvl w:val="0"/>
          <w:numId w:val="50"/>
        </w:numPr>
        <w:tabs>
          <w:tab w:val="left" w:pos="2160"/>
        </w:tabs>
        <w:ind w:right="4"/>
        <w:jc w:val="both"/>
        <w:rPr>
          <w:rFonts w:asciiTheme="minorHAnsi" w:hAnsiTheme="minorHAnsi"/>
          <w:b/>
          <w:sz w:val="18"/>
          <w:szCs w:val="18"/>
          <w:u w:val="single"/>
        </w:rPr>
      </w:pPr>
      <w:r w:rsidRPr="00986DCC">
        <w:rPr>
          <w:rFonts w:asciiTheme="minorHAnsi" w:hAnsiTheme="minorHAnsi"/>
          <w:b/>
          <w:sz w:val="18"/>
          <w:szCs w:val="18"/>
          <w:u w:val="single"/>
        </w:rPr>
        <w:t>PROPUESTA ECONOMICA</w:t>
      </w:r>
      <w:r w:rsidR="006D14A4" w:rsidRPr="00986DCC">
        <w:rPr>
          <w:rFonts w:asciiTheme="minorHAnsi" w:hAnsiTheme="minorHAnsi"/>
          <w:b/>
          <w:sz w:val="18"/>
          <w:szCs w:val="18"/>
          <w:u w:val="single"/>
        </w:rPr>
        <w:t>:</w:t>
      </w:r>
    </w:p>
    <w:p w14:paraId="52E62EE2" w14:textId="77777777" w:rsidR="006D14A4" w:rsidRDefault="006D14A4" w:rsidP="006D14A4">
      <w:pPr>
        <w:pStyle w:val="Sinespaciado"/>
        <w:tabs>
          <w:tab w:val="left" w:pos="2160"/>
        </w:tabs>
        <w:ind w:right="4"/>
        <w:jc w:val="both"/>
        <w:rPr>
          <w:rFonts w:asciiTheme="minorHAnsi" w:hAnsiTheme="minorHAnsi"/>
          <w:b/>
          <w:sz w:val="20"/>
        </w:rPr>
      </w:pPr>
    </w:p>
    <w:tbl>
      <w:tblPr>
        <w:tblW w:w="7870" w:type="dxa"/>
        <w:tblInd w:w="60" w:type="dxa"/>
        <w:tblCellMar>
          <w:left w:w="70" w:type="dxa"/>
          <w:right w:w="70" w:type="dxa"/>
        </w:tblCellMar>
        <w:tblLook w:val="04A0" w:firstRow="1" w:lastRow="0" w:firstColumn="1" w:lastColumn="0" w:noHBand="0" w:noVBand="1"/>
      </w:tblPr>
      <w:tblGrid>
        <w:gridCol w:w="3208"/>
        <w:gridCol w:w="893"/>
        <w:gridCol w:w="1756"/>
        <w:gridCol w:w="2016"/>
      </w:tblGrid>
      <w:tr w:rsidR="006D14A4" w:rsidRPr="00E4043A" w14:paraId="4639A33C" w14:textId="77777777" w:rsidTr="003C39DD">
        <w:trPr>
          <w:trHeight w:val="269"/>
        </w:trPr>
        <w:tc>
          <w:tcPr>
            <w:tcW w:w="787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63A1835E" w14:textId="77777777" w:rsidR="006D14A4" w:rsidRPr="00E4043A" w:rsidRDefault="006D14A4" w:rsidP="003C39DD">
            <w:pPr>
              <w:spacing w:after="0" w:line="240" w:lineRule="auto"/>
              <w:jc w:val="center"/>
              <w:rPr>
                <w:rFonts w:eastAsia="Times New Roman"/>
                <w:b/>
                <w:bCs/>
                <w:color w:val="000000"/>
                <w:sz w:val="20"/>
                <w:szCs w:val="20"/>
                <w:lang w:val="es-ES" w:eastAsia="es-ES"/>
              </w:rPr>
            </w:pPr>
            <w:r w:rsidRPr="00E4043A">
              <w:rPr>
                <w:rFonts w:eastAsia="Times New Roman"/>
                <w:b/>
                <w:bCs/>
                <w:color w:val="000000"/>
                <w:sz w:val="20"/>
                <w:szCs w:val="20"/>
                <w:lang w:val="es-ES" w:eastAsia="es-ES"/>
              </w:rPr>
              <w:t>Propuesta Económica Ordenamiento por File</w:t>
            </w:r>
          </w:p>
        </w:tc>
      </w:tr>
      <w:tr w:rsidR="006D14A4" w:rsidRPr="00E4043A" w14:paraId="3B5120D4" w14:textId="77777777" w:rsidTr="003C39DD">
        <w:trPr>
          <w:trHeight w:val="218"/>
        </w:trPr>
        <w:tc>
          <w:tcPr>
            <w:tcW w:w="3208" w:type="dxa"/>
            <w:tcBorders>
              <w:top w:val="nil"/>
              <w:left w:val="single" w:sz="8" w:space="0" w:color="auto"/>
              <w:bottom w:val="nil"/>
              <w:right w:val="single" w:sz="4" w:space="0" w:color="auto"/>
            </w:tcBorders>
            <w:shd w:val="clear" w:color="000000" w:fill="CCCCFF"/>
            <w:noWrap/>
            <w:vAlign w:val="bottom"/>
            <w:hideMark/>
          </w:tcPr>
          <w:p w14:paraId="2C3818D4" w14:textId="77777777" w:rsidR="006D14A4" w:rsidRPr="00E4043A" w:rsidRDefault="006D14A4" w:rsidP="003C39DD">
            <w:pPr>
              <w:spacing w:after="0" w:line="240" w:lineRule="auto"/>
              <w:jc w:val="center"/>
              <w:rPr>
                <w:rFonts w:eastAsia="Times New Roman"/>
                <w:b/>
                <w:bCs/>
                <w:color w:val="000000"/>
                <w:sz w:val="20"/>
                <w:szCs w:val="20"/>
                <w:lang w:val="es-ES" w:eastAsia="es-ES"/>
              </w:rPr>
            </w:pPr>
            <w:r w:rsidRPr="00E4043A">
              <w:rPr>
                <w:rFonts w:eastAsia="Times New Roman"/>
                <w:b/>
                <w:bCs/>
                <w:color w:val="000000"/>
                <w:sz w:val="20"/>
                <w:szCs w:val="20"/>
                <w:lang w:val="es-ES" w:eastAsia="es-ES"/>
              </w:rPr>
              <w:t xml:space="preserve">Descripción </w:t>
            </w:r>
          </w:p>
        </w:tc>
        <w:tc>
          <w:tcPr>
            <w:tcW w:w="890" w:type="dxa"/>
            <w:tcBorders>
              <w:top w:val="nil"/>
              <w:left w:val="nil"/>
              <w:bottom w:val="nil"/>
              <w:right w:val="single" w:sz="4" w:space="0" w:color="auto"/>
            </w:tcBorders>
            <w:shd w:val="clear" w:color="000000" w:fill="CCCCFF"/>
            <w:noWrap/>
            <w:vAlign w:val="bottom"/>
            <w:hideMark/>
          </w:tcPr>
          <w:p w14:paraId="7F1D434B" w14:textId="77777777" w:rsidR="006D14A4" w:rsidRPr="00E4043A" w:rsidRDefault="006D14A4" w:rsidP="003C39DD">
            <w:pPr>
              <w:spacing w:after="0" w:line="240" w:lineRule="auto"/>
              <w:jc w:val="center"/>
              <w:rPr>
                <w:rFonts w:eastAsia="Times New Roman"/>
                <w:b/>
                <w:bCs/>
                <w:color w:val="000000"/>
                <w:sz w:val="20"/>
                <w:szCs w:val="20"/>
                <w:lang w:val="es-ES" w:eastAsia="es-ES"/>
              </w:rPr>
            </w:pPr>
            <w:r w:rsidRPr="00E4043A">
              <w:rPr>
                <w:rFonts w:eastAsia="Times New Roman"/>
                <w:b/>
                <w:bCs/>
                <w:color w:val="000000"/>
                <w:sz w:val="20"/>
                <w:szCs w:val="20"/>
                <w:lang w:val="es-ES" w:eastAsia="es-ES"/>
              </w:rPr>
              <w:t>Volumen</w:t>
            </w:r>
          </w:p>
        </w:tc>
        <w:tc>
          <w:tcPr>
            <w:tcW w:w="1756" w:type="dxa"/>
            <w:tcBorders>
              <w:top w:val="nil"/>
              <w:left w:val="nil"/>
              <w:bottom w:val="nil"/>
              <w:right w:val="single" w:sz="4" w:space="0" w:color="auto"/>
            </w:tcBorders>
            <w:shd w:val="clear" w:color="000000" w:fill="CCCCFF"/>
            <w:noWrap/>
            <w:vAlign w:val="bottom"/>
            <w:hideMark/>
          </w:tcPr>
          <w:p w14:paraId="20ABA2FD" w14:textId="77777777" w:rsidR="006D14A4" w:rsidRPr="00E4043A" w:rsidRDefault="006D14A4" w:rsidP="003C39DD">
            <w:pPr>
              <w:spacing w:after="0" w:line="240" w:lineRule="auto"/>
              <w:jc w:val="center"/>
              <w:rPr>
                <w:rFonts w:eastAsia="Times New Roman"/>
                <w:b/>
                <w:bCs/>
                <w:color w:val="000000"/>
                <w:sz w:val="20"/>
                <w:szCs w:val="20"/>
                <w:lang w:val="es-ES" w:eastAsia="es-ES"/>
              </w:rPr>
            </w:pPr>
            <w:r w:rsidRPr="00E4043A">
              <w:rPr>
                <w:rFonts w:eastAsia="Times New Roman"/>
                <w:b/>
                <w:bCs/>
                <w:color w:val="000000"/>
                <w:sz w:val="20"/>
                <w:szCs w:val="20"/>
                <w:lang w:val="es-ES" w:eastAsia="es-ES"/>
              </w:rPr>
              <w:t>Precio Inicial</w:t>
            </w:r>
          </w:p>
        </w:tc>
        <w:tc>
          <w:tcPr>
            <w:tcW w:w="2016" w:type="dxa"/>
            <w:tcBorders>
              <w:top w:val="nil"/>
              <w:left w:val="nil"/>
              <w:bottom w:val="nil"/>
              <w:right w:val="single" w:sz="8" w:space="0" w:color="auto"/>
            </w:tcBorders>
            <w:shd w:val="clear" w:color="000000" w:fill="CCCCFF"/>
            <w:noWrap/>
            <w:vAlign w:val="bottom"/>
            <w:hideMark/>
          </w:tcPr>
          <w:p w14:paraId="7398786F" w14:textId="77777777" w:rsidR="006D14A4" w:rsidRPr="00E4043A" w:rsidRDefault="006D14A4" w:rsidP="003C39DD">
            <w:pPr>
              <w:spacing w:after="0" w:line="240" w:lineRule="auto"/>
              <w:jc w:val="center"/>
              <w:rPr>
                <w:rFonts w:eastAsia="Times New Roman"/>
                <w:b/>
                <w:bCs/>
                <w:color w:val="000000"/>
                <w:sz w:val="20"/>
                <w:szCs w:val="20"/>
                <w:lang w:val="es-ES" w:eastAsia="es-ES"/>
              </w:rPr>
            </w:pPr>
            <w:r w:rsidRPr="00E4043A">
              <w:rPr>
                <w:rFonts w:eastAsia="Times New Roman"/>
                <w:b/>
                <w:bCs/>
                <w:color w:val="000000"/>
                <w:sz w:val="20"/>
                <w:szCs w:val="20"/>
                <w:lang w:val="es-ES" w:eastAsia="es-ES"/>
              </w:rPr>
              <w:t>Precio Total</w:t>
            </w:r>
          </w:p>
        </w:tc>
      </w:tr>
      <w:tr w:rsidR="006D14A4" w:rsidRPr="00E4043A" w14:paraId="7C4B82F1" w14:textId="77777777" w:rsidTr="003C39DD">
        <w:trPr>
          <w:trHeight w:val="231"/>
        </w:trPr>
        <w:tc>
          <w:tcPr>
            <w:tcW w:w="320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652B13" w14:textId="77777777" w:rsidR="006D14A4" w:rsidRPr="00E4043A" w:rsidRDefault="006D14A4" w:rsidP="003C39DD">
            <w:pPr>
              <w:spacing w:after="0" w:line="240" w:lineRule="auto"/>
              <w:jc w:val="center"/>
              <w:rPr>
                <w:rFonts w:eastAsia="Times New Roman"/>
                <w:color w:val="000000"/>
                <w:sz w:val="20"/>
                <w:szCs w:val="20"/>
                <w:lang w:val="es-ES" w:eastAsia="es-ES"/>
              </w:rPr>
            </w:pPr>
            <w:r w:rsidRPr="00E4043A">
              <w:rPr>
                <w:rFonts w:eastAsia="Times New Roman"/>
                <w:color w:val="000000"/>
                <w:sz w:val="20"/>
                <w:szCs w:val="20"/>
                <w:lang w:val="es-ES" w:eastAsia="es-ES"/>
              </w:rPr>
              <w:t>Ordenamiento e Indexación</w:t>
            </w:r>
          </w:p>
        </w:tc>
        <w:tc>
          <w:tcPr>
            <w:tcW w:w="890" w:type="dxa"/>
            <w:tcBorders>
              <w:top w:val="single" w:sz="4" w:space="0" w:color="auto"/>
              <w:left w:val="nil"/>
              <w:bottom w:val="single" w:sz="4" w:space="0" w:color="auto"/>
              <w:right w:val="single" w:sz="4" w:space="0" w:color="auto"/>
            </w:tcBorders>
            <w:shd w:val="clear" w:color="000000" w:fill="FFFFFF"/>
            <w:noWrap/>
            <w:vAlign w:val="bottom"/>
            <w:hideMark/>
          </w:tcPr>
          <w:p w14:paraId="6E324B5F" w14:textId="77777777" w:rsidR="006D14A4" w:rsidRPr="00E4043A" w:rsidRDefault="006D14A4" w:rsidP="003C39DD">
            <w:pPr>
              <w:spacing w:after="0" w:line="240" w:lineRule="auto"/>
              <w:jc w:val="center"/>
              <w:rPr>
                <w:rFonts w:eastAsia="Times New Roman"/>
                <w:color w:val="000000"/>
                <w:sz w:val="20"/>
                <w:szCs w:val="20"/>
                <w:lang w:val="es-ES" w:eastAsia="es-ES"/>
              </w:rPr>
            </w:pPr>
            <w:r w:rsidRPr="00E4043A">
              <w:rPr>
                <w:rFonts w:eastAsia="Times New Roman"/>
                <w:color w:val="000000"/>
                <w:sz w:val="20"/>
                <w:szCs w:val="20"/>
                <w:lang w:val="es-ES" w:eastAsia="es-ES"/>
              </w:rPr>
              <w:t>5.720</w:t>
            </w:r>
          </w:p>
        </w:tc>
        <w:tc>
          <w:tcPr>
            <w:tcW w:w="1756" w:type="dxa"/>
            <w:tcBorders>
              <w:top w:val="single" w:sz="4" w:space="0" w:color="auto"/>
              <w:left w:val="nil"/>
              <w:bottom w:val="single" w:sz="4" w:space="0" w:color="auto"/>
              <w:right w:val="single" w:sz="4" w:space="0" w:color="auto"/>
            </w:tcBorders>
            <w:shd w:val="clear" w:color="000000" w:fill="FFFFFF"/>
            <w:noWrap/>
            <w:vAlign w:val="bottom"/>
            <w:hideMark/>
          </w:tcPr>
          <w:p w14:paraId="1A8262B1" w14:textId="77777777" w:rsidR="006D14A4" w:rsidRPr="00E4043A" w:rsidRDefault="006D14A4" w:rsidP="003C39DD">
            <w:pPr>
              <w:spacing w:after="0" w:line="240" w:lineRule="auto"/>
              <w:jc w:val="center"/>
              <w:rPr>
                <w:rFonts w:eastAsia="Times New Roman"/>
                <w:color w:val="000000"/>
                <w:sz w:val="20"/>
                <w:szCs w:val="20"/>
                <w:lang w:val="es-ES" w:eastAsia="es-ES"/>
              </w:rPr>
            </w:pPr>
            <w:r w:rsidRPr="00E4043A">
              <w:rPr>
                <w:rFonts w:eastAsia="Times New Roman"/>
                <w:color w:val="000000"/>
                <w:sz w:val="20"/>
                <w:szCs w:val="20"/>
                <w:lang w:val="es-ES" w:eastAsia="es-ES"/>
              </w:rPr>
              <w:t xml:space="preserve"> $                      0,15 </w:t>
            </w:r>
          </w:p>
        </w:tc>
        <w:tc>
          <w:tcPr>
            <w:tcW w:w="2016" w:type="dxa"/>
            <w:tcBorders>
              <w:top w:val="single" w:sz="4" w:space="0" w:color="auto"/>
              <w:left w:val="nil"/>
              <w:bottom w:val="single" w:sz="4" w:space="0" w:color="auto"/>
              <w:right w:val="single" w:sz="4" w:space="0" w:color="auto"/>
            </w:tcBorders>
            <w:shd w:val="clear" w:color="000000" w:fill="FFFFFF"/>
            <w:noWrap/>
            <w:vAlign w:val="bottom"/>
            <w:hideMark/>
          </w:tcPr>
          <w:p w14:paraId="1710D86D" w14:textId="77777777" w:rsidR="006D14A4" w:rsidRPr="00E4043A" w:rsidRDefault="006D14A4" w:rsidP="003C39DD">
            <w:pPr>
              <w:spacing w:after="0" w:line="240" w:lineRule="auto"/>
              <w:jc w:val="center"/>
              <w:rPr>
                <w:rFonts w:eastAsia="Times New Roman"/>
                <w:color w:val="000000"/>
                <w:sz w:val="20"/>
                <w:szCs w:val="20"/>
                <w:lang w:val="es-ES" w:eastAsia="es-ES"/>
              </w:rPr>
            </w:pPr>
            <w:r w:rsidRPr="00E4043A">
              <w:rPr>
                <w:rFonts w:eastAsia="Times New Roman"/>
                <w:color w:val="000000"/>
                <w:sz w:val="20"/>
                <w:szCs w:val="20"/>
                <w:lang w:val="es-ES" w:eastAsia="es-ES"/>
              </w:rPr>
              <w:t xml:space="preserve"> $                      858,00 </w:t>
            </w:r>
          </w:p>
        </w:tc>
      </w:tr>
      <w:tr w:rsidR="006D14A4" w:rsidRPr="00E4043A" w14:paraId="7385AA59" w14:textId="77777777" w:rsidTr="003C39DD">
        <w:trPr>
          <w:trHeight w:val="231"/>
        </w:trPr>
        <w:tc>
          <w:tcPr>
            <w:tcW w:w="3208" w:type="dxa"/>
            <w:tcBorders>
              <w:top w:val="nil"/>
              <w:left w:val="single" w:sz="4" w:space="0" w:color="auto"/>
              <w:bottom w:val="single" w:sz="8" w:space="0" w:color="auto"/>
              <w:right w:val="single" w:sz="4" w:space="0" w:color="auto"/>
            </w:tcBorders>
            <w:shd w:val="clear" w:color="000000" w:fill="FFFFFF"/>
            <w:vAlign w:val="bottom"/>
            <w:hideMark/>
          </w:tcPr>
          <w:p w14:paraId="77EB6457" w14:textId="77777777" w:rsidR="006D14A4" w:rsidRPr="00E4043A" w:rsidRDefault="006D14A4" w:rsidP="003C39DD">
            <w:pPr>
              <w:spacing w:after="0" w:line="240" w:lineRule="auto"/>
              <w:jc w:val="center"/>
              <w:rPr>
                <w:rFonts w:eastAsia="Times New Roman"/>
                <w:color w:val="000000"/>
                <w:sz w:val="20"/>
                <w:szCs w:val="20"/>
                <w:lang w:val="es-ES" w:eastAsia="es-ES"/>
              </w:rPr>
            </w:pPr>
            <w:r w:rsidRPr="00E4043A">
              <w:rPr>
                <w:rFonts w:eastAsia="Times New Roman"/>
                <w:color w:val="000000"/>
                <w:sz w:val="20"/>
                <w:szCs w:val="20"/>
                <w:lang w:val="es-ES" w:eastAsia="es-ES"/>
              </w:rPr>
              <w:t xml:space="preserve"> Sticker por File</w:t>
            </w:r>
          </w:p>
        </w:tc>
        <w:tc>
          <w:tcPr>
            <w:tcW w:w="890" w:type="dxa"/>
            <w:tcBorders>
              <w:top w:val="nil"/>
              <w:left w:val="nil"/>
              <w:bottom w:val="single" w:sz="8" w:space="0" w:color="auto"/>
              <w:right w:val="single" w:sz="4" w:space="0" w:color="auto"/>
            </w:tcBorders>
            <w:shd w:val="clear" w:color="000000" w:fill="FFFFFF"/>
            <w:noWrap/>
            <w:vAlign w:val="bottom"/>
            <w:hideMark/>
          </w:tcPr>
          <w:p w14:paraId="1C754323" w14:textId="77777777" w:rsidR="006D14A4" w:rsidRPr="00E4043A" w:rsidRDefault="006D14A4" w:rsidP="003C39DD">
            <w:pPr>
              <w:spacing w:after="0" w:line="240" w:lineRule="auto"/>
              <w:jc w:val="center"/>
              <w:rPr>
                <w:rFonts w:eastAsia="Times New Roman"/>
                <w:color w:val="000000"/>
                <w:sz w:val="20"/>
                <w:szCs w:val="20"/>
                <w:lang w:val="es-ES" w:eastAsia="es-ES"/>
              </w:rPr>
            </w:pPr>
            <w:r w:rsidRPr="00E4043A">
              <w:rPr>
                <w:rFonts w:eastAsia="Times New Roman"/>
                <w:color w:val="000000"/>
                <w:sz w:val="20"/>
                <w:szCs w:val="20"/>
                <w:lang w:val="es-ES" w:eastAsia="es-ES"/>
              </w:rPr>
              <w:t>5.720</w:t>
            </w:r>
          </w:p>
        </w:tc>
        <w:tc>
          <w:tcPr>
            <w:tcW w:w="1756" w:type="dxa"/>
            <w:tcBorders>
              <w:top w:val="nil"/>
              <w:left w:val="nil"/>
              <w:bottom w:val="single" w:sz="8" w:space="0" w:color="auto"/>
              <w:right w:val="single" w:sz="4" w:space="0" w:color="auto"/>
            </w:tcBorders>
            <w:shd w:val="clear" w:color="000000" w:fill="FFFFFF"/>
            <w:noWrap/>
            <w:vAlign w:val="bottom"/>
            <w:hideMark/>
          </w:tcPr>
          <w:p w14:paraId="599D4DFC" w14:textId="77777777" w:rsidR="006D14A4" w:rsidRPr="00E4043A" w:rsidRDefault="006D14A4" w:rsidP="003C39DD">
            <w:pPr>
              <w:spacing w:after="0" w:line="240" w:lineRule="auto"/>
              <w:jc w:val="center"/>
              <w:rPr>
                <w:rFonts w:eastAsia="Times New Roman"/>
                <w:color w:val="000000"/>
                <w:sz w:val="20"/>
                <w:szCs w:val="20"/>
                <w:lang w:val="es-ES" w:eastAsia="es-ES"/>
              </w:rPr>
            </w:pPr>
            <w:r w:rsidRPr="00E4043A">
              <w:rPr>
                <w:rFonts w:eastAsia="Times New Roman"/>
                <w:color w:val="000000"/>
                <w:sz w:val="20"/>
                <w:szCs w:val="20"/>
                <w:lang w:val="es-ES" w:eastAsia="es-ES"/>
              </w:rPr>
              <w:t xml:space="preserve"> $                      0,03 </w:t>
            </w:r>
          </w:p>
        </w:tc>
        <w:tc>
          <w:tcPr>
            <w:tcW w:w="2016" w:type="dxa"/>
            <w:tcBorders>
              <w:top w:val="nil"/>
              <w:left w:val="nil"/>
              <w:bottom w:val="single" w:sz="8" w:space="0" w:color="auto"/>
              <w:right w:val="single" w:sz="4" w:space="0" w:color="auto"/>
            </w:tcBorders>
            <w:shd w:val="clear" w:color="000000" w:fill="FFFFFF"/>
            <w:noWrap/>
            <w:vAlign w:val="bottom"/>
            <w:hideMark/>
          </w:tcPr>
          <w:p w14:paraId="02C5A633" w14:textId="77777777" w:rsidR="006D14A4" w:rsidRPr="00E4043A" w:rsidRDefault="006D14A4" w:rsidP="003C39DD">
            <w:pPr>
              <w:spacing w:after="0" w:line="240" w:lineRule="auto"/>
              <w:jc w:val="center"/>
              <w:rPr>
                <w:rFonts w:eastAsia="Times New Roman"/>
                <w:color w:val="000000"/>
                <w:sz w:val="20"/>
                <w:szCs w:val="20"/>
                <w:lang w:val="es-ES" w:eastAsia="es-ES"/>
              </w:rPr>
            </w:pPr>
            <w:r w:rsidRPr="00E4043A">
              <w:rPr>
                <w:rFonts w:eastAsia="Times New Roman"/>
                <w:color w:val="000000"/>
                <w:sz w:val="20"/>
                <w:szCs w:val="20"/>
                <w:lang w:val="es-ES" w:eastAsia="es-ES"/>
              </w:rPr>
              <w:t xml:space="preserve"> $                      171,60 </w:t>
            </w:r>
          </w:p>
        </w:tc>
      </w:tr>
      <w:tr w:rsidR="006D14A4" w:rsidRPr="00E4043A" w14:paraId="6AA906F4" w14:textId="77777777" w:rsidTr="003C39DD">
        <w:trPr>
          <w:trHeight w:val="231"/>
        </w:trPr>
        <w:tc>
          <w:tcPr>
            <w:tcW w:w="3208" w:type="dxa"/>
            <w:tcBorders>
              <w:top w:val="nil"/>
              <w:left w:val="nil"/>
              <w:bottom w:val="nil"/>
              <w:right w:val="nil"/>
            </w:tcBorders>
            <w:shd w:val="clear" w:color="000000" w:fill="FFFFFF"/>
            <w:noWrap/>
            <w:vAlign w:val="bottom"/>
            <w:hideMark/>
          </w:tcPr>
          <w:p w14:paraId="69E4FE89" w14:textId="77777777" w:rsidR="006D14A4" w:rsidRPr="00E4043A" w:rsidRDefault="006D14A4" w:rsidP="003C39DD">
            <w:pPr>
              <w:spacing w:after="0" w:line="240" w:lineRule="auto"/>
              <w:rPr>
                <w:rFonts w:eastAsia="Times New Roman"/>
                <w:color w:val="000000"/>
                <w:sz w:val="20"/>
                <w:szCs w:val="20"/>
                <w:lang w:val="es-ES" w:eastAsia="es-ES"/>
              </w:rPr>
            </w:pPr>
            <w:r w:rsidRPr="00E4043A">
              <w:rPr>
                <w:rFonts w:eastAsia="Times New Roman"/>
                <w:color w:val="000000"/>
                <w:sz w:val="20"/>
                <w:szCs w:val="20"/>
                <w:lang w:val="es-ES" w:eastAsia="es-ES"/>
              </w:rPr>
              <w:t> </w:t>
            </w:r>
          </w:p>
        </w:tc>
        <w:tc>
          <w:tcPr>
            <w:tcW w:w="890" w:type="dxa"/>
            <w:tcBorders>
              <w:top w:val="nil"/>
              <w:left w:val="nil"/>
              <w:bottom w:val="nil"/>
              <w:right w:val="nil"/>
            </w:tcBorders>
            <w:shd w:val="clear" w:color="000000" w:fill="FFFFFF"/>
            <w:noWrap/>
            <w:vAlign w:val="bottom"/>
            <w:hideMark/>
          </w:tcPr>
          <w:p w14:paraId="1105B566" w14:textId="77777777" w:rsidR="006D14A4" w:rsidRPr="00E4043A" w:rsidRDefault="006D14A4" w:rsidP="003C39DD">
            <w:pPr>
              <w:spacing w:after="0" w:line="240" w:lineRule="auto"/>
              <w:rPr>
                <w:rFonts w:eastAsia="Times New Roman"/>
                <w:color w:val="000000"/>
                <w:sz w:val="20"/>
                <w:szCs w:val="20"/>
                <w:lang w:val="es-ES" w:eastAsia="es-ES"/>
              </w:rPr>
            </w:pPr>
            <w:r w:rsidRPr="00E4043A">
              <w:rPr>
                <w:rFonts w:eastAsia="Times New Roman"/>
                <w:color w:val="000000"/>
                <w:sz w:val="20"/>
                <w:szCs w:val="20"/>
                <w:lang w:val="es-ES" w:eastAsia="es-ES"/>
              </w:rPr>
              <w:t> </w:t>
            </w:r>
          </w:p>
        </w:tc>
        <w:tc>
          <w:tcPr>
            <w:tcW w:w="1756" w:type="dxa"/>
            <w:tcBorders>
              <w:top w:val="nil"/>
              <w:left w:val="single" w:sz="8" w:space="0" w:color="auto"/>
              <w:bottom w:val="nil"/>
              <w:right w:val="nil"/>
            </w:tcBorders>
            <w:shd w:val="clear" w:color="000000" w:fill="FFFFFF"/>
            <w:noWrap/>
            <w:vAlign w:val="bottom"/>
            <w:hideMark/>
          </w:tcPr>
          <w:p w14:paraId="230CC58D" w14:textId="77777777" w:rsidR="006D14A4" w:rsidRPr="00E4043A" w:rsidRDefault="006D14A4" w:rsidP="003C39DD">
            <w:pPr>
              <w:spacing w:after="0" w:line="240" w:lineRule="auto"/>
              <w:rPr>
                <w:rFonts w:eastAsia="Times New Roman"/>
                <w:b/>
                <w:bCs/>
                <w:color w:val="000000"/>
                <w:sz w:val="20"/>
                <w:szCs w:val="20"/>
                <w:lang w:val="es-ES" w:eastAsia="es-ES"/>
              </w:rPr>
            </w:pPr>
            <w:r w:rsidRPr="00E4043A">
              <w:rPr>
                <w:rFonts w:eastAsia="Times New Roman"/>
                <w:b/>
                <w:bCs/>
                <w:color w:val="000000"/>
                <w:sz w:val="20"/>
                <w:szCs w:val="20"/>
                <w:lang w:val="es-ES" w:eastAsia="es-ES"/>
              </w:rPr>
              <w:t xml:space="preserve"> Sub-Total </w:t>
            </w:r>
          </w:p>
        </w:tc>
        <w:tc>
          <w:tcPr>
            <w:tcW w:w="2016" w:type="dxa"/>
            <w:tcBorders>
              <w:top w:val="nil"/>
              <w:left w:val="nil"/>
              <w:bottom w:val="nil"/>
              <w:right w:val="single" w:sz="8" w:space="0" w:color="auto"/>
            </w:tcBorders>
            <w:shd w:val="clear" w:color="000000" w:fill="FFFFFF"/>
            <w:noWrap/>
            <w:vAlign w:val="bottom"/>
            <w:hideMark/>
          </w:tcPr>
          <w:p w14:paraId="3C036E3E" w14:textId="77777777" w:rsidR="006D14A4" w:rsidRPr="00E4043A" w:rsidRDefault="006D14A4" w:rsidP="003C39DD">
            <w:pPr>
              <w:spacing w:after="0" w:line="240" w:lineRule="auto"/>
              <w:jc w:val="center"/>
              <w:rPr>
                <w:rFonts w:eastAsia="Times New Roman"/>
                <w:color w:val="000000"/>
                <w:sz w:val="20"/>
                <w:szCs w:val="20"/>
                <w:lang w:val="es-ES" w:eastAsia="es-ES"/>
              </w:rPr>
            </w:pPr>
            <w:r w:rsidRPr="00E4043A">
              <w:rPr>
                <w:rFonts w:eastAsia="Times New Roman"/>
                <w:color w:val="000000"/>
                <w:sz w:val="20"/>
                <w:szCs w:val="20"/>
                <w:lang w:val="es-ES" w:eastAsia="es-ES"/>
              </w:rPr>
              <w:t xml:space="preserve"> $                   1.029,60 </w:t>
            </w:r>
          </w:p>
        </w:tc>
      </w:tr>
      <w:tr w:rsidR="006D14A4" w:rsidRPr="00E4043A" w14:paraId="7092CC1D" w14:textId="77777777" w:rsidTr="003C39DD">
        <w:trPr>
          <w:trHeight w:val="282"/>
        </w:trPr>
        <w:tc>
          <w:tcPr>
            <w:tcW w:w="3208" w:type="dxa"/>
            <w:tcBorders>
              <w:top w:val="nil"/>
              <w:left w:val="nil"/>
              <w:bottom w:val="nil"/>
              <w:right w:val="nil"/>
            </w:tcBorders>
            <w:shd w:val="clear" w:color="000000" w:fill="FFFFFF"/>
            <w:noWrap/>
            <w:vAlign w:val="bottom"/>
            <w:hideMark/>
          </w:tcPr>
          <w:p w14:paraId="717CB4F3" w14:textId="77777777" w:rsidR="006D14A4" w:rsidRPr="00E4043A" w:rsidRDefault="006D14A4" w:rsidP="003C39DD">
            <w:pPr>
              <w:spacing w:after="0" w:line="240" w:lineRule="auto"/>
              <w:rPr>
                <w:rFonts w:eastAsia="Times New Roman"/>
                <w:color w:val="000000"/>
                <w:sz w:val="20"/>
                <w:szCs w:val="20"/>
                <w:lang w:val="es-ES" w:eastAsia="es-ES"/>
              </w:rPr>
            </w:pPr>
            <w:r w:rsidRPr="00E4043A">
              <w:rPr>
                <w:rFonts w:eastAsia="Times New Roman"/>
                <w:color w:val="000000"/>
                <w:sz w:val="20"/>
                <w:szCs w:val="20"/>
                <w:lang w:val="es-ES" w:eastAsia="es-ES"/>
              </w:rPr>
              <w:t> </w:t>
            </w:r>
          </w:p>
        </w:tc>
        <w:tc>
          <w:tcPr>
            <w:tcW w:w="890" w:type="dxa"/>
            <w:tcBorders>
              <w:top w:val="nil"/>
              <w:left w:val="nil"/>
              <w:bottom w:val="nil"/>
              <w:right w:val="nil"/>
            </w:tcBorders>
            <w:shd w:val="clear" w:color="000000" w:fill="FFFFFF"/>
            <w:noWrap/>
            <w:vAlign w:val="bottom"/>
            <w:hideMark/>
          </w:tcPr>
          <w:p w14:paraId="5836C736" w14:textId="77777777" w:rsidR="006D14A4" w:rsidRPr="00E4043A" w:rsidRDefault="006D14A4" w:rsidP="003C39DD">
            <w:pPr>
              <w:spacing w:after="0" w:line="240" w:lineRule="auto"/>
              <w:rPr>
                <w:rFonts w:eastAsia="Times New Roman"/>
                <w:color w:val="000000"/>
                <w:sz w:val="20"/>
                <w:szCs w:val="20"/>
                <w:lang w:val="es-ES" w:eastAsia="es-ES"/>
              </w:rPr>
            </w:pPr>
            <w:r w:rsidRPr="00E4043A">
              <w:rPr>
                <w:rFonts w:eastAsia="Times New Roman"/>
                <w:color w:val="000000"/>
                <w:sz w:val="20"/>
                <w:szCs w:val="20"/>
                <w:lang w:val="es-ES" w:eastAsia="es-ES"/>
              </w:rPr>
              <w:t> </w:t>
            </w:r>
          </w:p>
        </w:tc>
        <w:tc>
          <w:tcPr>
            <w:tcW w:w="1756" w:type="dxa"/>
            <w:tcBorders>
              <w:top w:val="nil"/>
              <w:left w:val="single" w:sz="8" w:space="0" w:color="auto"/>
              <w:bottom w:val="nil"/>
              <w:right w:val="nil"/>
            </w:tcBorders>
            <w:shd w:val="clear" w:color="000000" w:fill="FFFFFF"/>
            <w:noWrap/>
            <w:vAlign w:val="bottom"/>
            <w:hideMark/>
          </w:tcPr>
          <w:p w14:paraId="4885430D" w14:textId="77777777" w:rsidR="006D14A4" w:rsidRPr="00E4043A" w:rsidRDefault="006D14A4" w:rsidP="003C39DD">
            <w:pPr>
              <w:spacing w:after="0" w:line="240" w:lineRule="auto"/>
              <w:rPr>
                <w:rFonts w:eastAsia="Times New Roman"/>
                <w:b/>
                <w:bCs/>
                <w:color w:val="000000"/>
                <w:sz w:val="20"/>
                <w:szCs w:val="20"/>
                <w:lang w:val="es-ES" w:eastAsia="es-ES"/>
              </w:rPr>
            </w:pPr>
            <w:r w:rsidRPr="00E4043A">
              <w:rPr>
                <w:rFonts w:eastAsia="Times New Roman"/>
                <w:b/>
                <w:bCs/>
                <w:color w:val="000000"/>
                <w:sz w:val="20"/>
                <w:szCs w:val="20"/>
                <w:lang w:val="es-ES" w:eastAsia="es-ES"/>
              </w:rPr>
              <w:t xml:space="preserve"> IVA </w:t>
            </w:r>
          </w:p>
        </w:tc>
        <w:tc>
          <w:tcPr>
            <w:tcW w:w="2016" w:type="dxa"/>
            <w:tcBorders>
              <w:top w:val="nil"/>
              <w:left w:val="nil"/>
              <w:bottom w:val="nil"/>
              <w:right w:val="single" w:sz="8" w:space="0" w:color="auto"/>
            </w:tcBorders>
            <w:shd w:val="clear" w:color="000000" w:fill="FFFFFF"/>
            <w:noWrap/>
            <w:vAlign w:val="bottom"/>
            <w:hideMark/>
          </w:tcPr>
          <w:p w14:paraId="3B6A1ACC" w14:textId="77777777" w:rsidR="006D14A4" w:rsidRPr="00E4043A" w:rsidRDefault="006D14A4" w:rsidP="003C39DD">
            <w:pPr>
              <w:spacing w:after="0" w:line="240" w:lineRule="auto"/>
              <w:jc w:val="center"/>
              <w:rPr>
                <w:rFonts w:eastAsia="Times New Roman"/>
                <w:color w:val="000000"/>
                <w:sz w:val="20"/>
                <w:szCs w:val="20"/>
                <w:lang w:val="es-ES" w:eastAsia="es-ES"/>
              </w:rPr>
            </w:pPr>
            <w:r w:rsidRPr="00E4043A">
              <w:rPr>
                <w:rFonts w:eastAsia="Times New Roman"/>
                <w:color w:val="000000"/>
                <w:sz w:val="20"/>
                <w:szCs w:val="20"/>
                <w:lang w:val="es-ES" w:eastAsia="es-ES"/>
              </w:rPr>
              <w:t xml:space="preserve"> $                      123,55 </w:t>
            </w:r>
          </w:p>
        </w:tc>
      </w:tr>
      <w:tr w:rsidR="006D14A4" w:rsidRPr="00E4043A" w14:paraId="2F6F6EFB" w14:textId="77777777" w:rsidTr="003C39DD">
        <w:trPr>
          <w:trHeight w:val="269"/>
        </w:trPr>
        <w:tc>
          <w:tcPr>
            <w:tcW w:w="3208" w:type="dxa"/>
            <w:tcBorders>
              <w:top w:val="nil"/>
              <w:left w:val="nil"/>
              <w:bottom w:val="nil"/>
              <w:right w:val="nil"/>
            </w:tcBorders>
            <w:shd w:val="clear" w:color="000000" w:fill="FFFFFF"/>
            <w:noWrap/>
            <w:vAlign w:val="bottom"/>
            <w:hideMark/>
          </w:tcPr>
          <w:p w14:paraId="4AAD63BA" w14:textId="77777777" w:rsidR="006D14A4" w:rsidRPr="00E4043A" w:rsidRDefault="006D14A4" w:rsidP="003C39DD">
            <w:pPr>
              <w:spacing w:after="0" w:line="240" w:lineRule="auto"/>
              <w:rPr>
                <w:rFonts w:eastAsia="Times New Roman"/>
                <w:b/>
                <w:bCs/>
                <w:color w:val="000000"/>
                <w:sz w:val="20"/>
                <w:szCs w:val="20"/>
                <w:lang w:val="es-ES" w:eastAsia="es-ES"/>
              </w:rPr>
            </w:pPr>
            <w:r w:rsidRPr="00E4043A">
              <w:rPr>
                <w:rFonts w:eastAsia="Times New Roman"/>
                <w:b/>
                <w:bCs/>
                <w:color w:val="000000"/>
                <w:sz w:val="20"/>
                <w:szCs w:val="20"/>
                <w:lang w:val="es-ES" w:eastAsia="es-ES"/>
              </w:rPr>
              <w:t> </w:t>
            </w:r>
          </w:p>
        </w:tc>
        <w:tc>
          <w:tcPr>
            <w:tcW w:w="890" w:type="dxa"/>
            <w:tcBorders>
              <w:top w:val="nil"/>
              <w:left w:val="nil"/>
              <w:bottom w:val="nil"/>
              <w:right w:val="nil"/>
            </w:tcBorders>
            <w:shd w:val="clear" w:color="000000" w:fill="FFFFFF"/>
            <w:noWrap/>
            <w:vAlign w:val="bottom"/>
            <w:hideMark/>
          </w:tcPr>
          <w:p w14:paraId="78D7C5B0" w14:textId="77777777" w:rsidR="006D14A4" w:rsidRPr="00E4043A" w:rsidRDefault="006D14A4" w:rsidP="003C39DD">
            <w:pPr>
              <w:spacing w:after="0" w:line="240" w:lineRule="auto"/>
              <w:rPr>
                <w:rFonts w:eastAsia="Times New Roman"/>
                <w:color w:val="000000"/>
                <w:sz w:val="20"/>
                <w:szCs w:val="20"/>
                <w:lang w:val="es-ES" w:eastAsia="es-ES"/>
              </w:rPr>
            </w:pPr>
            <w:r w:rsidRPr="00E4043A">
              <w:rPr>
                <w:rFonts w:eastAsia="Times New Roman"/>
                <w:color w:val="000000"/>
                <w:sz w:val="20"/>
                <w:szCs w:val="20"/>
                <w:lang w:val="es-ES" w:eastAsia="es-ES"/>
              </w:rPr>
              <w:t> </w:t>
            </w:r>
          </w:p>
        </w:tc>
        <w:tc>
          <w:tcPr>
            <w:tcW w:w="1756" w:type="dxa"/>
            <w:tcBorders>
              <w:top w:val="single" w:sz="8" w:space="0" w:color="auto"/>
              <w:left w:val="single" w:sz="8" w:space="0" w:color="auto"/>
              <w:bottom w:val="single" w:sz="8" w:space="0" w:color="auto"/>
              <w:right w:val="nil"/>
            </w:tcBorders>
            <w:shd w:val="clear" w:color="000000" w:fill="FFFFFF"/>
            <w:noWrap/>
            <w:vAlign w:val="bottom"/>
            <w:hideMark/>
          </w:tcPr>
          <w:p w14:paraId="08C7D917" w14:textId="77777777" w:rsidR="006D14A4" w:rsidRPr="00E4043A" w:rsidRDefault="006D14A4" w:rsidP="003C39DD">
            <w:pPr>
              <w:spacing w:after="0" w:line="240" w:lineRule="auto"/>
              <w:rPr>
                <w:rFonts w:eastAsia="Times New Roman"/>
                <w:b/>
                <w:bCs/>
                <w:color w:val="000000"/>
                <w:sz w:val="20"/>
                <w:szCs w:val="20"/>
                <w:lang w:val="es-ES" w:eastAsia="es-ES"/>
              </w:rPr>
            </w:pPr>
            <w:r w:rsidRPr="00E4043A">
              <w:rPr>
                <w:rFonts w:eastAsia="Times New Roman"/>
                <w:b/>
                <w:bCs/>
                <w:color w:val="000000"/>
                <w:sz w:val="20"/>
                <w:szCs w:val="20"/>
                <w:lang w:val="es-ES" w:eastAsia="es-ES"/>
              </w:rPr>
              <w:t xml:space="preserve"> Total </w:t>
            </w:r>
          </w:p>
        </w:tc>
        <w:tc>
          <w:tcPr>
            <w:tcW w:w="2016" w:type="dxa"/>
            <w:tcBorders>
              <w:top w:val="single" w:sz="8" w:space="0" w:color="auto"/>
              <w:left w:val="nil"/>
              <w:bottom w:val="single" w:sz="8" w:space="0" w:color="auto"/>
              <w:right w:val="single" w:sz="8" w:space="0" w:color="auto"/>
            </w:tcBorders>
            <w:shd w:val="clear" w:color="000000" w:fill="CCCCFF"/>
            <w:noWrap/>
            <w:vAlign w:val="bottom"/>
            <w:hideMark/>
          </w:tcPr>
          <w:p w14:paraId="75E00D69" w14:textId="77777777" w:rsidR="006D14A4" w:rsidRPr="00E4043A" w:rsidRDefault="006D14A4" w:rsidP="003C39DD">
            <w:pPr>
              <w:spacing w:after="0" w:line="240" w:lineRule="auto"/>
              <w:jc w:val="center"/>
              <w:rPr>
                <w:rFonts w:eastAsia="Times New Roman"/>
                <w:b/>
                <w:bCs/>
                <w:color w:val="000000"/>
                <w:sz w:val="20"/>
                <w:szCs w:val="20"/>
                <w:lang w:val="es-ES" w:eastAsia="es-ES"/>
              </w:rPr>
            </w:pPr>
            <w:r w:rsidRPr="00E4043A">
              <w:rPr>
                <w:rFonts w:eastAsia="Times New Roman"/>
                <w:b/>
                <w:bCs/>
                <w:color w:val="000000"/>
                <w:sz w:val="20"/>
                <w:szCs w:val="20"/>
                <w:lang w:val="es-ES" w:eastAsia="es-ES"/>
              </w:rPr>
              <w:t xml:space="preserve"> $                   1.153,15 </w:t>
            </w:r>
          </w:p>
        </w:tc>
      </w:tr>
    </w:tbl>
    <w:p w14:paraId="61015425" w14:textId="77777777" w:rsidR="006D14A4" w:rsidRDefault="006D14A4" w:rsidP="006D14A4">
      <w:pPr>
        <w:pStyle w:val="Sinespaciado"/>
        <w:tabs>
          <w:tab w:val="left" w:pos="2160"/>
        </w:tabs>
        <w:ind w:right="4"/>
        <w:jc w:val="both"/>
        <w:rPr>
          <w:rFonts w:asciiTheme="minorHAnsi" w:hAnsiTheme="minorHAnsi"/>
          <w:b/>
          <w:sz w:val="20"/>
        </w:rPr>
      </w:pPr>
    </w:p>
    <w:p w14:paraId="0B05FBCB" w14:textId="77777777" w:rsidR="006D14A4" w:rsidRDefault="006D14A4" w:rsidP="006D14A4">
      <w:pPr>
        <w:pStyle w:val="Sinespaciado"/>
        <w:tabs>
          <w:tab w:val="left" w:pos="2160"/>
        </w:tabs>
        <w:ind w:right="4"/>
        <w:jc w:val="both"/>
        <w:rPr>
          <w:noProof/>
          <w:lang w:val="es-ES" w:eastAsia="es-ES"/>
        </w:rPr>
      </w:pPr>
    </w:p>
    <w:p w14:paraId="00846C18" w14:textId="77777777" w:rsidR="006D14A4" w:rsidRPr="00986DCC" w:rsidRDefault="006D14A4" w:rsidP="006D14A4">
      <w:pPr>
        <w:pStyle w:val="Sinespaciado"/>
        <w:tabs>
          <w:tab w:val="left" w:pos="2160"/>
        </w:tabs>
        <w:ind w:right="4"/>
        <w:jc w:val="both"/>
        <w:rPr>
          <w:rFonts w:asciiTheme="minorHAnsi" w:hAnsiTheme="minorHAnsi"/>
          <w:b/>
          <w:sz w:val="20"/>
          <w:u w:val="single"/>
        </w:rPr>
      </w:pPr>
    </w:p>
    <w:p w14:paraId="7333869E" w14:textId="77777777" w:rsidR="006D14A4" w:rsidRPr="00986DCC" w:rsidRDefault="006D14A4" w:rsidP="006D14A4">
      <w:pPr>
        <w:spacing w:line="240" w:lineRule="auto"/>
        <w:rPr>
          <w:rFonts w:asciiTheme="minorHAnsi" w:eastAsia="Times New Roman" w:hAnsiTheme="minorHAnsi" w:cs="Calibri"/>
          <w:b/>
          <w:color w:val="000000"/>
          <w:u w:val="single"/>
          <w:lang w:eastAsia="es-EC"/>
        </w:rPr>
      </w:pPr>
      <w:r w:rsidRPr="00986DCC">
        <w:rPr>
          <w:rFonts w:asciiTheme="minorHAnsi" w:hAnsiTheme="minorHAnsi"/>
          <w:b/>
          <w:szCs w:val="24"/>
          <w:u w:val="single"/>
        </w:rPr>
        <w:t>Forma de Pago</w:t>
      </w:r>
    </w:p>
    <w:p w14:paraId="1AC05A8E" w14:textId="77777777" w:rsidR="006D14A4" w:rsidRPr="004152AB" w:rsidRDefault="006D14A4" w:rsidP="006D14A4">
      <w:pPr>
        <w:pStyle w:val="Sinespaciado"/>
        <w:numPr>
          <w:ilvl w:val="0"/>
          <w:numId w:val="6"/>
        </w:numPr>
        <w:tabs>
          <w:tab w:val="left" w:pos="5670"/>
        </w:tabs>
        <w:ind w:left="720" w:right="4"/>
        <w:jc w:val="both"/>
        <w:rPr>
          <w:rFonts w:asciiTheme="minorHAnsi" w:hAnsiTheme="minorHAnsi" w:cs="Arial"/>
        </w:rPr>
      </w:pPr>
      <w:r w:rsidRPr="004152AB">
        <w:rPr>
          <w:rFonts w:asciiTheme="minorHAnsi" w:hAnsiTheme="minorHAnsi" w:cs="Arial"/>
        </w:rPr>
        <w:t>Inversión Inicial.- Se elaborar una Factura por el 100% la misma que será cancelada de la siguiente manera :</w:t>
      </w:r>
    </w:p>
    <w:p w14:paraId="605EC20A" w14:textId="77777777" w:rsidR="006D14A4" w:rsidRPr="004152AB" w:rsidRDefault="006D14A4" w:rsidP="006D14A4">
      <w:pPr>
        <w:pStyle w:val="Sinespaciado"/>
        <w:numPr>
          <w:ilvl w:val="0"/>
          <w:numId w:val="7"/>
        </w:numPr>
        <w:tabs>
          <w:tab w:val="left" w:pos="5670"/>
        </w:tabs>
        <w:ind w:right="4"/>
        <w:jc w:val="both"/>
        <w:rPr>
          <w:rFonts w:asciiTheme="minorHAnsi" w:hAnsiTheme="minorHAnsi" w:cs="Arial"/>
        </w:rPr>
      </w:pPr>
      <w:r w:rsidRPr="004152AB">
        <w:rPr>
          <w:rFonts w:asciiTheme="minorHAnsi" w:hAnsiTheme="minorHAnsi" w:cs="Arial"/>
        </w:rPr>
        <w:t>50%  Aprobación de propuesta</w:t>
      </w:r>
    </w:p>
    <w:p w14:paraId="71E30FD2" w14:textId="4733D6CA" w:rsidR="006D14A4" w:rsidRPr="004152AB" w:rsidRDefault="006D14A4" w:rsidP="006D14A4">
      <w:pPr>
        <w:pStyle w:val="Sinespaciado"/>
        <w:numPr>
          <w:ilvl w:val="0"/>
          <w:numId w:val="7"/>
        </w:numPr>
        <w:tabs>
          <w:tab w:val="left" w:pos="5670"/>
        </w:tabs>
        <w:ind w:right="4"/>
        <w:jc w:val="both"/>
        <w:rPr>
          <w:rFonts w:asciiTheme="minorHAnsi" w:hAnsiTheme="minorHAnsi" w:cs="Arial"/>
        </w:rPr>
      </w:pPr>
      <w:r w:rsidRPr="004152AB">
        <w:rPr>
          <w:rFonts w:asciiTheme="minorHAnsi" w:hAnsiTheme="minorHAnsi" w:cs="Arial"/>
        </w:rPr>
        <w:t xml:space="preserve">50% </w:t>
      </w:r>
      <w:proofErr w:type="gramStart"/>
      <w:r w:rsidRPr="004152AB">
        <w:rPr>
          <w:rFonts w:asciiTheme="minorHAnsi" w:hAnsiTheme="minorHAnsi" w:cs="Arial"/>
        </w:rPr>
        <w:t>a</w:t>
      </w:r>
      <w:proofErr w:type="gramEnd"/>
      <w:r w:rsidRPr="004152AB">
        <w:rPr>
          <w:rFonts w:asciiTheme="minorHAnsi" w:hAnsiTheme="minorHAnsi" w:cs="Arial"/>
        </w:rPr>
        <w:t xml:space="preserve"> </w:t>
      </w:r>
      <w:r w:rsidR="00A86A2A" w:rsidRPr="004152AB">
        <w:rPr>
          <w:rFonts w:asciiTheme="minorHAnsi" w:hAnsiTheme="minorHAnsi" w:cs="Arial"/>
        </w:rPr>
        <w:t>Una vez terminado el proyecto.</w:t>
      </w:r>
    </w:p>
    <w:p w14:paraId="3D2C061D" w14:textId="2A0FFE07" w:rsidR="00215400" w:rsidRPr="004152AB" w:rsidRDefault="00215400" w:rsidP="006D14A4">
      <w:pPr>
        <w:spacing w:after="0" w:line="240" w:lineRule="auto"/>
        <w:jc w:val="both"/>
        <w:rPr>
          <w:rFonts w:asciiTheme="minorHAnsi" w:hAnsiTheme="minorHAnsi" w:cstheme="minorHAnsi"/>
          <w:b/>
          <w:bCs/>
        </w:rPr>
      </w:pPr>
    </w:p>
    <w:p w14:paraId="0099CAFB" w14:textId="77777777" w:rsidR="00215400" w:rsidRPr="00FD79B1" w:rsidRDefault="00215400" w:rsidP="00AF7607">
      <w:pPr>
        <w:pStyle w:val="Sinespaciado"/>
        <w:jc w:val="both"/>
        <w:rPr>
          <w:rFonts w:asciiTheme="minorHAnsi" w:hAnsiTheme="minorHAnsi" w:cstheme="minorHAnsi"/>
          <w:b/>
          <w:bCs/>
        </w:rPr>
      </w:pPr>
    </w:p>
    <w:p w14:paraId="36EF37A9" w14:textId="2C08B7F2" w:rsidR="00FD79B1" w:rsidRDefault="00FD79B1" w:rsidP="00D40DB1">
      <w:pPr>
        <w:pStyle w:val="Default"/>
        <w:ind w:left="720"/>
        <w:jc w:val="both"/>
        <w:rPr>
          <w:rFonts w:asciiTheme="minorHAnsi" w:hAnsiTheme="minorHAnsi" w:cstheme="minorHAnsi"/>
          <w:b/>
          <w:bCs/>
          <w:sz w:val="22"/>
          <w:szCs w:val="22"/>
        </w:rPr>
      </w:pPr>
      <w:bookmarkStart w:id="1" w:name="OLE_LINK1"/>
    </w:p>
    <w:bookmarkEnd w:id="1"/>
    <w:tbl>
      <w:tblPr>
        <w:tblW w:w="4693" w:type="dxa"/>
        <w:jc w:val="center"/>
        <w:tblCellMar>
          <w:left w:w="70" w:type="dxa"/>
          <w:right w:w="70" w:type="dxa"/>
        </w:tblCellMar>
        <w:tblLook w:val="04A0" w:firstRow="1" w:lastRow="0" w:firstColumn="1" w:lastColumn="0" w:noHBand="0" w:noVBand="1"/>
      </w:tblPr>
      <w:tblGrid>
        <w:gridCol w:w="3701"/>
        <w:gridCol w:w="992"/>
      </w:tblGrid>
      <w:tr w:rsidR="00D40DB1" w:rsidRPr="00FD79B1" w14:paraId="5C8BDB47" w14:textId="77777777" w:rsidTr="00D40DB1">
        <w:trPr>
          <w:trHeight w:val="315"/>
          <w:jc w:val="center"/>
        </w:trPr>
        <w:tc>
          <w:tcPr>
            <w:tcW w:w="3701" w:type="dxa"/>
            <w:tcBorders>
              <w:top w:val="nil"/>
              <w:left w:val="nil"/>
              <w:bottom w:val="nil"/>
              <w:right w:val="nil"/>
            </w:tcBorders>
            <w:shd w:val="clear" w:color="000000" w:fill="FFFFFF"/>
            <w:noWrap/>
            <w:vAlign w:val="center"/>
            <w:hideMark/>
          </w:tcPr>
          <w:p w14:paraId="5C8BDB43" w14:textId="4C5071D3" w:rsidR="00D40DB1" w:rsidRPr="00FD79B1" w:rsidRDefault="00D40DB1" w:rsidP="004152AB">
            <w:pPr>
              <w:spacing w:after="0" w:line="240" w:lineRule="auto"/>
              <w:jc w:val="both"/>
              <w:rPr>
                <w:rFonts w:asciiTheme="minorHAnsi" w:eastAsia="Times New Roman" w:hAnsiTheme="minorHAnsi" w:cstheme="minorHAnsi"/>
                <w:color w:val="000000"/>
                <w:lang w:val="es-ES" w:eastAsia="es-ES"/>
              </w:rPr>
            </w:pPr>
          </w:p>
        </w:tc>
        <w:tc>
          <w:tcPr>
            <w:tcW w:w="992" w:type="dxa"/>
            <w:tcBorders>
              <w:top w:val="nil"/>
              <w:left w:val="nil"/>
              <w:bottom w:val="nil"/>
              <w:right w:val="nil"/>
            </w:tcBorders>
            <w:shd w:val="clear" w:color="000000" w:fill="FFFFFF"/>
            <w:noWrap/>
            <w:vAlign w:val="center"/>
            <w:hideMark/>
          </w:tcPr>
          <w:p w14:paraId="5C8BDB44" w14:textId="77777777" w:rsidR="00D40DB1" w:rsidRPr="00FD79B1" w:rsidRDefault="00D40DB1" w:rsidP="00F87BBA">
            <w:pPr>
              <w:spacing w:after="0" w:line="240" w:lineRule="auto"/>
              <w:rPr>
                <w:rFonts w:asciiTheme="minorHAnsi" w:eastAsia="Times New Roman" w:hAnsiTheme="minorHAnsi" w:cstheme="minorHAnsi"/>
                <w:color w:val="000000"/>
                <w:lang w:val="es-ES" w:eastAsia="es-ES"/>
              </w:rPr>
            </w:pPr>
            <w:r w:rsidRPr="00FD79B1">
              <w:rPr>
                <w:rFonts w:asciiTheme="minorHAnsi" w:eastAsia="Times New Roman" w:hAnsiTheme="minorHAnsi" w:cstheme="minorHAnsi"/>
                <w:color w:val="000000"/>
                <w:lang w:val="es-ES" w:eastAsia="es-ES"/>
              </w:rPr>
              <w:t> </w:t>
            </w:r>
          </w:p>
        </w:tc>
      </w:tr>
      <w:tr w:rsidR="00D40DB1" w:rsidRPr="00FD79B1" w14:paraId="5C8BDB4C" w14:textId="77777777" w:rsidTr="00D40DB1">
        <w:trPr>
          <w:trHeight w:val="315"/>
          <w:jc w:val="center"/>
        </w:trPr>
        <w:tc>
          <w:tcPr>
            <w:tcW w:w="3701" w:type="dxa"/>
            <w:tcBorders>
              <w:top w:val="nil"/>
              <w:left w:val="nil"/>
              <w:bottom w:val="nil"/>
              <w:right w:val="nil"/>
            </w:tcBorders>
            <w:shd w:val="clear" w:color="000000" w:fill="FFFFFF"/>
            <w:noWrap/>
            <w:vAlign w:val="bottom"/>
            <w:hideMark/>
          </w:tcPr>
          <w:p w14:paraId="5C8BDB48" w14:textId="77777777" w:rsidR="00D40DB1" w:rsidRPr="00FD79B1" w:rsidRDefault="00D40DB1" w:rsidP="00F87BBA">
            <w:pPr>
              <w:spacing w:after="0" w:line="240" w:lineRule="auto"/>
              <w:rPr>
                <w:rFonts w:asciiTheme="minorHAnsi" w:eastAsia="Times New Roman" w:hAnsiTheme="minorHAnsi" w:cstheme="minorHAnsi"/>
                <w:color w:val="000000"/>
                <w:lang w:val="es-ES" w:eastAsia="es-ES"/>
              </w:rPr>
            </w:pPr>
            <w:r w:rsidRPr="00FD79B1">
              <w:rPr>
                <w:rFonts w:asciiTheme="minorHAnsi" w:eastAsia="Times New Roman" w:hAnsiTheme="minorHAnsi" w:cstheme="minorHAnsi"/>
                <w:color w:val="000000"/>
                <w:lang w:val="es-ES" w:eastAsia="es-ES"/>
              </w:rPr>
              <w:lastRenderedPageBreak/>
              <w:t> </w:t>
            </w:r>
          </w:p>
        </w:tc>
        <w:tc>
          <w:tcPr>
            <w:tcW w:w="992" w:type="dxa"/>
            <w:tcBorders>
              <w:top w:val="nil"/>
              <w:left w:val="nil"/>
              <w:bottom w:val="nil"/>
              <w:right w:val="nil"/>
            </w:tcBorders>
            <w:shd w:val="clear" w:color="000000" w:fill="FFFFFF"/>
            <w:noWrap/>
            <w:vAlign w:val="bottom"/>
            <w:hideMark/>
          </w:tcPr>
          <w:p w14:paraId="5C8BDB49" w14:textId="77777777" w:rsidR="00D40DB1" w:rsidRPr="00FD79B1" w:rsidRDefault="00D40DB1" w:rsidP="00F87BBA">
            <w:pPr>
              <w:spacing w:after="0" w:line="240" w:lineRule="auto"/>
              <w:rPr>
                <w:rFonts w:asciiTheme="minorHAnsi" w:eastAsia="Times New Roman" w:hAnsiTheme="minorHAnsi" w:cstheme="minorHAnsi"/>
                <w:color w:val="000000"/>
                <w:lang w:val="es-ES" w:eastAsia="es-ES"/>
              </w:rPr>
            </w:pPr>
            <w:r w:rsidRPr="00FD79B1">
              <w:rPr>
                <w:rFonts w:asciiTheme="minorHAnsi" w:eastAsia="Times New Roman" w:hAnsiTheme="minorHAnsi" w:cstheme="minorHAnsi"/>
                <w:color w:val="000000"/>
                <w:lang w:val="es-ES" w:eastAsia="es-ES"/>
              </w:rPr>
              <w:t> </w:t>
            </w:r>
          </w:p>
        </w:tc>
      </w:tr>
    </w:tbl>
    <w:p w14:paraId="29670B66" w14:textId="77777777" w:rsidR="00411D37" w:rsidRDefault="00411D37" w:rsidP="004152AB">
      <w:pPr>
        <w:pStyle w:val="Sinespaciado"/>
        <w:jc w:val="center"/>
        <w:rPr>
          <w:rFonts w:asciiTheme="minorHAnsi" w:hAnsiTheme="minorHAnsi" w:cstheme="minorHAnsi"/>
          <w:b/>
          <w:sz w:val="32"/>
          <w:szCs w:val="32"/>
          <w:u w:val="single"/>
        </w:rPr>
      </w:pPr>
    </w:p>
    <w:p w14:paraId="765D069E" w14:textId="4EA60429" w:rsidR="00015EA8" w:rsidRPr="004152AB" w:rsidRDefault="004152AB" w:rsidP="004152AB">
      <w:pPr>
        <w:pStyle w:val="Sinespaciado"/>
        <w:jc w:val="center"/>
        <w:rPr>
          <w:rFonts w:asciiTheme="minorHAnsi" w:hAnsiTheme="minorHAnsi" w:cstheme="minorHAnsi"/>
          <w:b/>
          <w:sz w:val="32"/>
          <w:szCs w:val="32"/>
          <w:u w:val="single"/>
        </w:rPr>
      </w:pPr>
      <w:r w:rsidRPr="004152AB">
        <w:rPr>
          <w:rFonts w:asciiTheme="minorHAnsi" w:hAnsiTheme="minorHAnsi" w:cstheme="minorHAnsi"/>
          <w:b/>
          <w:sz w:val="32"/>
          <w:szCs w:val="32"/>
          <w:u w:val="single"/>
        </w:rPr>
        <w:t>TABLA DE SERVICIOS ADICIONALES.</w:t>
      </w:r>
    </w:p>
    <w:p w14:paraId="7D690E09" w14:textId="77777777" w:rsidR="00015EA8" w:rsidRDefault="00015EA8" w:rsidP="00015EA8">
      <w:pPr>
        <w:pStyle w:val="Sinespaciado"/>
        <w:rPr>
          <w:rFonts w:asciiTheme="minorHAnsi" w:hAnsiTheme="minorHAnsi" w:cstheme="minorHAnsi"/>
          <w:b/>
          <w:sz w:val="32"/>
          <w:szCs w:val="32"/>
          <w:u w:val="single"/>
        </w:rPr>
      </w:pPr>
    </w:p>
    <w:p w14:paraId="486E6859" w14:textId="77777777" w:rsidR="004152AB" w:rsidRDefault="004152AB" w:rsidP="00015EA8">
      <w:pPr>
        <w:pStyle w:val="Sinespaciado"/>
        <w:rPr>
          <w:rFonts w:asciiTheme="minorHAnsi" w:hAnsiTheme="minorHAnsi" w:cstheme="minorHAnsi"/>
          <w:b/>
        </w:rPr>
      </w:pPr>
    </w:p>
    <w:p w14:paraId="76F4D39C" w14:textId="77777777" w:rsidR="00411D37" w:rsidRPr="00284014" w:rsidRDefault="00411D37" w:rsidP="00015EA8">
      <w:pPr>
        <w:pStyle w:val="Sinespaciado"/>
        <w:rPr>
          <w:rFonts w:asciiTheme="minorHAnsi" w:hAnsiTheme="minorHAnsi" w:cstheme="minorHAnsi"/>
          <w:b/>
        </w:rPr>
      </w:pP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015EA8" w:rsidRPr="00D30806" w14:paraId="3D51CC10"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424C7817" w14:textId="77777777" w:rsidR="00015EA8" w:rsidRPr="00D30806" w:rsidRDefault="00015EA8" w:rsidP="00C85D21">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0AA7D7E9" w14:textId="77777777" w:rsidR="00015EA8" w:rsidRPr="00D30806" w:rsidRDefault="00015EA8" w:rsidP="00C85D21">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6412B90B" w14:textId="77777777" w:rsidR="00015EA8" w:rsidRPr="00D30806" w:rsidRDefault="00015EA8" w:rsidP="00C85D21">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Costos</w:t>
            </w:r>
          </w:p>
        </w:tc>
      </w:tr>
      <w:tr w:rsidR="00015EA8" w:rsidRPr="00D30806" w14:paraId="179227ED"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E8999"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E18DA0" w14:textId="646FDF19"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 xml:space="preserve">Scaneo por demanda (Aplica </w:t>
            </w:r>
            <w:r w:rsidR="00986DCC">
              <w:rPr>
                <w:rFonts w:asciiTheme="minorHAnsi" w:eastAsia="Times New Roman" w:hAnsiTheme="minorHAnsi" w:cstheme="minorHAnsi"/>
                <w:color w:val="000000"/>
                <w:sz w:val="20"/>
                <w:szCs w:val="20"/>
                <w:lang w:eastAsia="es-EC"/>
              </w:rPr>
              <w:t xml:space="preserve">en Ordenamiento por File)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2DAD6" w14:textId="66C8909F" w:rsidR="00015EA8" w:rsidRPr="00D30806" w:rsidRDefault="0004341B" w:rsidP="00C85D21">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$1.26</w:t>
            </w:r>
          </w:p>
        </w:tc>
      </w:tr>
      <w:tr w:rsidR="00015EA8" w:rsidRPr="00D30806" w14:paraId="7FC8D719" w14:textId="77777777" w:rsidTr="002272B0">
        <w:trPr>
          <w:trHeight w:val="438"/>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0D508"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B9911D"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Búsqueda</w:t>
            </w:r>
            <w:r w:rsidRPr="00D30806">
              <w:rPr>
                <w:rFonts w:asciiTheme="minorHAnsi" w:eastAsia="Times New Roman" w:hAnsiTheme="minorHAnsi" w:cstheme="minorHAnsi"/>
                <w:color w:val="000000"/>
                <w:sz w:val="20"/>
                <w:szCs w:val="20"/>
                <w:lang w:eastAsia="es-EC"/>
              </w:rPr>
              <w:t xml:space="preserve">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0CD17" w14:textId="4C71D647" w:rsidR="00015EA8" w:rsidRPr="00D30806" w:rsidRDefault="002272B0" w:rsidP="00C85D21">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$1.26</w:t>
            </w:r>
          </w:p>
        </w:tc>
      </w:tr>
      <w:tr w:rsidR="00986DCC" w:rsidRPr="00D30806" w14:paraId="342175AD" w14:textId="77777777" w:rsidTr="002272B0">
        <w:trPr>
          <w:trHeight w:val="558"/>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9B5113" w14:textId="2E4C1FD9" w:rsidR="00986DCC" w:rsidRDefault="00986DCC" w:rsidP="00C85D21">
            <w:pPr>
              <w:spacing w:after="0" w:line="240" w:lineRule="auto"/>
              <w:jc w:val="center"/>
              <w:rPr>
                <w:rFonts w:ascii="Arial Narrow" w:hAnsi="Arial Narrow"/>
                <w:color w:val="000000"/>
                <w:sz w:val="20"/>
                <w:szCs w:val="20"/>
              </w:rPr>
            </w:pPr>
            <w:r>
              <w:rPr>
                <w:rFonts w:ascii="Arial Narrow" w:hAnsi="Arial Narrow"/>
                <w:color w:val="000000"/>
                <w:sz w:val="20"/>
                <w:szCs w:val="20"/>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5982353F" w14:textId="396E8280" w:rsidR="00986DCC" w:rsidRDefault="00986DCC" w:rsidP="00C85D21">
            <w:pPr>
              <w:spacing w:after="0" w:line="240" w:lineRule="auto"/>
              <w:jc w:val="center"/>
              <w:rPr>
                <w:rFonts w:ascii="Arial Narrow" w:hAnsi="Arial Narrow"/>
                <w:color w:val="000000"/>
                <w:sz w:val="20"/>
                <w:szCs w:val="20"/>
              </w:rPr>
            </w:pPr>
            <w:r>
              <w:rPr>
                <w:rFonts w:ascii="Arial Narrow" w:hAnsi="Arial Narrow"/>
                <w:color w:val="000000"/>
                <w:sz w:val="20"/>
                <w:szCs w:val="20"/>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418893" w14:textId="03AC1607" w:rsidR="00986DCC" w:rsidRDefault="00986DCC" w:rsidP="002272B0">
            <w:pPr>
              <w:jc w:val="center"/>
              <w:rPr>
                <w:rFonts w:ascii="Arial Narrow" w:hAnsi="Arial Narrow"/>
                <w:color w:val="000000"/>
                <w:sz w:val="20"/>
                <w:szCs w:val="20"/>
              </w:rPr>
            </w:pPr>
            <w:r>
              <w:rPr>
                <w:rFonts w:ascii="Arial Narrow" w:hAnsi="Arial Narrow"/>
                <w:color w:val="000000"/>
                <w:sz w:val="20"/>
                <w:szCs w:val="20"/>
              </w:rPr>
              <w:t>$3,69</w:t>
            </w:r>
          </w:p>
        </w:tc>
      </w:tr>
      <w:tr w:rsidR="002272B0" w:rsidRPr="00D30806" w14:paraId="0C785FE3" w14:textId="77777777" w:rsidTr="002272B0">
        <w:trPr>
          <w:trHeight w:val="558"/>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E1D215" w14:textId="4E602430" w:rsidR="002272B0" w:rsidRPr="00D30806" w:rsidRDefault="002272B0" w:rsidP="00C85D21">
            <w:pPr>
              <w:spacing w:after="0" w:line="240" w:lineRule="auto"/>
              <w:jc w:val="center"/>
              <w:rPr>
                <w:rFonts w:asciiTheme="minorHAnsi" w:eastAsia="Times New Roman" w:hAnsiTheme="minorHAnsi" w:cstheme="minorHAnsi"/>
                <w:color w:val="000000"/>
                <w:sz w:val="20"/>
                <w:szCs w:val="20"/>
                <w:lang w:eastAsia="es-EC"/>
              </w:rPr>
            </w:pPr>
            <w:r>
              <w:rPr>
                <w:rFonts w:ascii="Arial Narrow" w:hAnsi="Arial Narrow"/>
                <w:color w:val="000000"/>
                <w:sz w:val="20"/>
                <w:szCs w:val="20"/>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2B451B04" w14:textId="07327D9A" w:rsidR="002272B0" w:rsidRPr="00284014" w:rsidRDefault="00986DCC" w:rsidP="00C85D21">
            <w:pPr>
              <w:spacing w:after="0" w:line="240" w:lineRule="auto"/>
              <w:jc w:val="center"/>
              <w:rPr>
                <w:rFonts w:asciiTheme="minorHAnsi" w:eastAsia="Times New Roman" w:hAnsiTheme="minorHAnsi" w:cstheme="minorHAnsi"/>
                <w:color w:val="000000"/>
                <w:sz w:val="20"/>
                <w:szCs w:val="20"/>
                <w:lang w:eastAsia="es-EC"/>
              </w:rPr>
            </w:pPr>
            <w:r>
              <w:rPr>
                <w:rFonts w:ascii="Arial Narrow" w:hAnsi="Arial Narrow"/>
                <w:color w:val="000000"/>
                <w:sz w:val="20"/>
                <w:szCs w:val="20"/>
              </w:rPr>
              <w:t xml:space="preserve">Búsqueda de Carpeta </w:t>
            </w:r>
            <w:r w:rsidR="002272B0">
              <w:rPr>
                <w:rFonts w:ascii="Arial Narrow" w:hAnsi="Arial Narrow"/>
                <w:color w:val="000000"/>
                <w:sz w:val="20"/>
                <w:szCs w:val="20"/>
              </w:rPr>
              <w:t>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2A2273" w14:textId="358AA174" w:rsidR="002272B0" w:rsidRDefault="00986DCC" w:rsidP="002272B0">
            <w:pPr>
              <w:jc w:val="center"/>
              <w:rPr>
                <w:rFonts w:asciiTheme="minorHAnsi" w:eastAsia="Times New Roman" w:hAnsiTheme="minorHAnsi" w:cstheme="minorHAnsi"/>
                <w:color w:val="000000"/>
                <w:sz w:val="20"/>
                <w:szCs w:val="20"/>
                <w:lang w:eastAsia="es-EC"/>
              </w:rPr>
            </w:pPr>
            <w:r>
              <w:rPr>
                <w:rFonts w:ascii="Arial Narrow" w:hAnsi="Arial Narrow"/>
                <w:color w:val="000000"/>
                <w:sz w:val="20"/>
                <w:szCs w:val="20"/>
              </w:rPr>
              <w:t>$3,78</w:t>
            </w:r>
          </w:p>
        </w:tc>
      </w:tr>
      <w:tr w:rsidR="00015EA8" w:rsidRPr="00D30806" w14:paraId="6015963E" w14:textId="77777777" w:rsidTr="00C85D21">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3719D"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A8E64"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y/o File normal (Tiempo de Respuesta 24 Horas hasta 10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583FF" w14:textId="1F1D1183" w:rsidR="00015EA8" w:rsidRPr="00D30806" w:rsidRDefault="002272B0" w:rsidP="00C85D21">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$8.35</w:t>
            </w:r>
          </w:p>
        </w:tc>
      </w:tr>
      <w:tr w:rsidR="00015EA8" w:rsidRPr="00D30806" w14:paraId="7022A06E" w14:textId="77777777" w:rsidTr="00C85D21">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1A2BD"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CFAD0"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 o File Urgente (Tiempo de Respuesta el mismo día hasta las 16H30)</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EC258" w14:textId="2BEEFDAE" w:rsidR="00015EA8" w:rsidRPr="00D30806" w:rsidRDefault="002272B0" w:rsidP="00C85D21">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$15.10</w:t>
            </w:r>
          </w:p>
        </w:tc>
      </w:tr>
      <w:tr w:rsidR="00015EA8" w:rsidRPr="00D30806" w14:paraId="32C07D04"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D093B"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80748"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C2FBF" w14:textId="477E2177" w:rsidR="00015EA8" w:rsidRPr="00D30806" w:rsidRDefault="0004341B" w:rsidP="00C85D21">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$1.26</w:t>
            </w:r>
          </w:p>
        </w:tc>
      </w:tr>
      <w:tr w:rsidR="00015EA8" w:rsidRPr="00D30806" w14:paraId="5AA75824" w14:textId="77777777" w:rsidTr="00C85D21">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8D8FF"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9809C"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7AF92" w14:textId="6701501F" w:rsidR="00015EA8" w:rsidRPr="00D30806" w:rsidRDefault="0004341B" w:rsidP="00C85D21">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$1.89</w:t>
            </w:r>
          </w:p>
        </w:tc>
      </w:tr>
      <w:tr w:rsidR="00015EA8" w:rsidRPr="00D30806" w14:paraId="43F3ABF1"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D50B1"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3D7A8F"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y/o Pedidos no hechos por el Sistema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374C6" w14:textId="2320AF16" w:rsidR="00015EA8" w:rsidRPr="00D30806" w:rsidRDefault="0004341B" w:rsidP="00C85D21">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$1.67</w:t>
            </w:r>
          </w:p>
        </w:tc>
      </w:tr>
      <w:tr w:rsidR="00015EA8" w:rsidRPr="00D30806" w14:paraId="639CB928"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53474"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DA1171"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C0AF2" w14:textId="580562D3"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2</w:t>
            </w:r>
            <w:r w:rsidRPr="00D30806">
              <w:rPr>
                <w:rFonts w:asciiTheme="minorHAnsi" w:eastAsia="Times New Roman" w:hAnsiTheme="minorHAnsi" w:cstheme="minorHAnsi"/>
                <w:color w:val="000000"/>
                <w:sz w:val="20"/>
                <w:szCs w:val="20"/>
                <w:lang w:eastAsia="es-EC"/>
              </w:rPr>
              <w:t>.</w:t>
            </w:r>
            <w:r w:rsidR="0004341B">
              <w:rPr>
                <w:rFonts w:asciiTheme="minorHAnsi" w:eastAsia="Times New Roman" w:hAnsiTheme="minorHAnsi" w:cstheme="minorHAnsi"/>
                <w:color w:val="000000"/>
                <w:sz w:val="20"/>
                <w:szCs w:val="20"/>
                <w:lang w:eastAsia="es-EC"/>
              </w:rPr>
              <w:t>32</w:t>
            </w:r>
          </w:p>
        </w:tc>
      </w:tr>
      <w:tr w:rsidR="00015EA8" w:rsidRPr="00D30806" w14:paraId="2DC979CB"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82C2B"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33208"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33087" w14:textId="7F666770"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w:t>
            </w:r>
            <w:r w:rsidR="0004341B">
              <w:rPr>
                <w:rFonts w:asciiTheme="minorHAnsi" w:eastAsia="Times New Roman" w:hAnsiTheme="minorHAnsi" w:cstheme="minorHAnsi"/>
                <w:color w:val="000000"/>
                <w:sz w:val="20"/>
                <w:szCs w:val="20"/>
                <w:lang w:eastAsia="es-EC"/>
              </w:rPr>
              <w:t>89</w:t>
            </w:r>
          </w:p>
        </w:tc>
      </w:tr>
      <w:tr w:rsidR="00015EA8" w:rsidRPr="00D30806" w14:paraId="7E943697"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236EA"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18480"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50601" w14:textId="1F74C8EA" w:rsidR="00015EA8" w:rsidRPr="00D30806" w:rsidRDefault="0004341B" w:rsidP="00C85D21">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$0.29</w:t>
            </w:r>
          </w:p>
        </w:tc>
      </w:tr>
      <w:tr w:rsidR="00015EA8" w:rsidRPr="00D30806" w14:paraId="19500043"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F4415"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38B9B"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F9912"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$0.03</w:t>
            </w:r>
          </w:p>
        </w:tc>
      </w:tr>
      <w:tr w:rsidR="00015EA8" w:rsidRPr="00D30806" w14:paraId="0B19BCCC"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6D113"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F8B5C"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230DF"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$0.15</w:t>
            </w:r>
          </w:p>
        </w:tc>
      </w:tr>
      <w:tr w:rsidR="00015EA8" w:rsidRPr="00D30806" w14:paraId="3EF0B7A9" w14:textId="77777777" w:rsidTr="00C85D21">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C9328"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65672" w14:textId="77777777" w:rsidR="00015EA8" w:rsidRPr="00D30806"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F496D" w14:textId="5C48199D" w:rsidR="00015EA8" w:rsidRPr="00D30806" w:rsidRDefault="0004341B" w:rsidP="00C85D21">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$0.31</w:t>
            </w:r>
          </w:p>
        </w:tc>
      </w:tr>
    </w:tbl>
    <w:p w14:paraId="33C298CD" w14:textId="77777777" w:rsidR="00015EA8" w:rsidRPr="00284014" w:rsidRDefault="00015EA8" w:rsidP="00015EA8">
      <w:pPr>
        <w:pStyle w:val="Sinespaciado"/>
        <w:rPr>
          <w:rFonts w:asciiTheme="minorHAnsi" w:hAnsiTheme="minorHAnsi" w:cstheme="minorHAnsi"/>
          <w:b/>
        </w:rPr>
      </w:pPr>
    </w:p>
    <w:p w14:paraId="452B9347" w14:textId="77777777" w:rsidR="004152AB" w:rsidRDefault="004152AB" w:rsidP="00015EA8">
      <w:pPr>
        <w:pStyle w:val="Sinespaciado"/>
        <w:tabs>
          <w:tab w:val="left" w:pos="5670"/>
        </w:tabs>
        <w:ind w:right="4"/>
        <w:jc w:val="center"/>
        <w:rPr>
          <w:rFonts w:asciiTheme="minorHAnsi" w:hAnsiTheme="minorHAnsi" w:cstheme="minorHAnsi"/>
          <w:b/>
          <w:sz w:val="28"/>
          <w:szCs w:val="28"/>
          <w:u w:val="single"/>
        </w:rPr>
      </w:pPr>
    </w:p>
    <w:p w14:paraId="33BDECA7" w14:textId="77777777" w:rsidR="004152AB" w:rsidRDefault="004152AB" w:rsidP="00015EA8">
      <w:pPr>
        <w:pStyle w:val="Sinespaciado"/>
        <w:tabs>
          <w:tab w:val="left" w:pos="5670"/>
        </w:tabs>
        <w:ind w:right="4"/>
        <w:jc w:val="center"/>
        <w:rPr>
          <w:rFonts w:asciiTheme="minorHAnsi" w:hAnsiTheme="minorHAnsi" w:cstheme="minorHAnsi"/>
          <w:b/>
          <w:sz w:val="28"/>
          <w:szCs w:val="28"/>
          <w:u w:val="single"/>
        </w:rPr>
      </w:pPr>
    </w:p>
    <w:p w14:paraId="182C7EB0" w14:textId="77777777" w:rsidR="004152AB" w:rsidRDefault="004152AB" w:rsidP="00015EA8">
      <w:pPr>
        <w:pStyle w:val="Sinespaciado"/>
        <w:tabs>
          <w:tab w:val="left" w:pos="5670"/>
        </w:tabs>
        <w:ind w:right="4"/>
        <w:jc w:val="center"/>
        <w:rPr>
          <w:rFonts w:asciiTheme="minorHAnsi" w:hAnsiTheme="minorHAnsi" w:cstheme="minorHAnsi"/>
          <w:b/>
          <w:sz w:val="28"/>
          <w:szCs w:val="28"/>
          <w:u w:val="single"/>
        </w:rPr>
      </w:pPr>
    </w:p>
    <w:p w14:paraId="7E04EC5E" w14:textId="77777777" w:rsidR="004152AB" w:rsidRDefault="004152AB" w:rsidP="00015EA8">
      <w:pPr>
        <w:pStyle w:val="Sinespaciado"/>
        <w:tabs>
          <w:tab w:val="left" w:pos="5670"/>
        </w:tabs>
        <w:ind w:right="4"/>
        <w:jc w:val="center"/>
        <w:rPr>
          <w:rFonts w:asciiTheme="minorHAnsi" w:hAnsiTheme="minorHAnsi" w:cstheme="minorHAnsi"/>
          <w:b/>
          <w:sz w:val="28"/>
          <w:szCs w:val="28"/>
          <w:u w:val="single"/>
        </w:rPr>
      </w:pPr>
    </w:p>
    <w:p w14:paraId="1DECC876" w14:textId="77777777" w:rsidR="004152AB" w:rsidRDefault="004152AB" w:rsidP="00015EA8">
      <w:pPr>
        <w:pStyle w:val="Sinespaciado"/>
        <w:tabs>
          <w:tab w:val="left" w:pos="5670"/>
        </w:tabs>
        <w:ind w:right="4"/>
        <w:jc w:val="center"/>
        <w:rPr>
          <w:rFonts w:asciiTheme="minorHAnsi" w:hAnsiTheme="minorHAnsi" w:cstheme="minorHAnsi"/>
          <w:b/>
          <w:sz w:val="28"/>
          <w:szCs w:val="28"/>
          <w:u w:val="single"/>
        </w:rPr>
      </w:pPr>
    </w:p>
    <w:p w14:paraId="1FD32984" w14:textId="77777777" w:rsidR="004152AB" w:rsidRDefault="004152AB" w:rsidP="00015EA8">
      <w:pPr>
        <w:pStyle w:val="Sinespaciado"/>
        <w:tabs>
          <w:tab w:val="left" w:pos="5670"/>
        </w:tabs>
        <w:ind w:right="4"/>
        <w:jc w:val="center"/>
        <w:rPr>
          <w:rFonts w:asciiTheme="minorHAnsi" w:hAnsiTheme="minorHAnsi" w:cstheme="minorHAnsi"/>
          <w:b/>
          <w:sz w:val="28"/>
          <w:szCs w:val="28"/>
          <w:u w:val="single"/>
        </w:rPr>
      </w:pPr>
    </w:p>
    <w:p w14:paraId="02EC6DD8" w14:textId="77777777" w:rsidR="004152AB" w:rsidRDefault="004152AB" w:rsidP="00015EA8">
      <w:pPr>
        <w:pStyle w:val="Sinespaciado"/>
        <w:tabs>
          <w:tab w:val="left" w:pos="5670"/>
        </w:tabs>
        <w:ind w:right="4"/>
        <w:jc w:val="center"/>
        <w:rPr>
          <w:rFonts w:asciiTheme="minorHAnsi" w:hAnsiTheme="minorHAnsi" w:cstheme="minorHAnsi"/>
          <w:b/>
          <w:sz w:val="28"/>
          <w:szCs w:val="28"/>
          <w:u w:val="single"/>
        </w:rPr>
      </w:pPr>
    </w:p>
    <w:p w14:paraId="433EB67C" w14:textId="77777777" w:rsidR="004152AB" w:rsidRDefault="004152AB" w:rsidP="00015EA8">
      <w:pPr>
        <w:pStyle w:val="Sinespaciado"/>
        <w:tabs>
          <w:tab w:val="left" w:pos="5670"/>
        </w:tabs>
        <w:ind w:right="4"/>
        <w:jc w:val="center"/>
        <w:rPr>
          <w:rFonts w:asciiTheme="minorHAnsi" w:hAnsiTheme="minorHAnsi" w:cstheme="minorHAnsi"/>
          <w:b/>
          <w:sz w:val="28"/>
          <w:szCs w:val="28"/>
          <w:u w:val="single"/>
        </w:rPr>
      </w:pPr>
    </w:p>
    <w:p w14:paraId="57EB83AC" w14:textId="77777777" w:rsidR="004152AB" w:rsidRDefault="004152AB" w:rsidP="00015EA8">
      <w:pPr>
        <w:pStyle w:val="Sinespaciado"/>
        <w:tabs>
          <w:tab w:val="left" w:pos="5670"/>
        </w:tabs>
        <w:ind w:right="4"/>
        <w:jc w:val="center"/>
        <w:rPr>
          <w:rFonts w:asciiTheme="minorHAnsi" w:hAnsiTheme="minorHAnsi" w:cstheme="minorHAnsi"/>
          <w:b/>
          <w:sz w:val="28"/>
          <w:szCs w:val="28"/>
          <w:u w:val="single"/>
        </w:rPr>
      </w:pPr>
    </w:p>
    <w:p w14:paraId="0127390D" w14:textId="77777777" w:rsidR="004152AB" w:rsidRDefault="004152AB" w:rsidP="00015EA8">
      <w:pPr>
        <w:pStyle w:val="Sinespaciado"/>
        <w:tabs>
          <w:tab w:val="left" w:pos="5670"/>
        </w:tabs>
        <w:ind w:right="4"/>
        <w:jc w:val="center"/>
        <w:rPr>
          <w:rFonts w:asciiTheme="minorHAnsi" w:hAnsiTheme="minorHAnsi" w:cstheme="minorHAnsi"/>
          <w:b/>
          <w:sz w:val="28"/>
          <w:szCs w:val="28"/>
          <w:u w:val="single"/>
        </w:rPr>
      </w:pPr>
    </w:p>
    <w:p w14:paraId="58C459D9" w14:textId="77777777" w:rsidR="004152AB" w:rsidRDefault="004152AB" w:rsidP="00015EA8">
      <w:pPr>
        <w:pStyle w:val="Sinespaciado"/>
        <w:tabs>
          <w:tab w:val="left" w:pos="5670"/>
        </w:tabs>
        <w:ind w:right="4"/>
        <w:jc w:val="center"/>
        <w:rPr>
          <w:rFonts w:asciiTheme="minorHAnsi" w:hAnsiTheme="minorHAnsi" w:cstheme="minorHAnsi"/>
          <w:b/>
          <w:sz w:val="28"/>
          <w:szCs w:val="28"/>
          <w:u w:val="single"/>
        </w:rPr>
      </w:pPr>
    </w:p>
    <w:p w14:paraId="7FB7C786" w14:textId="77777777" w:rsidR="004152AB" w:rsidRDefault="004152AB" w:rsidP="00015EA8">
      <w:pPr>
        <w:pStyle w:val="Sinespaciado"/>
        <w:tabs>
          <w:tab w:val="left" w:pos="5670"/>
        </w:tabs>
        <w:ind w:right="4"/>
        <w:jc w:val="center"/>
        <w:rPr>
          <w:rFonts w:asciiTheme="minorHAnsi" w:hAnsiTheme="minorHAnsi" w:cstheme="minorHAnsi"/>
          <w:b/>
          <w:sz w:val="28"/>
          <w:szCs w:val="28"/>
          <w:u w:val="single"/>
        </w:rPr>
      </w:pPr>
    </w:p>
    <w:p w14:paraId="32CE9C39" w14:textId="77777777" w:rsidR="00986DCC" w:rsidRDefault="00986DCC" w:rsidP="00015EA8">
      <w:pPr>
        <w:pStyle w:val="Sinespaciado"/>
        <w:tabs>
          <w:tab w:val="left" w:pos="5670"/>
        </w:tabs>
        <w:ind w:right="4"/>
        <w:jc w:val="center"/>
        <w:rPr>
          <w:rFonts w:asciiTheme="minorHAnsi" w:hAnsiTheme="minorHAnsi" w:cstheme="minorHAnsi"/>
          <w:b/>
          <w:sz w:val="28"/>
          <w:szCs w:val="28"/>
          <w:u w:val="single"/>
        </w:rPr>
      </w:pPr>
    </w:p>
    <w:p w14:paraId="3B4BFDE4" w14:textId="77777777" w:rsidR="00986DCC" w:rsidRDefault="00986DCC" w:rsidP="00015EA8">
      <w:pPr>
        <w:pStyle w:val="Sinespaciado"/>
        <w:tabs>
          <w:tab w:val="left" w:pos="5670"/>
        </w:tabs>
        <w:ind w:right="4"/>
        <w:jc w:val="center"/>
        <w:rPr>
          <w:rFonts w:asciiTheme="minorHAnsi" w:hAnsiTheme="minorHAnsi" w:cstheme="minorHAnsi"/>
          <w:b/>
          <w:sz w:val="28"/>
          <w:szCs w:val="28"/>
          <w:u w:val="single"/>
        </w:rPr>
      </w:pPr>
    </w:p>
    <w:p w14:paraId="6D57DCBB" w14:textId="77777777" w:rsidR="00986DCC" w:rsidRDefault="00986DCC" w:rsidP="00015EA8">
      <w:pPr>
        <w:pStyle w:val="Sinespaciado"/>
        <w:tabs>
          <w:tab w:val="left" w:pos="5670"/>
        </w:tabs>
        <w:ind w:right="4"/>
        <w:jc w:val="center"/>
        <w:rPr>
          <w:rFonts w:asciiTheme="minorHAnsi" w:hAnsiTheme="minorHAnsi" w:cstheme="minorHAnsi"/>
          <w:b/>
          <w:sz w:val="28"/>
          <w:szCs w:val="28"/>
          <w:u w:val="single"/>
        </w:rPr>
      </w:pPr>
    </w:p>
    <w:p w14:paraId="4B6CB21C" w14:textId="77777777" w:rsidR="00015EA8" w:rsidRPr="004705B9" w:rsidRDefault="00015EA8" w:rsidP="00015EA8">
      <w:pPr>
        <w:pStyle w:val="Sinespaciado"/>
        <w:tabs>
          <w:tab w:val="left" w:pos="5670"/>
        </w:tabs>
        <w:ind w:right="4"/>
        <w:jc w:val="center"/>
        <w:rPr>
          <w:rFonts w:asciiTheme="minorHAnsi" w:hAnsiTheme="minorHAnsi" w:cstheme="minorHAnsi"/>
          <w:b/>
          <w:sz w:val="28"/>
          <w:szCs w:val="28"/>
          <w:u w:val="single"/>
        </w:rPr>
      </w:pPr>
      <w:r w:rsidRPr="004705B9">
        <w:rPr>
          <w:rFonts w:asciiTheme="minorHAnsi" w:hAnsiTheme="minorHAnsi" w:cstheme="minorHAnsi"/>
          <w:b/>
          <w:sz w:val="28"/>
          <w:szCs w:val="28"/>
          <w:u w:val="single"/>
        </w:rPr>
        <w:t>PROCESO DE ORDENAMIENTO E INDEXACIÓN</w:t>
      </w:r>
    </w:p>
    <w:p w14:paraId="23F9BA82" w14:textId="77777777" w:rsidR="00015EA8" w:rsidRPr="004705B9" w:rsidRDefault="00015EA8" w:rsidP="00015EA8">
      <w:pPr>
        <w:pStyle w:val="Sinespaciado"/>
        <w:tabs>
          <w:tab w:val="left" w:pos="5670"/>
        </w:tabs>
        <w:ind w:right="4"/>
        <w:jc w:val="both"/>
        <w:rPr>
          <w:rFonts w:asciiTheme="minorHAnsi" w:hAnsiTheme="minorHAnsi" w:cstheme="minorHAnsi"/>
        </w:rPr>
      </w:pPr>
    </w:p>
    <w:p w14:paraId="3E74DB01" w14:textId="77777777" w:rsidR="00015EA8" w:rsidRPr="004705B9" w:rsidRDefault="00015EA8" w:rsidP="00015EA8">
      <w:pPr>
        <w:pStyle w:val="Sinespaciado"/>
        <w:tabs>
          <w:tab w:val="left" w:pos="5670"/>
        </w:tabs>
        <w:ind w:right="4"/>
        <w:jc w:val="both"/>
        <w:rPr>
          <w:rFonts w:asciiTheme="minorHAnsi" w:hAnsiTheme="minorHAnsi" w:cstheme="minorHAnsi"/>
        </w:rPr>
      </w:pPr>
    </w:p>
    <w:p w14:paraId="24027DAC" w14:textId="77777777" w:rsidR="00015EA8" w:rsidRPr="004705B9" w:rsidRDefault="00015EA8" w:rsidP="00015EA8">
      <w:pPr>
        <w:pStyle w:val="Sinespaciado"/>
        <w:numPr>
          <w:ilvl w:val="0"/>
          <w:numId w:val="46"/>
        </w:numPr>
        <w:tabs>
          <w:tab w:val="left" w:pos="5670"/>
        </w:tabs>
        <w:ind w:right="4"/>
        <w:jc w:val="both"/>
        <w:rPr>
          <w:rFonts w:asciiTheme="minorHAnsi" w:hAnsiTheme="minorHAnsi" w:cstheme="minorHAnsi"/>
        </w:rPr>
      </w:pPr>
      <w:r w:rsidRPr="004705B9">
        <w:rPr>
          <w:rFonts w:asciiTheme="minorHAnsi" w:hAnsiTheme="minorHAnsi" w:cstheme="minorHAnsi"/>
          <w:b/>
        </w:rPr>
        <w:t>Clasificación de Documentos. -</w:t>
      </w:r>
      <w:r>
        <w:rPr>
          <w:rFonts w:asciiTheme="minorHAnsi" w:hAnsiTheme="minorHAnsi" w:cstheme="minorHAnsi"/>
        </w:rPr>
        <w:t xml:space="preserve"> </w:t>
      </w:r>
      <w:r w:rsidRPr="004705B9">
        <w:rPr>
          <w:rFonts w:asciiTheme="minorHAnsi" w:hAnsiTheme="minorHAnsi" w:cstheme="minorHAnsi"/>
        </w:rPr>
        <w:t>Se procede a clasificar los tipos de documentos que almacena cada una de las áreas / departamentos de la empresa</w:t>
      </w:r>
    </w:p>
    <w:p w14:paraId="0E9BEDD4" w14:textId="77777777" w:rsidR="00015EA8" w:rsidRPr="004705B9" w:rsidRDefault="00015EA8" w:rsidP="00015EA8">
      <w:pPr>
        <w:pStyle w:val="Sinespaciado"/>
        <w:tabs>
          <w:tab w:val="left" w:pos="5670"/>
        </w:tabs>
        <w:ind w:right="4"/>
        <w:jc w:val="both"/>
        <w:rPr>
          <w:rFonts w:asciiTheme="minorHAnsi" w:hAnsiTheme="minorHAnsi" w:cstheme="minorHAnsi"/>
        </w:rPr>
      </w:pPr>
    </w:p>
    <w:p w14:paraId="0EFF964A" w14:textId="77777777" w:rsidR="00015EA8" w:rsidRPr="004705B9" w:rsidRDefault="00015EA8" w:rsidP="00015EA8">
      <w:pPr>
        <w:pStyle w:val="Sinespaciado"/>
        <w:numPr>
          <w:ilvl w:val="0"/>
          <w:numId w:val="46"/>
        </w:numPr>
        <w:tabs>
          <w:tab w:val="left" w:pos="5670"/>
        </w:tabs>
        <w:ind w:right="4"/>
        <w:jc w:val="both"/>
        <w:rPr>
          <w:rFonts w:asciiTheme="minorHAnsi" w:hAnsiTheme="minorHAnsi" w:cstheme="minorHAnsi"/>
        </w:rPr>
      </w:pPr>
      <w:r w:rsidRPr="004705B9">
        <w:rPr>
          <w:rFonts w:asciiTheme="minorHAnsi" w:hAnsiTheme="minorHAnsi" w:cstheme="minorHAnsi"/>
          <w:b/>
        </w:rPr>
        <w:t>Definición de Parámetros de Ordenamiento. -</w:t>
      </w:r>
      <w:r>
        <w:rPr>
          <w:rFonts w:asciiTheme="minorHAnsi" w:hAnsiTheme="minorHAnsi" w:cstheme="minorHAnsi"/>
        </w:rPr>
        <w:t xml:space="preserve"> </w:t>
      </w:r>
      <w:r w:rsidRPr="004705B9">
        <w:rPr>
          <w:rFonts w:asciiTheme="minorHAnsi" w:hAnsiTheme="minorHAnsi" w:cstheme="minorHAnsi"/>
        </w:rPr>
        <w:t>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14:paraId="7E35582A" w14:textId="77777777" w:rsidR="00015EA8" w:rsidRPr="004705B9" w:rsidRDefault="00015EA8" w:rsidP="00015EA8">
      <w:pPr>
        <w:pStyle w:val="Sinespaciado"/>
        <w:tabs>
          <w:tab w:val="left" w:pos="5670"/>
        </w:tabs>
        <w:ind w:right="4"/>
        <w:jc w:val="both"/>
        <w:rPr>
          <w:rFonts w:asciiTheme="minorHAnsi" w:hAnsiTheme="minorHAnsi" w:cstheme="minorHAnsi"/>
        </w:rPr>
      </w:pPr>
    </w:p>
    <w:p w14:paraId="5F8447CE" w14:textId="77777777" w:rsidR="00015EA8" w:rsidRPr="004705B9" w:rsidRDefault="00015EA8" w:rsidP="00015EA8">
      <w:pPr>
        <w:pStyle w:val="Sinespaciado"/>
        <w:numPr>
          <w:ilvl w:val="0"/>
          <w:numId w:val="46"/>
        </w:numPr>
        <w:tabs>
          <w:tab w:val="left" w:pos="5670"/>
        </w:tabs>
        <w:ind w:right="4"/>
        <w:jc w:val="both"/>
        <w:rPr>
          <w:rFonts w:asciiTheme="minorHAnsi" w:hAnsiTheme="minorHAnsi" w:cstheme="minorHAnsi"/>
        </w:rPr>
      </w:pPr>
      <w:r w:rsidRPr="004705B9">
        <w:rPr>
          <w:rFonts w:asciiTheme="minorHAnsi" w:hAnsiTheme="minorHAnsi" w:cstheme="minorHAnsi"/>
          <w:b/>
        </w:rPr>
        <w:t>Trasvase de documentación. -</w:t>
      </w:r>
      <w:r>
        <w:rPr>
          <w:rFonts w:asciiTheme="minorHAnsi" w:hAnsiTheme="minorHAnsi" w:cstheme="minorHAnsi"/>
        </w:rPr>
        <w:t xml:space="preserve"> </w:t>
      </w:r>
      <w:r w:rsidRPr="004705B9">
        <w:rPr>
          <w:rFonts w:asciiTheme="minorHAnsi" w:hAnsiTheme="minorHAnsi" w:cstheme="minorHAnsi"/>
        </w:rPr>
        <w:t xml:space="preserve">Se procede a guardar los archivos de forma ordenada en las cajas donde serán almacenados. </w:t>
      </w:r>
    </w:p>
    <w:p w14:paraId="70C3901C" w14:textId="77777777" w:rsidR="00015EA8" w:rsidRPr="004705B9" w:rsidRDefault="00015EA8" w:rsidP="00015EA8">
      <w:pPr>
        <w:pStyle w:val="Sinespaciado"/>
        <w:tabs>
          <w:tab w:val="left" w:pos="5670"/>
        </w:tabs>
        <w:ind w:right="4"/>
        <w:jc w:val="both"/>
        <w:rPr>
          <w:rFonts w:asciiTheme="minorHAnsi" w:hAnsiTheme="minorHAnsi" w:cstheme="minorHAnsi"/>
        </w:rPr>
      </w:pPr>
    </w:p>
    <w:p w14:paraId="197C800E" w14:textId="77777777" w:rsidR="00015EA8" w:rsidRPr="004705B9" w:rsidRDefault="00015EA8" w:rsidP="00015EA8">
      <w:pPr>
        <w:pStyle w:val="Sinespaciado"/>
        <w:numPr>
          <w:ilvl w:val="0"/>
          <w:numId w:val="46"/>
        </w:numPr>
        <w:tabs>
          <w:tab w:val="left" w:pos="5670"/>
        </w:tabs>
        <w:ind w:right="4"/>
        <w:jc w:val="both"/>
        <w:rPr>
          <w:rFonts w:asciiTheme="minorHAnsi" w:hAnsiTheme="minorHAnsi" w:cstheme="minorHAnsi"/>
        </w:rPr>
      </w:pPr>
      <w:r w:rsidRPr="004705B9">
        <w:rPr>
          <w:rFonts w:asciiTheme="minorHAnsi" w:hAnsiTheme="minorHAnsi" w:cstheme="minorHAnsi"/>
          <w:b/>
        </w:rPr>
        <w:t>Indexación. -</w:t>
      </w:r>
      <w:r>
        <w:rPr>
          <w:rFonts w:asciiTheme="minorHAnsi" w:hAnsiTheme="minorHAnsi" w:cstheme="minorHAnsi"/>
        </w:rPr>
        <w:t xml:space="preserve"> </w:t>
      </w:r>
      <w:r w:rsidRPr="004705B9">
        <w:rPr>
          <w:rFonts w:asciiTheme="minorHAnsi" w:hAnsiTheme="minorHAnsi" w:cstheme="minorHAnsi"/>
        </w:rPr>
        <w:t>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14:paraId="5849528E" w14:textId="77777777" w:rsidR="00015EA8" w:rsidRPr="004705B9" w:rsidRDefault="00015EA8" w:rsidP="00015EA8">
      <w:pPr>
        <w:pStyle w:val="Sinespaciado"/>
        <w:tabs>
          <w:tab w:val="left" w:pos="5670"/>
        </w:tabs>
        <w:ind w:right="4"/>
        <w:jc w:val="both"/>
        <w:rPr>
          <w:rFonts w:asciiTheme="minorHAnsi" w:hAnsiTheme="minorHAnsi" w:cstheme="minorHAnsi"/>
        </w:rPr>
      </w:pPr>
    </w:p>
    <w:p w14:paraId="0FF0F7A4" w14:textId="77777777" w:rsidR="00015EA8" w:rsidRPr="004705B9" w:rsidRDefault="00015EA8" w:rsidP="00015EA8">
      <w:pPr>
        <w:pStyle w:val="Sinespaciado"/>
        <w:numPr>
          <w:ilvl w:val="0"/>
          <w:numId w:val="46"/>
        </w:numPr>
        <w:tabs>
          <w:tab w:val="left" w:pos="5670"/>
        </w:tabs>
        <w:ind w:right="4"/>
        <w:jc w:val="both"/>
        <w:rPr>
          <w:rFonts w:asciiTheme="minorHAnsi" w:hAnsiTheme="minorHAnsi" w:cstheme="minorHAnsi"/>
        </w:rPr>
      </w:pPr>
      <w:r w:rsidRPr="004705B9">
        <w:rPr>
          <w:rFonts w:asciiTheme="minorHAnsi" w:hAnsiTheme="minorHAnsi" w:cstheme="minorHAnsi"/>
          <w:b/>
        </w:rPr>
        <w:t>Código de barras. -</w:t>
      </w:r>
      <w:r>
        <w:rPr>
          <w:rFonts w:asciiTheme="minorHAnsi" w:hAnsiTheme="minorHAnsi" w:cstheme="minorHAnsi"/>
        </w:rPr>
        <w:t xml:space="preserve"> </w:t>
      </w:r>
      <w:r w:rsidRPr="004705B9">
        <w:rPr>
          <w:rFonts w:asciiTheme="minorHAnsi" w:hAnsiTheme="minorHAnsi" w:cstheme="minorHAnsi"/>
        </w:rPr>
        <w:t>Se procede a imprimir y pegar en cada Caja y/o File el Stikers con el correspondiente código de barras, el mismo que contiene los datos de la información contenida en la Carpeta.</w:t>
      </w:r>
    </w:p>
    <w:p w14:paraId="2A591131" w14:textId="77777777" w:rsidR="00015EA8" w:rsidRPr="004705B9" w:rsidRDefault="00015EA8" w:rsidP="00015EA8">
      <w:pPr>
        <w:pStyle w:val="Sinespaciado"/>
        <w:tabs>
          <w:tab w:val="left" w:pos="5670"/>
        </w:tabs>
        <w:ind w:right="4"/>
        <w:jc w:val="both"/>
        <w:rPr>
          <w:rFonts w:asciiTheme="minorHAnsi" w:hAnsiTheme="minorHAnsi" w:cstheme="minorHAnsi"/>
        </w:rPr>
      </w:pPr>
    </w:p>
    <w:p w14:paraId="35F54AA3" w14:textId="77777777" w:rsidR="00015EA8" w:rsidRPr="004705B9" w:rsidRDefault="00015EA8" w:rsidP="00015EA8">
      <w:pPr>
        <w:pStyle w:val="Sinespaciado"/>
        <w:tabs>
          <w:tab w:val="left" w:pos="5670"/>
        </w:tabs>
        <w:ind w:right="4"/>
        <w:jc w:val="both"/>
        <w:rPr>
          <w:rFonts w:asciiTheme="minorHAnsi" w:hAnsiTheme="minorHAnsi" w:cstheme="minorHAnsi"/>
        </w:rPr>
      </w:pPr>
    </w:p>
    <w:p w14:paraId="1E3D0DC8" w14:textId="77777777" w:rsidR="00015EA8" w:rsidRPr="004705B9" w:rsidRDefault="00015EA8" w:rsidP="00015EA8">
      <w:pPr>
        <w:pStyle w:val="Sinespaciado"/>
        <w:numPr>
          <w:ilvl w:val="0"/>
          <w:numId w:val="46"/>
        </w:numPr>
        <w:tabs>
          <w:tab w:val="left" w:pos="5670"/>
        </w:tabs>
        <w:spacing w:line="276" w:lineRule="auto"/>
        <w:ind w:right="4"/>
        <w:jc w:val="both"/>
        <w:rPr>
          <w:rFonts w:asciiTheme="minorHAnsi" w:hAnsiTheme="minorHAnsi" w:cstheme="minorHAnsi"/>
        </w:rPr>
      </w:pPr>
      <w:r w:rsidRPr="004705B9">
        <w:rPr>
          <w:rFonts w:asciiTheme="minorHAnsi" w:hAnsiTheme="minorHAnsi" w:cstheme="minorHAnsi"/>
          <w:b/>
        </w:rPr>
        <w:t>Emperchado. -</w:t>
      </w:r>
      <w:r>
        <w:rPr>
          <w:rFonts w:asciiTheme="minorHAnsi" w:hAnsiTheme="minorHAnsi" w:cstheme="minorHAnsi"/>
        </w:rPr>
        <w:t xml:space="preserve"> </w:t>
      </w:r>
      <w:r w:rsidRPr="004705B9">
        <w:rPr>
          <w:rFonts w:asciiTheme="minorHAnsi" w:hAnsiTheme="minorHAnsi" w:cstheme="minorHAnsi"/>
        </w:rPr>
        <w:t>El sistema EDC procede a asignar una ubicación aleatoria de la caja dentro de las instalaciones de almacenamiento. La caja reposará en dicha ubicación hasta que se realice algún requerimiento de la misma.</w:t>
      </w:r>
    </w:p>
    <w:p w14:paraId="27467ED6" w14:textId="77777777" w:rsidR="00015EA8" w:rsidRDefault="00015EA8" w:rsidP="00015EA8">
      <w:pPr>
        <w:pStyle w:val="Sinespaciado"/>
        <w:tabs>
          <w:tab w:val="left" w:pos="5670"/>
        </w:tabs>
        <w:spacing w:line="276" w:lineRule="auto"/>
        <w:ind w:right="4"/>
        <w:jc w:val="center"/>
        <w:rPr>
          <w:rFonts w:asciiTheme="minorHAnsi" w:hAnsiTheme="minorHAnsi" w:cstheme="minorHAnsi"/>
          <w:b/>
          <w:sz w:val="32"/>
          <w:szCs w:val="24"/>
          <w:u w:val="single"/>
        </w:rPr>
      </w:pPr>
    </w:p>
    <w:p w14:paraId="567C8EAA" w14:textId="77777777" w:rsidR="00015EA8" w:rsidRPr="00284014" w:rsidRDefault="00015EA8" w:rsidP="00015EA8">
      <w:pPr>
        <w:pStyle w:val="Sinespaciado"/>
        <w:tabs>
          <w:tab w:val="left" w:pos="5670"/>
        </w:tabs>
        <w:spacing w:line="276" w:lineRule="auto"/>
        <w:ind w:right="4"/>
        <w:jc w:val="center"/>
        <w:rPr>
          <w:rFonts w:asciiTheme="minorHAnsi" w:hAnsiTheme="minorHAnsi" w:cstheme="minorHAnsi"/>
          <w:b/>
          <w:sz w:val="32"/>
          <w:szCs w:val="24"/>
          <w:u w:val="single"/>
        </w:rPr>
      </w:pPr>
      <w:r w:rsidRPr="00284014">
        <w:rPr>
          <w:rFonts w:asciiTheme="minorHAnsi" w:hAnsiTheme="minorHAnsi" w:cstheme="minorHAnsi"/>
          <w:b/>
          <w:sz w:val="32"/>
          <w:szCs w:val="24"/>
          <w:u w:val="single"/>
        </w:rPr>
        <w:t>SERVICIOS DE VALOR AGREGADO PARA NUESTROS CLIENTES.</w:t>
      </w:r>
    </w:p>
    <w:p w14:paraId="0379EF12" w14:textId="77777777" w:rsidR="00015EA8" w:rsidRPr="00284014" w:rsidRDefault="00015EA8" w:rsidP="00015EA8">
      <w:pPr>
        <w:pStyle w:val="Sinespaciado"/>
        <w:tabs>
          <w:tab w:val="left" w:pos="5670"/>
        </w:tabs>
        <w:spacing w:line="276" w:lineRule="auto"/>
        <w:ind w:right="4"/>
        <w:jc w:val="center"/>
        <w:rPr>
          <w:rFonts w:asciiTheme="minorHAnsi" w:hAnsiTheme="minorHAnsi" w:cstheme="minorHAnsi"/>
          <w:b/>
          <w:sz w:val="32"/>
          <w:szCs w:val="24"/>
          <w:u w:val="single"/>
        </w:rPr>
      </w:pPr>
    </w:p>
    <w:p w14:paraId="77D53ACF" w14:textId="77777777" w:rsidR="00015EA8" w:rsidRPr="00284014" w:rsidRDefault="00015EA8" w:rsidP="00015EA8">
      <w:pPr>
        <w:pStyle w:val="Sinespaciado"/>
        <w:tabs>
          <w:tab w:val="left" w:pos="5670"/>
        </w:tabs>
        <w:spacing w:line="276" w:lineRule="auto"/>
        <w:ind w:right="4"/>
        <w:jc w:val="both"/>
        <w:rPr>
          <w:rFonts w:asciiTheme="minorHAnsi" w:hAnsiTheme="minorHAnsi" w:cstheme="minorHAnsi"/>
          <w:lang w:eastAsia="es-ES"/>
        </w:rPr>
      </w:pPr>
      <w:r w:rsidRPr="00284014">
        <w:rPr>
          <w:rFonts w:asciiTheme="minorHAnsi" w:hAnsiTheme="minorHAnsi" w:cstheme="minorHAnsi"/>
          <w:b/>
          <w:lang w:eastAsia="es-ES"/>
        </w:rPr>
        <w:t>DATASOLUTIONS</w:t>
      </w:r>
      <w:r w:rsidRPr="00284014">
        <w:rPr>
          <w:rFonts w:asciiTheme="minorHAnsi" w:hAnsiTheme="minorHAnsi"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4A3E1D05" w14:textId="77777777" w:rsidR="00015EA8" w:rsidRPr="00284014" w:rsidRDefault="00015EA8" w:rsidP="00015EA8">
      <w:pPr>
        <w:pStyle w:val="Sinespaciado"/>
        <w:jc w:val="both"/>
        <w:rPr>
          <w:rFonts w:asciiTheme="minorHAnsi" w:hAnsiTheme="minorHAnsi" w:cstheme="minorHAnsi"/>
          <w:b/>
          <w:sz w:val="24"/>
        </w:rPr>
      </w:pPr>
      <w:r w:rsidRPr="00284014">
        <w:rPr>
          <w:rFonts w:asciiTheme="minorHAnsi" w:hAnsiTheme="minorHAnsi" w:cstheme="minorHAnsi"/>
          <w:lang w:eastAsia="es-ES"/>
        </w:rPr>
        <w:t xml:space="preserve">A continuación, detallamos servicios contratados por </w:t>
      </w:r>
      <w:r w:rsidRPr="00284014">
        <w:rPr>
          <w:rFonts w:asciiTheme="minorHAnsi" w:hAnsiTheme="minorHAnsi" w:cstheme="minorHAnsi"/>
          <w:b/>
          <w:lang w:eastAsia="es-ES"/>
        </w:rPr>
        <w:t>DATASOLUTIONS</w:t>
      </w:r>
      <w:r w:rsidRPr="00284014">
        <w:rPr>
          <w:rFonts w:asciiTheme="minorHAnsi" w:hAnsiTheme="minorHAnsi" w:cstheme="minorHAnsi"/>
          <w:lang w:eastAsia="es-ES"/>
        </w:rPr>
        <w:t xml:space="preserve"> para garantizar en estado de su información, los cuales trasladamos a nuestros clientes sin recargo adicional con </w:t>
      </w:r>
      <w:r w:rsidRPr="00284014">
        <w:rPr>
          <w:rFonts w:asciiTheme="minorHAnsi" w:hAnsiTheme="minorHAnsi" w:cstheme="minorHAnsi"/>
          <w:lang w:eastAsia="es-ES"/>
        </w:rPr>
        <w:lastRenderedPageBreak/>
        <w:t>el objeto de mantener su confianza y seguridad en nosotros, además de confirmar nuestro profesionalismo y calidad en el trabajo que entregamos a nuestros clientes a través de los servicios que otorgamos:</w:t>
      </w:r>
    </w:p>
    <w:p w14:paraId="4BEC328A" w14:textId="77777777" w:rsidR="00015EA8" w:rsidRPr="00284014" w:rsidRDefault="00015EA8" w:rsidP="00015EA8">
      <w:pPr>
        <w:pStyle w:val="Sinespaciado"/>
        <w:rPr>
          <w:rFonts w:asciiTheme="minorHAnsi" w:hAnsiTheme="minorHAnsi"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015EA8" w:rsidRPr="00284014" w14:paraId="3D797B9A" w14:textId="77777777" w:rsidTr="00C85D21">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3F5BBD49"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eastAsia="es-EC"/>
              </w:rPr>
            </w:pPr>
            <w:r w:rsidRPr="00284014">
              <w:rPr>
                <w:rFonts w:asciiTheme="minorHAnsi" w:eastAsia="Times New Roman" w:hAnsiTheme="minorHAnsi" w:cstheme="minorHAnsi"/>
                <w:b/>
                <w:bCs/>
                <w:color w:val="000000"/>
                <w:lang w:eastAsia="es-EC"/>
              </w:rPr>
              <w:t>SERVICIOS DE VALOR AGREGADO</w:t>
            </w:r>
          </w:p>
        </w:tc>
      </w:tr>
      <w:tr w:rsidR="00015EA8" w:rsidRPr="00284014" w14:paraId="4084EB45" w14:textId="77777777" w:rsidTr="00C85D21">
        <w:trPr>
          <w:trHeight w:val="300"/>
          <w:jc w:val="center"/>
        </w:trPr>
        <w:tc>
          <w:tcPr>
            <w:tcW w:w="1958" w:type="dxa"/>
            <w:tcBorders>
              <w:top w:val="nil"/>
              <w:left w:val="nil"/>
              <w:bottom w:val="single" w:sz="4" w:space="0" w:color="auto"/>
              <w:right w:val="nil"/>
            </w:tcBorders>
            <w:shd w:val="clear" w:color="auto" w:fill="auto"/>
            <w:noWrap/>
            <w:vAlign w:val="bottom"/>
            <w:hideMark/>
          </w:tcPr>
          <w:p w14:paraId="788793DD"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eastAsia="es-EC"/>
              </w:rPr>
            </w:pPr>
          </w:p>
        </w:tc>
        <w:tc>
          <w:tcPr>
            <w:tcW w:w="5278" w:type="dxa"/>
            <w:tcBorders>
              <w:top w:val="nil"/>
              <w:left w:val="nil"/>
              <w:bottom w:val="single" w:sz="4" w:space="0" w:color="auto"/>
              <w:right w:val="nil"/>
            </w:tcBorders>
            <w:shd w:val="clear" w:color="auto" w:fill="auto"/>
            <w:noWrap/>
            <w:vAlign w:val="bottom"/>
            <w:hideMark/>
          </w:tcPr>
          <w:p w14:paraId="04408C16" w14:textId="77777777" w:rsidR="00015EA8" w:rsidRPr="00284014" w:rsidRDefault="00015EA8" w:rsidP="00C85D21">
            <w:pPr>
              <w:spacing w:after="0" w:line="240" w:lineRule="auto"/>
              <w:rPr>
                <w:rFonts w:asciiTheme="minorHAnsi" w:eastAsia="Times New Roman" w:hAnsiTheme="minorHAnsi" w:cstheme="minorHAnsi"/>
                <w:sz w:val="20"/>
                <w:szCs w:val="20"/>
                <w:lang w:eastAsia="es-EC"/>
              </w:rPr>
            </w:pPr>
          </w:p>
        </w:tc>
        <w:tc>
          <w:tcPr>
            <w:tcW w:w="685" w:type="dxa"/>
            <w:tcBorders>
              <w:top w:val="nil"/>
              <w:left w:val="nil"/>
              <w:bottom w:val="single" w:sz="4" w:space="0" w:color="auto"/>
              <w:right w:val="nil"/>
            </w:tcBorders>
            <w:shd w:val="clear" w:color="auto" w:fill="auto"/>
            <w:noWrap/>
            <w:vAlign w:val="bottom"/>
            <w:hideMark/>
          </w:tcPr>
          <w:p w14:paraId="3B4AD2C7" w14:textId="77777777" w:rsidR="00015EA8" w:rsidRPr="00284014" w:rsidRDefault="00015EA8" w:rsidP="00C85D21">
            <w:pPr>
              <w:spacing w:after="0" w:line="240" w:lineRule="auto"/>
              <w:rPr>
                <w:rFonts w:asciiTheme="minorHAnsi" w:eastAsia="Times New Roman" w:hAnsiTheme="minorHAnsi" w:cstheme="minorHAnsi"/>
                <w:sz w:val="20"/>
                <w:szCs w:val="20"/>
                <w:lang w:eastAsia="es-EC"/>
              </w:rPr>
            </w:pPr>
          </w:p>
        </w:tc>
      </w:tr>
      <w:tr w:rsidR="00015EA8" w:rsidRPr="00284014" w14:paraId="100EF208" w14:textId="77777777" w:rsidTr="00C85D21">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27AC7"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CED6B"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D2CDE"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015EA8" w:rsidRPr="00284014" w14:paraId="1B2AEE7E" w14:textId="77777777" w:rsidTr="00C85D2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7C4EB"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A4510"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83A8D"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015EA8" w:rsidRPr="00284014" w14:paraId="3A642A36" w14:textId="77777777" w:rsidTr="00C85D2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C2540"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DDB0C"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92A2F"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015EA8" w:rsidRPr="00284014" w14:paraId="7DA53DF8" w14:textId="77777777" w:rsidTr="00C85D2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42AFE"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20FCA"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49717" w14:textId="77777777" w:rsidR="00015EA8" w:rsidRPr="00284014" w:rsidRDefault="00015EA8"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04341B" w:rsidRPr="00284014" w14:paraId="5D572D5A" w14:textId="77777777" w:rsidTr="00C85D2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521B7B" w14:textId="19C6F888" w:rsidR="0004341B" w:rsidRPr="00D30806" w:rsidRDefault="0004341B"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w:t>
            </w:r>
            <w:r w:rsidR="002272B0">
              <w:rPr>
                <w:rFonts w:asciiTheme="minorHAnsi" w:eastAsia="Times New Roman" w:hAnsiTheme="minorHAnsi" w:cstheme="minorHAnsi"/>
                <w:color w:val="000000"/>
                <w:sz w:val="20"/>
                <w:szCs w:val="20"/>
                <w:lang w:eastAsia="es-EC"/>
              </w:rPr>
              <w:t>UNR</w:t>
            </w:r>
            <w:r w:rsidRPr="00D30806">
              <w:rPr>
                <w:rFonts w:asciiTheme="minorHAnsi" w:eastAsia="Times New Roman" w:hAnsiTheme="minorHAnsi" w:cstheme="minorHAnsi"/>
                <w:color w:val="000000"/>
                <w:sz w:val="20"/>
                <w:szCs w:val="20"/>
                <w:lang w:eastAsia="es-EC"/>
              </w:rPr>
              <w:t>FEX-917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7EF4FD4B" w14:textId="7BD5CA9A" w:rsidR="0004341B" w:rsidRPr="00986DCC" w:rsidRDefault="0004341B" w:rsidP="00C85D21">
            <w:pPr>
              <w:spacing w:after="0" w:line="240" w:lineRule="auto"/>
              <w:jc w:val="center"/>
              <w:rPr>
                <w:rFonts w:asciiTheme="minorHAnsi" w:eastAsia="Times New Roman" w:hAnsiTheme="minorHAnsi" w:cstheme="minorHAnsi"/>
                <w:color w:val="000000"/>
                <w:sz w:val="18"/>
                <w:szCs w:val="18"/>
                <w:lang w:eastAsia="es-EC"/>
              </w:rPr>
            </w:pPr>
            <w:r w:rsidRPr="00986DCC">
              <w:rPr>
                <w:rFonts w:asciiTheme="minorHAnsi" w:eastAsia="Times New Roman" w:hAnsiTheme="minorHAnsi" w:cstheme="minorHAnsi"/>
                <w:color w:val="000000"/>
                <w:sz w:val="18"/>
                <w:szCs w:val="18"/>
                <w:lang w:eastAsia="es-EC"/>
              </w:rPr>
              <w:t xml:space="preserve">Envío de Cajas y/o File Extra </w:t>
            </w:r>
            <w:r w:rsidR="00986DCC" w:rsidRPr="00986DCC">
              <w:rPr>
                <w:rFonts w:asciiTheme="minorHAnsi" w:eastAsia="Times New Roman" w:hAnsiTheme="minorHAnsi" w:cstheme="minorHAnsi"/>
                <w:color w:val="000000"/>
                <w:sz w:val="18"/>
                <w:szCs w:val="18"/>
                <w:lang w:eastAsia="es-EC"/>
              </w:rPr>
              <w:t>normal</w:t>
            </w:r>
            <w:r w:rsidRPr="00986DCC">
              <w:rPr>
                <w:rFonts w:asciiTheme="minorHAnsi" w:eastAsia="Times New Roman" w:hAnsiTheme="minorHAnsi" w:cstheme="minorHAnsi"/>
                <w:color w:val="000000"/>
                <w:sz w:val="18"/>
                <w:szCs w:val="18"/>
                <w:lang w:eastAsia="es-EC"/>
              </w:rPr>
              <w:t>(Tiempo de Respuesta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A62E9E" w14:textId="38C353F9" w:rsidR="0004341B" w:rsidRDefault="002272B0" w:rsidP="00C85D21">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$0.0</w:t>
            </w:r>
            <w:r w:rsidR="0004341B" w:rsidRPr="00D30806">
              <w:rPr>
                <w:rFonts w:asciiTheme="minorHAnsi" w:eastAsia="Times New Roman" w:hAnsiTheme="minorHAnsi" w:cstheme="minorHAnsi"/>
                <w:color w:val="000000"/>
                <w:sz w:val="20"/>
                <w:szCs w:val="20"/>
                <w:lang w:eastAsia="es-EC"/>
              </w:rPr>
              <w:t>0</w:t>
            </w:r>
          </w:p>
        </w:tc>
      </w:tr>
      <w:tr w:rsidR="0004341B" w:rsidRPr="00284014" w14:paraId="65D15F28" w14:textId="77777777" w:rsidTr="00C85D2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A7C82D" w14:textId="0AFA0653" w:rsidR="0004341B" w:rsidRPr="00284014" w:rsidRDefault="0004341B" w:rsidP="00C85D21">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w:t>
            </w:r>
            <w:r w:rsidR="002272B0">
              <w:rPr>
                <w:rFonts w:asciiTheme="minorHAnsi" w:eastAsia="Times New Roman" w:hAnsiTheme="minorHAnsi" w:cstheme="minorHAnsi"/>
                <w:color w:val="000000"/>
                <w:sz w:val="20"/>
                <w:szCs w:val="20"/>
                <w:lang w:eastAsia="es-EC"/>
              </w:rPr>
              <w:t>UR</w:t>
            </w:r>
            <w:r w:rsidRPr="00D30806">
              <w:rPr>
                <w:rFonts w:asciiTheme="minorHAnsi" w:eastAsia="Times New Roman" w:hAnsiTheme="minorHAnsi" w:cstheme="minorHAnsi"/>
                <w:color w:val="000000"/>
                <w:sz w:val="20"/>
                <w:szCs w:val="20"/>
                <w:lang w:eastAsia="es-EC"/>
              </w:rPr>
              <w:t>FEX-917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69B725BC" w14:textId="53CA81C3" w:rsidR="0004341B" w:rsidRPr="00986DCC" w:rsidRDefault="0004341B" w:rsidP="00C85D21">
            <w:pPr>
              <w:spacing w:after="0" w:line="240" w:lineRule="auto"/>
              <w:jc w:val="center"/>
              <w:rPr>
                <w:rFonts w:asciiTheme="minorHAnsi" w:eastAsia="Times New Roman" w:hAnsiTheme="minorHAnsi" w:cstheme="minorHAnsi"/>
                <w:color w:val="000000"/>
                <w:sz w:val="18"/>
                <w:szCs w:val="18"/>
                <w:lang w:eastAsia="es-EC"/>
              </w:rPr>
            </w:pPr>
            <w:r w:rsidRPr="00986DCC">
              <w:rPr>
                <w:rFonts w:asciiTheme="minorHAnsi" w:eastAsia="Times New Roman" w:hAnsiTheme="minorHAnsi" w:cstheme="minorHAnsi"/>
                <w:color w:val="000000"/>
                <w:sz w:val="18"/>
                <w:szCs w:val="18"/>
                <w:lang w:eastAsia="es-EC"/>
              </w:rPr>
              <w:t>Envío de Cajas y/o File Extra</w:t>
            </w:r>
            <w:r w:rsidR="00986DCC" w:rsidRPr="00986DCC">
              <w:rPr>
                <w:rFonts w:asciiTheme="minorHAnsi" w:eastAsia="Times New Roman" w:hAnsiTheme="minorHAnsi" w:cstheme="minorHAnsi"/>
                <w:color w:val="000000"/>
                <w:sz w:val="18"/>
                <w:szCs w:val="18"/>
                <w:lang w:eastAsia="es-EC"/>
              </w:rPr>
              <w:t xml:space="preserve"> urgente</w:t>
            </w:r>
            <w:r w:rsidRPr="00986DCC">
              <w:rPr>
                <w:rFonts w:asciiTheme="minorHAnsi" w:eastAsia="Times New Roman" w:hAnsiTheme="minorHAnsi" w:cstheme="minorHAnsi"/>
                <w:color w:val="000000"/>
                <w:sz w:val="18"/>
                <w:szCs w:val="18"/>
                <w:lang w:eastAsia="es-EC"/>
              </w:rPr>
              <w:t xml:space="preserve"> (Tiempo de Respuesta 12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2F90C3" w14:textId="6A1CCDB0" w:rsidR="0004341B" w:rsidRPr="00284014" w:rsidRDefault="0004341B" w:rsidP="00C85D21">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$0.00</w:t>
            </w:r>
          </w:p>
        </w:tc>
      </w:tr>
      <w:tr w:rsidR="00986DCC" w:rsidRPr="00284014" w14:paraId="58589048" w14:textId="77777777" w:rsidTr="00C85D2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906138" w14:textId="72D099FF" w:rsidR="00986DCC" w:rsidRPr="00284014" w:rsidRDefault="00986DCC" w:rsidP="00C85D21">
            <w:pPr>
              <w:spacing w:after="0" w:line="240" w:lineRule="auto"/>
              <w:jc w:val="center"/>
              <w:rPr>
                <w:rFonts w:asciiTheme="minorHAnsi" w:eastAsia="Times New Roman" w:hAnsiTheme="minorHAnsi" w:cstheme="minorHAnsi"/>
                <w:color w:val="000000"/>
                <w:sz w:val="20"/>
                <w:szCs w:val="20"/>
                <w:lang w:eastAsia="es-EC"/>
              </w:rPr>
            </w:pPr>
            <w:r>
              <w:rPr>
                <w:rFonts w:ascii="Arial Narrow" w:hAnsi="Arial Narrow"/>
                <w:color w:val="000000"/>
                <w:sz w:val="20"/>
                <w:szCs w:val="20"/>
              </w:rPr>
              <w:t>BSCFNR-917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02EE6648" w14:textId="47B0AFAA" w:rsidR="00986DCC" w:rsidRPr="00284014" w:rsidRDefault="00986DCC" w:rsidP="00C85D21">
            <w:pPr>
              <w:spacing w:after="0" w:line="240" w:lineRule="auto"/>
              <w:jc w:val="center"/>
              <w:rPr>
                <w:rFonts w:asciiTheme="minorHAnsi" w:eastAsia="Times New Roman" w:hAnsiTheme="minorHAnsi" w:cstheme="minorHAnsi"/>
                <w:color w:val="000000"/>
                <w:sz w:val="20"/>
                <w:szCs w:val="20"/>
                <w:lang w:eastAsia="es-EC"/>
              </w:rPr>
            </w:pPr>
            <w:r>
              <w:rPr>
                <w:rFonts w:ascii="Arial Narrow" w:hAnsi="Arial Narrow"/>
                <w:color w:val="000000"/>
                <w:sz w:val="20"/>
                <w:szCs w:val="20"/>
              </w:rPr>
              <w:t>Búsqueda de Carpeta Normal</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68FD5" w14:textId="67580577" w:rsidR="00986DCC" w:rsidRPr="00284014" w:rsidRDefault="00986DCC" w:rsidP="00C85D21">
            <w:pPr>
              <w:spacing w:after="0" w:line="240" w:lineRule="auto"/>
              <w:jc w:val="center"/>
              <w:rPr>
                <w:rFonts w:asciiTheme="minorHAnsi" w:eastAsia="Times New Roman" w:hAnsiTheme="minorHAnsi" w:cstheme="minorHAnsi"/>
                <w:color w:val="000000"/>
                <w:sz w:val="20"/>
                <w:szCs w:val="20"/>
                <w:lang w:eastAsia="es-EC"/>
              </w:rPr>
            </w:pPr>
            <w:r>
              <w:rPr>
                <w:rFonts w:ascii="Arial Narrow" w:hAnsi="Arial Narrow"/>
                <w:color w:val="000000"/>
                <w:sz w:val="20"/>
                <w:szCs w:val="20"/>
              </w:rPr>
              <w:t>$0.00</w:t>
            </w:r>
          </w:p>
        </w:tc>
      </w:tr>
      <w:tr w:rsidR="0004341B" w:rsidRPr="00284014" w14:paraId="11BB007A" w14:textId="77777777" w:rsidTr="00C85D2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75385" w14:textId="77777777" w:rsidR="0004341B" w:rsidRPr="00284014" w:rsidRDefault="0004341B"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5BFC0C" w14:textId="77777777" w:rsidR="0004341B" w:rsidRPr="00284014" w:rsidRDefault="0004341B"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10CF5" w14:textId="77777777" w:rsidR="0004341B" w:rsidRPr="00284014" w:rsidRDefault="0004341B" w:rsidP="00C85D21">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bl>
    <w:p w14:paraId="4E0E0A42" w14:textId="77777777" w:rsidR="00015EA8" w:rsidRDefault="00015EA8" w:rsidP="00015EA8">
      <w:pPr>
        <w:pStyle w:val="Sinespaciado"/>
        <w:rPr>
          <w:rFonts w:asciiTheme="minorHAnsi" w:hAnsiTheme="minorHAnsi" w:cstheme="minorHAnsi"/>
          <w:b/>
        </w:rPr>
      </w:pPr>
    </w:p>
    <w:p w14:paraId="0BAC59D3" w14:textId="77777777" w:rsidR="00015EA8" w:rsidRPr="00B636B8" w:rsidRDefault="00015EA8" w:rsidP="00015EA8">
      <w:pPr>
        <w:pStyle w:val="Sinespaciado"/>
        <w:rPr>
          <w:rFonts w:asciiTheme="minorHAnsi" w:hAnsiTheme="minorHAnsi" w:cstheme="minorHAnsi"/>
          <w:b/>
        </w:rPr>
      </w:pPr>
      <w:r w:rsidRPr="00B636B8">
        <w:rPr>
          <w:rFonts w:asciiTheme="minorHAnsi" w:hAnsiTheme="minorHAnsi" w:cstheme="minorHAnsi"/>
          <w:b/>
        </w:rPr>
        <w:t>Datasolutions Brinda ALIRAP S.A.</w:t>
      </w:r>
      <w:r>
        <w:rPr>
          <w:rFonts w:asciiTheme="minorHAnsi" w:hAnsiTheme="minorHAnsi" w:cstheme="minorHAnsi"/>
          <w:b/>
        </w:rPr>
        <w:t>, adicionalmente:</w:t>
      </w:r>
    </w:p>
    <w:p w14:paraId="6DFEB0F1" w14:textId="77777777" w:rsidR="00015EA8" w:rsidRPr="00B636B8" w:rsidRDefault="00015EA8" w:rsidP="00015EA8">
      <w:pPr>
        <w:pStyle w:val="Sinespaciado"/>
        <w:rPr>
          <w:rFonts w:asciiTheme="minorHAnsi" w:hAnsiTheme="minorHAnsi" w:cstheme="minorHAnsi"/>
          <w:b/>
        </w:rPr>
      </w:pPr>
    </w:p>
    <w:p w14:paraId="5ED6FDB8" w14:textId="77777777" w:rsidR="00015EA8" w:rsidRPr="00201828" w:rsidRDefault="00015EA8" w:rsidP="00015EA8">
      <w:pPr>
        <w:pStyle w:val="Sinespaciado"/>
        <w:numPr>
          <w:ilvl w:val="0"/>
          <w:numId w:val="43"/>
        </w:numPr>
        <w:jc w:val="both"/>
        <w:rPr>
          <w:rFonts w:asciiTheme="minorHAnsi" w:hAnsiTheme="minorHAnsi" w:cstheme="minorHAnsi"/>
        </w:rPr>
      </w:pPr>
      <w:r w:rsidRPr="00201828">
        <w:rPr>
          <w:rFonts w:asciiTheme="minorHAnsi" w:hAnsiTheme="minorHAnsi" w:cstheme="minorHAnsi"/>
        </w:rPr>
        <w:t>Capacitación sin costo sobre la importancia de ordenar sus Documentos, esto no tendrá costo alguno y se realizará la fecha que disponga ALIRAP S.A.</w:t>
      </w:r>
    </w:p>
    <w:p w14:paraId="78D05288" w14:textId="77777777" w:rsidR="00015EA8" w:rsidRPr="00201828" w:rsidRDefault="00015EA8" w:rsidP="00015EA8">
      <w:pPr>
        <w:pStyle w:val="Sinespaciado"/>
        <w:jc w:val="both"/>
        <w:rPr>
          <w:rFonts w:asciiTheme="minorHAnsi" w:hAnsiTheme="minorHAnsi" w:cstheme="minorHAnsi"/>
        </w:rPr>
      </w:pPr>
    </w:p>
    <w:p w14:paraId="6AFB31AD" w14:textId="77777777" w:rsidR="00015EA8" w:rsidRPr="00201828" w:rsidRDefault="00015EA8" w:rsidP="00015EA8">
      <w:pPr>
        <w:pStyle w:val="Sinespaciado"/>
        <w:numPr>
          <w:ilvl w:val="0"/>
          <w:numId w:val="43"/>
        </w:numPr>
        <w:jc w:val="both"/>
        <w:rPr>
          <w:rFonts w:asciiTheme="minorHAnsi" w:hAnsiTheme="minorHAnsi" w:cstheme="minorHAnsi"/>
        </w:rPr>
      </w:pPr>
      <w:r w:rsidRPr="00201828">
        <w:rPr>
          <w:rFonts w:asciiTheme="minorHAnsi" w:hAnsiTheme="minorHAnsi" w:cstheme="minorHAnsi"/>
        </w:rPr>
        <w:t>Se cargará toda la información registrada en los Formularios de Indexación al Sistema de Gestión Documental, con la Finalidad que todos los pedidos sean tratados de manera eficiente.</w:t>
      </w:r>
    </w:p>
    <w:p w14:paraId="41ADA6DE" w14:textId="77777777" w:rsidR="00015EA8" w:rsidRPr="00B636B8" w:rsidRDefault="00015EA8" w:rsidP="00015EA8">
      <w:pPr>
        <w:pStyle w:val="Sinespaciado"/>
        <w:rPr>
          <w:rFonts w:asciiTheme="minorHAnsi" w:hAnsiTheme="minorHAnsi" w:cstheme="minorHAnsi"/>
          <w:b/>
        </w:rPr>
      </w:pPr>
    </w:p>
    <w:p w14:paraId="3DE77794" w14:textId="77777777" w:rsidR="00015EA8" w:rsidRPr="00B636B8" w:rsidRDefault="00015EA8" w:rsidP="00015EA8">
      <w:pPr>
        <w:pStyle w:val="Sinespaciado"/>
        <w:jc w:val="center"/>
        <w:rPr>
          <w:rFonts w:asciiTheme="minorHAnsi" w:hAnsiTheme="minorHAnsi" w:cstheme="minorHAnsi"/>
          <w:b/>
        </w:rPr>
      </w:pPr>
      <w:r w:rsidRPr="00B636B8">
        <w:rPr>
          <w:rFonts w:asciiTheme="minorHAnsi" w:hAnsiTheme="minorHAnsi" w:cstheme="minorHAnsi"/>
          <w:b/>
        </w:rPr>
        <w:t>Lo antes descrito no incurre en ningún costo adicional.</w:t>
      </w:r>
    </w:p>
    <w:p w14:paraId="73E335F0" w14:textId="77777777" w:rsidR="00015EA8" w:rsidRPr="00B636B8" w:rsidRDefault="00015EA8" w:rsidP="00015EA8">
      <w:pPr>
        <w:pStyle w:val="Sinespaciado"/>
        <w:jc w:val="both"/>
        <w:rPr>
          <w:rFonts w:asciiTheme="minorHAnsi" w:hAnsiTheme="minorHAnsi" w:cstheme="minorHAnsi"/>
          <w:b/>
        </w:rPr>
      </w:pPr>
    </w:p>
    <w:p w14:paraId="6E993BD6" w14:textId="77777777" w:rsidR="00015EA8" w:rsidRPr="00201828" w:rsidRDefault="00015EA8" w:rsidP="00015EA8">
      <w:pPr>
        <w:pStyle w:val="Sinespaciado"/>
        <w:numPr>
          <w:ilvl w:val="0"/>
          <w:numId w:val="45"/>
        </w:numPr>
        <w:jc w:val="both"/>
        <w:rPr>
          <w:rFonts w:asciiTheme="minorHAnsi" w:hAnsiTheme="minorHAnsi" w:cstheme="minorHAnsi"/>
        </w:rPr>
      </w:pPr>
      <w:r>
        <w:rPr>
          <w:rFonts w:asciiTheme="minorHAnsi" w:hAnsiTheme="minorHAnsi" w:cstheme="minorHAnsi"/>
        </w:rPr>
        <w:t>Data</w:t>
      </w:r>
      <w:r w:rsidRPr="00201828">
        <w:rPr>
          <w:rFonts w:asciiTheme="minorHAnsi" w:hAnsiTheme="minorHAnsi" w:cstheme="minorHAnsi"/>
        </w:rPr>
        <w:t>Solutions puede efectuar el retiro de la información a ordenarse en un periodo acordado con el cliente.</w:t>
      </w:r>
    </w:p>
    <w:p w14:paraId="07996021" w14:textId="77777777" w:rsidR="00015EA8" w:rsidRPr="00201828" w:rsidRDefault="00015EA8" w:rsidP="00015EA8">
      <w:pPr>
        <w:pStyle w:val="Sinespaciado"/>
        <w:jc w:val="both"/>
        <w:rPr>
          <w:rFonts w:asciiTheme="minorHAnsi" w:hAnsiTheme="minorHAnsi" w:cstheme="minorHAnsi"/>
        </w:rPr>
      </w:pPr>
    </w:p>
    <w:p w14:paraId="22098E4F" w14:textId="77777777" w:rsidR="00015EA8" w:rsidRPr="00201828" w:rsidRDefault="00015EA8" w:rsidP="00015EA8">
      <w:pPr>
        <w:pStyle w:val="Sinespaciado"/>
        <w:numPr>
          <w:ilvl w:val="0"/>
          <w:numId w:val="45"/>
        </w:numPr>
        <w:jc w:val="both"/>
        <w:rPr>
          <w:rFonts w:asciiTheme="minorHAnsi" w:hAnsiTheme="minorHAnsi" w:cstheme="minorHAnsi"/>
        </w:rPr>
      </w:pPr>
      <w:r w:rsidRPr="00201828">
        <w:rPr>
          <w:rFonts w:asciiTheme="minorHAnsi" w:hAnsiTheme="minorHAnsi" w:cstheme="minorHAnsi"/>
        </w:rPr>
        <w:t>DataSolutions emitida un informe del contenido de la Información que repose en cada caja que será custodiada en sus bodegas.</w:t>
      </w:r>
    </w:p>
    <w:p w14:paraId="63A528A4" w14:textId="77777777" w:rsidR="00015EA8" w:rsidRPr="00201828" w:rsidRDefault="00015EA8" w:rsidP="00015EA8">
      <w:pPr>
        <w:pStyle w:val="Sinespaciado"/>
        <w:jc w:val="both"/>
        <w:rPr>
          <w:rFonts w:asciiTheme="minorHAnsi" w:hAnsiTheme="minorHAnsi" w:cstheme="minorHAnsi"/>
        </w:rPr>
      </w:pPr>
    </w:p>
    <w:p w14:paraId="52150168" w14:textId="77777777" w:rsidR="00015EA8" w:rsidRPr="00201828" w:rsidRDefault="00015EA8" w:rsidP="00015EA8">
      <w:pPr>
        <w:pStyle w:val="Sinespaciado"/>
        <w:numPr>
          <w:ilvl w:val="0"/>
          <w:numId w:val="45"/>
        </w:numPr>
        <w:jc w:val="both"/>
        <w:rPr>
          <w:rFonts w:asciiTheme="minorHAnsi" w:hAnsiTheme="minorHAnsi" w:cstheme="minorHAnsi"/>
        </w:rPr>
      </w:pPr>
      <w:r w:rsidRPr="00201828">
        <w:rPr>
          <w:rFonts w:asciiTheme="minorHAnsi" w:hAnsiTheme="minorHAnsi" w:cstheme="minorHAnsi"/>
        </w:rPr>
        <w:t xml:space="preserve">La Búsqueda de los Pedidos que realice ALIRAP S.A. dentro de las Instalaciones de </w:t>
      </w:r>
      <w:r>
        <w:rPr>
          <w:rFonts w:asciiTheme="minorHAnsi" w:hAnsiTheme="minorHAnsi" w:cstheme="minorHAnsi"/>
        </w:rPr>
        <w:t>D</w:t>
      </w:r>
      <w:r w:rsidRPr="00201828">
        <w:rPr>
          <w:rFonts w:asciiTheme="minorHAnsi" w:hAnsiTheme="minorHAnsi" w:cstheme="minorHAnsi"/>
        </w:rPr>
        <w:t>ataSolutions no tendrán Costo Alguno.</w:t>
      </w:r>
    </w:p>
    <w:p w14:paraId="0AE3C6DB" w14:textId="77777777" w:rsidR="00015EA8" w:rsidRPr="00201828" w:rsidRDefault="00015EA8" w:rsidP="00015EA8">
      <w:pPr>
        <w:pStyle w:val="Sinespaciado"/>
        <w:jc w:val="both"/>
        <w:rPr>
          <w:rFonts w:asciiTheme="minorHAnsi" w:hAnsiTheme="minorHAnsi" w:cstheme="minorHAnsi"/>
        </w:rPr>
      </w:pPr>
    </w:p>
    <w:p w14:paraId="5F506B64" w14:textId="5E36CA1E" w:rsidR="00015EA8" w:rsidRPr="00201828" w:rsidRDefault="00015EA8" w:rsidP="00015EA8">
      <w:pPr>
        <w:pStyle w:val="Sinespaciado"/>
        <w:numPr>
          <w:ilvl w:val="0"/>
          <w:numId w:val="45"/>
        </w:numPr>
        <w:jc w:val="both"/>
        <w:rPr>
          <w:rFonts w:asciiTheme="minorHAnsi" w:hAnsiTheme="minorHAnsi" w:cstheme="minorHAnsi"/>
        </w:rPr>
      </w:pPr>
      <w:r w:rsidRPr="00201828">
        <w:rPr>
          <w:rFonts w:asciiTheme="minorHAnsi" w:hAnsiTheme="minorHAnsi" w:cstheme="minorHAnsi"/>
        </w:rPr>
        <w:t>Los Tiempos de Respuesta son de catalogados según como realicen el requerimiento com</w:t>
      </w:r>
      <w:r>
        <w:rPr>
          <w:rFonts w:asciiTheme="minorHAnsi" w:hAnsiTheme="minorHAnsi" w:cstheme="minorHAnsi"/>
        </w:rPr>
        <w:t>o Normal (12 Horas) o Urgente</w:t>
      </w:r>
      <w:r w:rsidR="00411D37">
        <w:rPr>
          <w:rFonts w:asciiTheme="minorHAnsi" w:hAnsiTheme="minorHAnsi" w:cstheme="minorHAnsi"/>
        </w:rPr>
        <w:t xml:space="preserve"> </w:t>
      </w:r>
      <w:r>
        <w:rPr>
          <w:rFonts w:asciiTheme="minorHAnsi" w:hAnsiTheme="minorHAnsi" w:cstheme="minorHAnsi"/>
        </w:rPr>
        <w:t>(4</w:t>
      </w:r>
      <w:r w:rsidRPr="00201828">
        <w:rPr>
          <w:rFonts w:asciiTheme="minorHAnsi" w:hAnsiTheme="minorHAnsi" w:cstheme="minorHAnsi"/>
        </w:rPr>
        <w:t xml:space="preserve"> Horas) dentro de la Ciudad de Guayaquil.</w:t>
      </w:r>
    </w:p>
    <w:p w14:paraId="2B34BF22" w14:textId="77777777" w:rsidR="00015EA8" w:rsidRPr="00201828" w:rsidRDefault="00015EA8" w:rsidP="00015EA8">
      <w:pPr>
        <w:pStyle w:val="Sinespaciado"/>
        <w:jc w:val="both"/>
        <w:rPr>
          <w:rFonts w:asciiTheme="minorHAnsi" w:hAnsiTheme="minorHAnsi" w:cstheme="minorHAnsi"/>
        </w:rPr>
      </w:pPr>
    </w:p>
    <w:p w14:paraId="21955318" w14:textId="77777777" w:rsidR="00015EA8" w:rsidRPr="00201828" w:rsidRDefault="00015EA8" w:rsidP="00015EA8">
      <w:pPr>
        <w:pStyle w:val="Sinespaciado"/>
        <w:numPr>
          <w:ilvl w:val="0"/>
          <w:numId w:val="45"/>
        </w:numPr>
        <w:jc w:val="both"/>
        <w:rPr>
          <w:rFonts w:asciiTheme="minorHAnsi" w:hAnsiTheme="minorHAnsi" w:cstheme="minorHAnsi"/>
        </w:rPr>
      </w:pPr>
      <w:r w:rsidRPr="00201828">
        <w:rPr>
          <w:rFonts w:asciiTheme="minorHAnsi" w:hAnsiTheme="minorHAnsi" w:cstheme="minorHAnsi"/>
        </w:rPr>
        <w:t>Todas las cajas Ordenadas tendrán un Suncho y/o Stikers numerado de Seguridad esto como regla indispensable de confidencialidad.</w:t>
      </w:r>
    </w:p>
    <w:p w14:paraId="78A18E17" w14:textId="77777777" w:rsidR="00015EA8" w:rsidRPr="00284014" w:rsidRDefault="00015EA8" w:rsidP="00015EA8">
      <w:pPr>
        <w:pStyle w:val="Sinespaciado"/>
        <w:rPr>
          <w:rFonts w:asciiTheme="minorHAnsi" w:hAnsiTheme="minorHAnsi" w:cstheme="minorHAnsi"/>
          <w:b/>
        </w:rPr>
      </w:pPr>
    </w:p>
    <w:p w14:paraId="68D50868" w14:textId="77777777" w:rsidR="00015EA8" w:rsidRPr="00284014" w:rsidRDefault="00015EA8" w:rsidP="00015EA8">
      <w:pPr>
        <w:pStyle w:val="Sinespaciado"/>
        <w:rPr>
          <w:rFonts w:asciiTheme="minorHAnsi" w:hAnsiTheme="minorHAnsi" w:cstheme="minorHAnsi"/>
          <w:b/>
        </w:rPr>
      </w:pPr>
      <w:r w:rsidRPr="00284014">
        <w:rPr>
          <w:rFonts w:asciiTheme="minorHAnsi" w:hAnsiTheme="minorHAnsi" w:cstheme="minorHAnsi"/>
          <w:b/>
        </w:rPr>
        <w:t>Beneficios de Administrar los Información con DATASOLUTIONS S.A.</w:t>
      </w:r>
    </w:p>
    <w:p w14:paraId="4FB067F4" w14:textId="77777777" w:rsidR="00015EA8" w:rsidRPr="00284014" w:rsidRDefault="00015EA8" w:rsidP="00015EA8">
      <w:pPr>
        <w:pStyle w:val="Sinespaciado"/>
        <w:rPr>
          <w:rFonts w:asciiTheme="minorHAnsi" w:hAnsiTheme="minorHAnsi" w:cstheme="minorHAnsi"/>
          <w:b/>
        </w:rPr>
      </w:pPr>
    </w:p>
    <w:p w14:paraId="3D90E43E" w14:textId="77777777" w:rsidR="00015EA8" w:rsidRDefault="00015EA8" w:rsidP="00015EA8">
      <w:pPr>
        <w:pStyle w:val="Default"/>
        <w:numPr>
          <w:ilvl w:val="0"/>
          <w:numId w:val="12"/>
        </w:numPr>
        <w:spacing w:line="276" w:lineRule="auto"/>
        <w:ind w:left="720"/>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lastRenderedPageBreak/>
        <w:t>Contamos con un Centro de Acopio acondicionado para la conservación de su información.</w:t>
      </w:r>
    </w:p>
    <w:p w14:paraId="7A90E7E0" w14:textId="77777777" w:rsidR="00015EA8" w:rsidRPr="00284014" w:rsidRDefault="00015EA8" w:rsidP="00015EA8">
      <w:pPr>
        <w:pStyle w:val="Default"/>
        <w:spacing w:line="276" w:lineRule="auto"/>
        <w:ind w:left="720"/>
        <w:jc w:val="both"/>
        <w:rPr>
          <w:rFonts w:asciiTheme="minorHAnsi" w:hAnsiTheme="minorHAnsi" w:cstheme="minorHAnsi"/>
          <w:color w:val="auto"/>
          <w:sz w:val="22"/>
          <w:szCs w:val="22"/>
          <w:lang w:val="es-EC"/>
        </w:rPr>
      </w:pPr>
    </w:p>
    <w:p w14:paraId="241C75E9" w14:textId="77777777" w:rsidR="00015EA8" w:rsidRPr="00284014" w:rsidRDefault="00015EA8" w:rsidP="00015EA8">
      <w:pPr>
        <w:pStyle w:val="Default"/>
        <w:numPr>
          <w:ilvl w:val="0"/>
          <w:numId w:val="1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Fumigación mensual para evitar plagas </w:t>
      </w:r>
    </w:p>
    <w:p w14:paraId="72E43718" w14:textId="77777777" w:rsidR="00015EA8" w:rsidRPr="00284014" w:rsidRDefault="00015EA8" w:rsidP="00015EA8">
      <w:pPr>
        <w:pStyle w:val="Default"/>
        <w:numPr>
          <w:ilvl w:val="0"/>
          <w:numId w:val="1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Iluminación en el interior con Luz Natural </w:t>
      </w:r>
    </w:p>
    <w:p w14:paraId="3822908D" w14:textId="77777777" w:rsidR="00015EA8" w:rsidRPr="00284014" w:rsidRDefault="00015EA8" w:rsidP="00015EA8">
      <w:pPr>
        <w:pStyle w:val="Default"/>
        <w:numPr>
          <w:ilvl w:val="0"/>
          <w:numId w:val="1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Sensores de movimientos.</w:t>
      </w:r>
    </w:p>
    <w:p w14:paraId="21103C61" w14:textId="77777777" w:rsidR="00015EA8" w:rsidRPr="00284014" w:rsidRDefault="00015EA8" w:rsidP="00015EA8">
      <w:pPr>
        <w:pStyle w:val="Default"/>
        <w:numPr>
          <w:ilvl w:val="0"/>
          <w:numId w:val="1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Alarmas </w:t>
      </w:r>
    </w:p>
    <w:p w14:paraId="06E90FD6" w14:textId="77777777" w:rsidR="00015EA8" w:rsidRPr="00284014" w:rsidRDefault="00015EA8" w:rsidP="00015EA8">
      <w:pPr>
        <w:pStyle w:val="Default"/>
        <w:numPr>
          <w:ilvl w:val="0"/>
          <w:numId w:val="1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Detectores de Humo</w:t>
      </w:r>
    </w:p>
    <w:p w14:paraId="361139DE" w14:textId="77777777" w:rsidR="00015EA8" w:rsidRDefault="00015EA8" w:rsidP="00015EA8">
      <w:pPr>
        <w:pStyle w:val="Default"/>
        <w:numPr>
          <w:ilvl w:val="0"/>
          <w:numId w:val="1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Cisterna dedicada al control de incendio.</w:t>
      </w:r>
    </w:p>
    <w:p w14:paraId="4DE5CB2B" w14:textId="77777777" w:rsidR="00015EA8" w:rsidRPr="00284014" w:rsidRDefault="00015EA8" w:rsidP="00015EA8">
      <w:pPr>
        <w:pStyle w:val="Default"/>
        <w:spacing w:line="276" w:lineRule="auto"/>
        <w:ind w:left="1080"/>
        <w:jc w:val="both"/>
        <w:rPr>
          <w:rFonts w:asciiTheme="minorHAnsi" w:hAnsiTheme="minorHAnsi" w:cstheme="minorHAnsi"/>
          <w:color w:val="auto"/>
          <w:sz w:val="22"/>
          <w:szCs w:val="22"/>
          <w:lang w:val="es-EC"/>
        </w:rPr>
      </w:pPr>
    </w:p>
    <w:p w14:paraId="03B02271" w14:textId="77777777" w:rsidR="00015EA8" w:rsidRPr="00284014" w:rsidRDefault="00015EA8" w:rsidP="00015EA8">
      <w:pPr>
        <w:pStyle w:val="Default"/>
        <w:numPr>
          <w:ilvl w:val="0"/>
          <w:numId w:val="12"/>
        </w:numPr>
        <w:spacing w:line="276" w:lineRule="auto"/>
        <w:ind w:left="720"/>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Al custodiar su información desde nuestras oficinas somos los encargados en hacerles llegar la información hasta sus oficinas utilizando los envíos.</w:t>
      </w:r>
    </w:p>
    <w:p w14:paraId="1725F928" w14:textId="77777777" w:rsidR="00015EA8" w:rsidRPr="00284014" w:rsidRDefault="00015EA8" w:rsidP="00015EA8">
      <w:pPr>
        <w:pStyle w:val="Default"/>
        <w:numPr>
          <w:ilvl w:val="0"/>
          <w:numId w:val="1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Normales: Tiempos de Respuestas 24 Horas</w:t>
      </w:r>
    </w:p>
    <w:p w14:paraId="26D43E89" w14:textId="77777777" w:rsidR="00015EA8" w:rsidRPr="00284014" w:rsidRDefault="00015EA8" w:rsidP="00015EA8">
      <w:pPr>
        <w:pStyle w:val="Default"/>
        <w:numPr>
          <w:ilvl w:val="0"/>
          <w:numId w:val="1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Urgentes: Dentro de las 8 horas Laborales </w:t>
      </w:r>
    </w:p>
    <w:p w14:paraId="376FE0CA" w14:textId="77777777" w:rsidR="00015EA8" w:rsidRPr="00284014" w:rsidRDefault="00015EA8" w:rsidP="00015EA8">
      <w:pPr>
        <w:pStyle w:val="Default"/>
        <w:numPr>
          <w:ilvl w:val="0"/>
          <w:numId w:val="12"/>
        </w:numPr>
        <w:spacing w:line="276" w:lineRule="auto"/>
        <w:ind w:left="720"/>
        <w:jc w:val="both"/>
        <w:rPr>
          <w:rFonts w:asciiTheme="minorHAnsi" w:hAnsiTheme="minorHAnsi" w:cstheme="minorHAnsi"/>
          <w:color w:val="auto"/>
          <w:sz w:val="22"/>
          <w:szCs w:val="22"/>
          <w:lang w:val="es-EC"/>
        </w:rPr>
      </w:pPr>
      <w:r w:rsidRPr="00284014">
        <w:rPr>
          <w:rFonts w:asciiTheme="minorHAnsi" w:hAnsiTheme="minorHAnsi" w:cstheme="minorHAnsi"/>
          <w:lang w:val="es-EC"/>
        </w:rPr>
        <w:t>Servicio de postventa pendiente del cliente en todo momento</w:t>
      </w:r>
    </w:p>
    <w:p w14:paraId="5A0F891C" w14:textId="77777777" w:rsidR="00015EA8" w:rsidRPr="00284014" w:rsidRDefault="00015EA8" w:rsidP="00015EA8">
      <w:pPr>
        <w:pStyle w:val="Default"/>
        <w:numPr>
          <w:ilvl w:val="0"/>
          <w:numId w:val="39"/>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lang w:val="es-EC"/>
        </w:rPr>
        <w:t>Realizamos una consultoría que encuentra las necesidades de los clientes</w:t>
      </w:r>
    </w:p>
    <w:p w14:paraId="210BEE4F" w14:textId="77777777" w:rsidR="00015EA8" w:rsidRPr="00284014" w:rsidRDefault="00015EA8" w:rsidP="00015EA8">
      <w:pPr>
        <w:pStyle w:val="Default"/>
        <w:numPr>
          <w:ilvl w:val="0"/>
          <w:numId w:val="12"/>
        </w:numPr>
        <w:spacing w:line="276" w:lineRule="auto"/>
        <w:ind w:left="720"/>
        <w:jc w:val="both"/>
        <w:rPr>
          <w:rFonts w:asciiTheme="minorHAnsi" w:hAnsiTheme="minorHAnsi" w:cstheme="minorHAnsi"/>
          <w:color w:val="auto"/>
          <w:sz w:val="22"/>
          <w:szCs w:val="22"/>
          <w:lang w:val="es-EC"/>
        </w:rPr>
      </w:pPr>
      <w:r w:rsidRPr="00284014">
        <w:rPr>
          <w:rFonts w:asciiTheme="minorHAnsi" w:hAnsiTheme="minorHAnsi" w:cstheme="minorHAnsi"/>
          <w:b/>
          <w:color w:val="auto"/>
          <w:sz w:val="22"/>
          <w:szCs w:val="22"/>
          <w:lang w:val="es-EC"/>
        </w:rPr>
        <w:t>Optimizamos sus tiempos de búsqueda ahorrando tiempo y dinero</w:t>
      </w:r>
      <w:r w:rsidRPr="00284014">
        <w:rPr>
          <w:rFonts w:asciiTheme="minorHAnsi" w:hAnsiTheme="minorHAnsi" w:cstheme="minorHAnsi"/>
          <w:color w:val="auto"/>
          <w:sz w:val="22"/>
          <w:szCs w:val="22"/>
          <w:lang w:val="es-EC"/>
        </w:rPr>
        <w:t>.</w:t>
      </w:r>
    </w:p>
    <w:p w14:paraId="61C21F32" w14:textId="77777777" w:rsidR="00015EA8" w:rsidRPr="00284014" w:rsidRDefault="00015EA8" w:rsidP="00015EA8">
      <w:pPr>
        <w:pStyle w:val="Default"/>
        <w:numPr>
          <w:ilvl w:val="0"/>
          <w:numId w:val="12"/>
        </w:numPr>
        <w:spacing w:line="276" w:lineRule="auto"/>
        <w:ind w:left="720"/>
        <w:jc w:val="both"/>
        <w:rPr>
          <w:rFonts w:asciiTheme="minorHAnsi" w:hAnsiTheme="minorHAnsi" w:cstheme="minorHAnsi"/>
          <w:color w:val="auto"/>
          <w:sz w:val="22"/>
          <w:szCs w:val="22"/>
          <w:lang w:val="es-EC"/>
        </w:rPr>
      </w:pPr>
      <w:r w:rsidRPr="00284014">
        <w:rPr>
          <w:rFonts w:asciiTheme="minorHAnsi" w:hAnsiTheme="minorHAnsi" w:cstheme="minorHAnsi"/>
        </w:rPr>
        <w:t>Toda la información estará bajo un mismo techo ahorrando el alquiler de espacios adicionales para almacenar una misma información.</w:t>
      </w:r>
    </w:p>
    <w:p w14:paraId="6F339A7A" w14:textId="77777777" w:rsidR="00015EA8" w:rsidRDefault="00015EA8" w:rsidP="00015EA8">
      <w:pPr>
        <w:pStyle w:val="Default"/>
        <w:numPr>
          <w:ilvl w:val="0"/>
          <w:numId w:val="12"/>
        </w:numPr>
        <w:spacing w:line="276" w:lineRule="auto"/>
        <w:ind w:left="720"/>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Incluimos un</w:t>
      </w:r>
      <w:r w:rsidRPr="00284014">
        <w:rPr>
          <w:rFonts w:asciiTheme="minorHAnsi" w:hAnsiTheme="minorHAnsi" w:cstheme="minorHAnsi"/>
          <w:color w:val="auto"/>
          <w:sz w:val="22"/>
          <w:szCs w:val="22"/>
          <w:lang w:val="es-EC"/>
        </w:rPr>
        <w:t xml:space="preserve"> </w:t>
      </w:r>
      <w:r w:rsidRPr="00284014">
        <w:rPr>
          <w:rFonts w:asciiTheme="minorHAnsi" w:hAnsiTheme="minorHAnsi" w:cstheme="minorHAnsi"/>
          <w:b/>
          <w:color w:val="auto"/>
          <w:sz w:val="22"/>
          <w:szCs w:val="22"/>
          <w:lang w:val="es-EC"/>
        </w:rPr>
        <w:t>Software de Gestión Documental y su capacitación para que el cliente interactúe al momento de solicitar sus cajas.</w:t>
      </w:r>
    </w:p>
    <w:p w14:paraId="29BA27F1" w14:textId="77777777" w:rsidR="00015EA8" w:rsidRPr="00284014" w:rsidRDefault="00015EA8" w:rsidP="00015EA8">
      <w:pPr>
        <w:pStyle w:val="Default"/>
        <w:spacing w:line="276" w:lineRule="auto"/>
        <w:ind w:left="720"/>
        <w:jc w:val="both"/>
        <w:rPr>
          <w:rFonts w:asciiTheme="minorHAnsi" w:hAnsiTheme="minorHAnsi" w:cstheme="minorHAnsi"/>
          <w:b/>
          <w:color w:val="auto"/>
          <w:sz w:val="22"/>
          <w:szCs w:val="22"/>
          <w:lang w:val="es-EC"/>
        </w:rPr>
      </w:pPr>
    </w:p>
    <w:p w14:paraId="659B187F" w14:textId="77777777" w:rsidR="00015EA8" w:rsidRPr="00284014" w:rsidRDefault="00015EA8" w:rsidP="00015EA8">
      <w:pPr>
        <w:pStyle w:val="Default"/>
        <w:numPr>
          <w:ilvl w:val="0"/>
          <w:numId w:val="39"/>
        </w:numPr>
        <w:spacing w:line="276" w:lineRule="auto"/>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 xml:space="preserve">Haciendo la entrega de manual de operaciones </w:t>
      </w:r>
    </w:p>
    <w:p w14:paraId="0A07B913" w14:textId="77777777" w:rsidR="00015EA8" w:rsidRPr="00284014" w:rsidRDefault="00015EA8" w:rsidP="00015EA8">
      <w:pPr>
        <w:pStyle w:val="Sinespaciado"/>
        <w:numPr>
          <w:ilvl w:val="0"/>
          <w:numId w:val="16"/>
        </w:numPr>
        <w:ind w:right="4"/>
        <w:jc w:val="both"/>
        <w:rPr>
          <w:rFonts w:asciiTheme="minorHAnsi" w:hAnsiTheme="minorHAnsi" w:cstheme="minorHAnsi"/>
          <w:b/>
        </w:rPr>
      </w:pPr>
      <w:r w:rsidRPr="00284014">
        <w:rPr>
          <w:rFonts w:asciiTheme="minorHAnsi" w:hAnsiTheme="minorHAnsi" w:cstheme="minorHAnsi"/>
          <w:b/>
        </w:rPr>
        <w:t>Tiempo de Vida Útil de Información en custodia</w:t>
      </w:r>
    </w:p>
    <w:p w14:paraId="6553C7D2" w14:textId="77777777" w:rsidR="00015EA8" w:rsidRPr="00284014" w:rsidRDefault="00015EA8" w:rsidP="00015EA8">
      <w:pPr>
        <w:pStyle w:val="Sinespaciado"/>
        <w:numPr>
          <w:ilvl w:val="0"/>
          <w:numId w:val="16"/>
        </w:numPr>
        <w:ind w:right="4"/>
        <w:jc w:val="both"/>
        <w:rPr>
          <w:rFonts w:asciiTheme="minorHAnsi" w:hAnsiTheme="minorHAnsi" w:cstheme="minorHAnsi"/>
          <w:b/>
        </w:rPr>
      </w:pPr>
      <w:r w:rsidRPr="00284014">
        <w:rPr>
          <w:rFonts w:asciiTheme="minorHAnsi" w:hAnsiTheme="minorHAnsi" w:cstheme="minorHAnsi"/>
          <w:b/>
        </w:rPr>
        <w:t>Inventario de Información en Custodia.</w:t>
      </w:r>
    </w:p>
    <w:p w14:paraId="5A25ACC9" w14:textId="77777777" w:rsidR="00015EA8" w:rsidRPr="00284014" w:rsidRDefault="00015EA8" w:rsidP="00015EA8">
      <w:pPr>
        <w:pStyle w:val="Sinespaciado"/>
        <w:numPr>
          <w:ilvl w:val="0"/>
          <w:numId w:val="16"/>
        </w:numPr>
        <w:ind w:right="4"/>
        <w:jc w:val="both"/>
        <w:rPr>
          <w:rFonts w:asciiTheme="minorHAnsi" w:hAnsiTheme="minorHAnsi" w:cstheme="minorHAnsi"/>
          <w:b/>
        </w:rPr>
      </w:pPr>
      <w:r w:rsidRPr="00284014">
        <w:rPr>
          <w:rFonts w:asciiTheme="minorHAnsi" w:hAnsiTheme="minorHAnsi" w:cstheme="minorHAnsi"/>
          <w:b/>
        </w:rPr>
        <w:t>Seguimiento de Cajas solicitadas por el Usuario.</w:t>
      </w:r>
    </w:p>
    <w:p w14:paraId="726291A1" w14:textId="77777777" w:rsidR="00015EA8" w:rsidRDefault="00015EA8" w:rsidP="00015EA8">
      <w:pPr>
        <w:pStyle w:val="Sinespaciado"/>
        <w:numPr>
          <w:ilvl w:val="0"/>
          <w:numId w:val="16"/>
        </w:numPr>
        <w:ind w:right="4"/>
        <w:jc w:val="both"/>
        <w:rPr>
          <w:rFonts w:asciiTheme="minorHAnsi" w:hAnsiTheme="minorHAnsi" w:cstheme="minorHAnsi"/>
        </w:rPr>
      </w:pPr>
      <w:r w:rsidRPr="00284014">
        <w:rPr>
          <w:rFonts w:asciiTheme="minorHAnsi" w:hAnsiTheme="minorHAnsi" w:cstheme="minorHAnsi"/>
          <w:b/>
        </w:rPr>
        <w:t>Reportes de Cajas que se encuentra solicitadas por el Usuario</w:t>
      </w:r>
      <w:r w:rsidRPr="00284014">
        <w:rPr>
          <w:rFonts w:asciiTheme="minorHAnsi" w:hAnsiTheme="minorHAnsi" w:cstheme="minorHAnsi"/>
        </w:rPr>
        <w:t>.</w:t>
      </w:r>
    </w:p>
    <w:p w14:paraId="4A79BBEF" w14:textId="77777777" w:rsidR="00015EA8" w:rsidRPr="00284014" w:rsidRDefault="00015EA8" w:rsidP="00015EA8">
      <w:pPr>
        <w:pStyle w:val="Sinespaciado"/>
        <w:ind w:left="1428" w:right="4"/>
        <w:jc w:val="both"/>
        <w:rPr>
          <w:rFonts w:asciiTheme="minorHAnsi" w:hAnsiTheme="minorHAnsi" w:cstheme="minorHAnsi"/>
        </w:rPr>
      </w:pPr>
    </w:p>
    <w:p w14:paraId="3B2B8FC6" w14:textId="77777777" w:rsidR="00015EA8" w:rsidRPr="00284014" w:rsidRDefault="00015EA8" w:rsidP="00015EA8">
      <w:pPr>
        <w:pStyle w:val="Sinespaciado"/>
        <w:numPr>
          <w:ilvl w:val="0"/>
          <w:numId w:val="41"/>
        </w:numPr>
        <w:ind w:right="4"/>
        <w:jc w:val="both"/>
        <w:rPr>
          <w:rFonts w:asciiTheme="minorHAnsi" w:hAnsiTheme="minorHAnsi" w:cstheme="minorHAnsi"/>
        </w:rPr>
      </w:pPr>
      <w:r w:rsidRPr="00284014">
        <w:rPr>
          <w:rFonts w:asciiTheme="minorHAnsi" w:hAnsiTheme="minorHAnsi" w:cstheme="minorHAnsi"/>
          <w:sz w:val="24"/>
          <w:szCs w:val="24"/>
        </w:rPr>
        <w:t>Poder ingresar al sistema a cualquier hora del día y cualquier día del año para ver nuestro inventario</w:t>
      </w:r>
    </w:p>
    <w:p w14:paraId="11377181" w14:textId="77777777" w:rsidR="00015EA8" w:rsidRPr="00284014" w:rsidRDefault="00015EA8" w:rsidP="00015EA8">
      <w:pPr>
        <w:pStyle w:val="Default"/>
        <w:numPr>
          <w:ilvl w:val="0"/>
          <w:numId w:val="17"/>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Las cajas que utilizamos son las adecuadas por tamaño y peso para una persona de acuerdo al Reglamento Laboral y Ocupacional.</w:t>
      </w:r>
    </w:p>
    <w:p w14:paraId="170A1BC9" w14:textId="77777777" w:rsidR="00015EA8" w:rsidRPr="00284014" w:rsidRDefault="00015EA8" w:rsidP="00015EA8">
      <w:pPr>
        <w:pStyle w:val="Default"/>
        <w:numPr>
          <w:ilvl w:val="0"/>
          <w:numId w:val="17"/>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lang w:val="es-EC"/>
        </w:rPr>
        <w:t xml:space="preserve">Tales cajas deberán ser de color blancas creando un ambiente estético </w:t>
      </w:r>
    </w:p>
    <w:p w14:paraId="79D8B127" w14:textId="77777777" w:rsidR="00015EA8" w:rsidRPr="00284014" w:rsidRDefault="00015EA8" w:rsidP="00015EA8">
      <w:pPr>
        <w:pStyle w:val="Default"/>
        <w:numPr>
          <w:ilvl w:val="0"/>
          <w:numId w:val="17"/>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Nos encargamos del retiro de sus cajas </w:t>
      </w:r>
    </w:p>
    <w:p w14:paraId="09111BC8" w14:textId="77777777" w:rsidR="00015EA8" w:rsidRPr="00284014" w:rsidRDefault="00015EA8" w:rsidP="00015EA8">
      <w:pPr>
        <w:pStyle w:val="Sinespaciado"/>
        <w:numPr>
          <w:ilvl w:val="0"/>
          <w:numId w:val="17"/>
        </w:numPr>
        <w:ind w:right="4"/>
        <w:jc w:val="both"/>
        <w:rPr>
          <w:rFonts w:asciiTheme="minorHAnsi" w:hAnsiTheme="minorHAnsi" w:cstheme="minorHAnsi"/>
        </w:rPr>
      </w:pPr>
      <w:r w:rsidRPr="00284014">
        <w:rPr>
          <w:rFonts w:asciiTheme="minorHAnsi" w:hAnsiTheme="minorHAnsi" w:cstheme="minorHAnsi"/>
        </w:rPr>
        <w:t>Emitimos un informe del contenido de la Información que repose en cada caja que será custodiada en nuestro centro de acopio.</w:t>
      </w:r>
    </w:p>
    <w:p w14:paraId="70638FCF" w14:textId="77777777" w:rsidR="00015EA8" w:rsidRPr="00284014" w:rsidRDefault="00015EA8" w:rsidP="00015EA8">
      <w:pPr>
        <w:pStyle w:val="Sinespaciado"/>
        <w:numPr>
          <w:ilvl w:val="0"/>
          <w:numId w:val="17"/>
        </w:numPr>
        <w:ind w:right="4"/>
        <w:jc w:val="both"/>
        <w:rPr>
          <w:rFonts w:asciiTheme="minorHAnsi" w:hAnsiTheme="minorHAnsi" w:cstheme="minorHAnsi"/>
        </w:rPr>
      </w:pPr>
      <w:r w:rsidRPr="00284014">
        <w:rPr>
          <w:rFonts w:asciiTheme="minorHAnsi" w:hAnsiTheme="minorHAnsi" w:cstheme="minorHAnsi"/>
        </w:rPr>
        <w:t>Todas sus cajas serán Ordenadas se colocara un Suncho y/o Stikers numerado  de Seguridad esto como regla indispensable de  confidencialidad.</w:t>
      </w:r>
    </w:p>
    <w:p w14:paraId="3690F555" w14:textId="77777777" w:rsidR="00015EA8" w:rsidRPr="00284014" w:rsidRDefault="00015EA8" w:rsidP="00015EA8">
      <w:pPr>
        <w:pStyle w:val="Sinespaciado"/>
        <w:numPr>
          <w:ilvl w:val="0"/>
          <w:numId w:val="17"/>
        </w:numPr>
        <w:ind w:right="4"/>
        <w:jc w:val="both"/>
        <w:rPr>
          <w:rFonts w:asciiTheme="minorHAnsi" w:hAnsiTheme="minorHAnsi" w:cstheme="minorHAnsi"/>
        </w:rPr>
      </w:pPr>
      <w:r w:rsidRPr="00284014">
        <w:rPr>
          <w:rFonts w:asciiTheme="minorHAnsi" w:hAnsiTheme="minorHAnsi" w:cstheme="minorHAnsi"/>
        </w:rPr>
        <w:t xml:space="preserve">Le brindamos el servicio de </w:t>
      </w:r>
      <w:r w:rsidRPr="00284014">
        <w:rPr>
          <w:rFonts w:asciiTheme="minorHAnsi" w:hAnsiTheme="minorHAnsi" w:cstheme="minorHAnsi"/>
          <w:b/>
        </w:rPr>
        <w:t>Destrucción y Reciclaje de Documentos</w:t>
      </w:r>
      <w:r w:rsidRPr="00284014">
        <w:rPr>
          <w:rFonts w:asciiTheme="minorHAnsi" w:hAnsiTheme="minorHAnsi" w:cstheme="minorHAnsi"/>
        </w:rPr>
        <w:t xml:space="preserve">, esto es que de acuerdo a las políticas que maneje con su documentación nuestro software nos permite controlar el tiempo de vida útil del papel, en caso de desear el servicio, una </w:t>
      </w:r>
      <w:r w:rsidRPr="00284014">
        <w:rPr>
          <w:rFonts w:asciiTheme="minorHAnsi" w:hAnsiTheme="minorHAnsi" w:cstheme="minorHAnsi"/>
        </w:rPr>
        <w:lastRenderedPageBreak/>
        <w:t xml:space="preserve">vez destruidas las cajas con la información se le hará la entrega de un Certificado Avalado por la empresa líder en el mercado </w:t>
      </w:r>
      <w:r w:rsidRPr="00284014">
        <w:rPr>
          <w:rFonts w:asciiTheme="minorHAnsi" w:hAnsiTheme="minorHAnsi" w:cstheme="minorHAnsi"/>
          <w:b/>
        </w:rPr>
        <w:t>INTERCIA.</w:t>
      </w:r>
    </w:p>
    <w:p w14:paraId="72207E8A" w14:textId="77777777" w:rsidR="00015EA8" w:rsidRDefault="00015EA8" w:rsidP="00015EA8">
      <w:pPr>
        <w:pStyle w:val="MediumList2-Accent41"/>
        <w:numPr>
          <w:ilvl w:val="0"/>
          <w:numId w:val="40"/>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Generamos propuestas de valor y somos los únicos en el mercado que podemos ofrecer un servicio que nos lleva hasta un concepto cero papeles con los siguientes servicios adicionales</w:t>
      </w:r>
      <w:r w:rsidRPr="00284014">
        <w:rPr>
          <w:rFonts w:asciiTheme="minorHAnsi" w:hAnsiTheme="minorHAnsi" w:cstheme="minorHAnsi"/>
          <w:sz w:val="24"/>
          <w:szCs w:val="24"/>
          <w:u w:val="single"/>
          <w:lang w:val="es-EC"/>
        </w:rPr>
        <w:t>:</w:t>
      </w:r>
    </w:p>
    <w:p w14:paraId="7F804F61" w14:textId="77777777" w:rsidR="00A86A2A" w:rsidRPr="00284014" w:rsidRDefault="00A86A2A" w:rsidP="00015EA8">
      <w:pPr>
        <w:pStyle w:val="MediumList2-Accent41"/>
        <w:numPr>
          <w:ilvl w:val="0"/>
          <w:numId w:val="40"/>
        </w:numPr>
        <w:spacing w:after="0" w:line="240" w:lineRule="auto"/>
        <w:jc w:val="both"/>
        <w:rPr>
          <w:rFonts w:asciiTheme="minorHAnsi" w:hAnsiTheme="minorHAnsi" w:cstheme="minorHAnsi"/>
          <w:sz w:val="24"/>
          <w:szCs w:val="24"/>
          <w:u w:val="single"/>
          <w:lang w:val="es-EC"/>
        </w:rPr>
      </w:pPr>
    </w:p>
    <w:p w14:paraId="63A36AF8" w14:textId="77777777" w:rsidR="00015EA8" w:rsidRPr="00284014" w:rsidRDefault="00015EA8" w:rsidP="00015EA8">
      <w:pPr>
        <w:pStyle w:val="MediumList2-Accent41"/>
        <w:numPr>
          <w:ilvl w:val="3"/>
          <w:numId w:val="17"/>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Radicación</w:t>
      </w:r>
    </w:p>
    <w:p w14:paraId="0F4B893C" w14:textId="77777777" w:rsidR="00015EA8" w:rsidRPr="00284014" w:rsidRDefault="00015EA8" w:rsidP="00015EA8">
      <w:pPr>
        <w:pStyle w:val="MediumList2-Accent41"/>
        <w:numPr>
          <w:ilvl w:val="3"/>
          <w:numId w:val="17"/>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 xml:space="preserve">Flujo de Procesos </w:t>
      </w:r>
    </w:p>
    <w:p w14:paraId="5FDC6DCE" w14:textId="77777777" w:rsidR="00015EA8" w:rsidRPr="00284014" w:rsidRDefault="00015EA8" w:rsidP="00015EA8">
      <w:pPr>
        <w:pStyle w:val="MediumList2-Accent41"/>
        <w:numPr>
          <w:ilvl w:val="3"/>
          <w:numId w:val="17"/>
        </w:numPr>
        <w:spacing w:after="0" w:line="240" w:lineRule="auto"/>
        <w:jc w:val="both"/>
        <w:rPr>
          <w:rFonts w:asciiTheme="minorHAnsi" w:hAnsiTheme="minorHAnsi" w:cstheme="minorHAnsi"/>
          <w:sz w:val="24"/>
          <w:szCs w:val="24"/>
          <w:lang w:val="es-EC"/>
        </w:rPr>
      </w:pPr>
      <w:r w:rsidRPr="00284014">
        <w:rPr>
          <w:rFonts w:asciiTheme="minorHAnsi" w:hAnsiTheme="minorHAnsi" w:cstheme="minorHAnsi"/>
          <w:sz w:val="24"/>
          <w:szCs w:val="24"/>
          <w:lang w:val="es-EC"/>
        </w:rPr>
        <w:t>Firmas Electrónicas</w:t>
      </w:r>
    </w:p>
    <w:p w14:paraId="266D5BB8" w14:textId="77777777" w:rsidR="00015EA8" w:rsidRDefault="00015EA8" w:rsidP="00015EA8">
      <w:pPr>
        <w:pStyle w:val="MediumList2-Accent41"/>
        <w:spacing w:after="0" w:line="240" w:lineRule="auto"/>
        <w:jc w:val="both"/>
        <w:rPr>
          <w:rFonts w:asciiTheme="minorHAnsi" w:hAnsiTheme="minorHAnsi" w:cstheme="minorHAnsi"/>
          <w:sz w:val="24"/>
          <w:szCs w:val="24"/>
          <w:lang w:val="es-EC"/>
        </w:rPr>
      </w:pPr>
    </w:p>
    <w:p w14:paraId="4C645A30" w14:textId="77777777" w:rsidR="00015EA8" w:rsidRDefault="00015EA8" w:rsidP="00015EA8">
      <w:pPr>
        <w:pStyle w:val="MediumList2-Accent41"/>
        <w:spacing w:after="0" w:line="240" w:lineRule="auto"/>
        <w:jc w:val="both"/>
        <w:rPr>
          <w:rFonts w:asciiTheme="minorHAnsi" w:hAnsiTheme="minorHAnsi" w:cstheme="minorHAnsi"/>
          <w:sz w:val="24"/>
          <w:szCs w:val="24"/>
          <w:lang w:val="es-EC"/>
        </w:rPr>
      </w:pPr>
    </w:p>
    <w:p w14:paraId="40E4D40E" w14:textId="77777777" w:rsidR="00015EA8" w:rsidRPr="001578BD" w:rsidRDefault="00015EA8" w:rsidP="00015EA8">
      <w:pPr>
        <w:pStyle w:val="MediumList2-Accent41"/>
        <w:spacing w:after="0" w:line="240" w:lineRule="auto"/>
        <w:jc w:val="center"/>
        <w:rPr>
          <w:rFonts w:asciiTheme="minorHAnsi" w:hAnsiTheme="minorHAnsi" w:cstheme="minorHAnsi"/>
          <w:b/>
          <w:sz w:val="24"/>
          <w:szCs w:val="24"/>
          <w:lang w:val="es-EC"/>
        </w:rPr>
      </w:pPr>
      <w:r w:rsidRPr="001578BD">
        <w:rPr>
          <w:rFonts w:asciiTheme="minorHAnsi" w:hAnsiTheme="minorHAnsi" w:cstheme="minorHAnsi"/>
          <w:b/>
          <w:sz w:val="24"/>
          <w:szCs w:val="24"/>
          <w:lang w:val="es-EC"/>
        </w:rPr>
        <w:t>EN RESUMEN, LA CUSTODIA EN LAS INSTALACIONES DE DATASOLUTIONS</w:t>
      </w:r>
      <w:r>
        <w:rPr>
          <w:rFonts w:asciiTheme="minorHAnsi" w:hAnsiTheme="minorHAnsi" w:cstheme="minorHAnsi"/>
          <w:b/>
          <w:sz w:val="24"/>
          <w:szCs w:val="24"/>
          <w:lang w:val="es-EC"/>
        </w:rPr>
        <w:t>,</w:t>
      </w:r>
    </w:p>
    <w:p w14:paraId="25A7F727"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37C15362"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0EA8A3A2"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r w:rsidRPr="001578BD">
        <w:rPr>
          <w:rFonts w:asciiTheme="minorHAnsi" w:hAnsiTheme="minorHAnsi" w:cstheme="minorHAnsi"/>
          <w:sz w:val="24"/>
          <w:szCs w:val="24"/>
          <w:lang w:val="es-EC"/>
        </w:rPr>
        <w:t>Lugar de almacenamiento –Contamos con la mejor infraestructura elaborada según los estándares internacionales garantizando así  la conservación adecuada de todos sus  archivo.</w:t>
      </w:r>
    </w:p>
    <w:p w14:paraId="769A26D6"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12D0C74C" w14:textId="77777777" w:rsidR="00015EA8" w:rsidRPr="001578BD" w:rsidRDefault="00015EA8" w:rsidP="00015EA8">
      <w:pPr>
        <w:pStyle w:val="MediumList2-Accent41"/>
        <w:numPr>
          <w:ilvl w:val="0"/>
          <w:numId w:val="47"/>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Capacidad. -</w:t>
      </w:r>
      <w:r>
        <w:rPr>
          <w:rFonts w:asciiTheme="minorHAnsi" w:hAnsiTheme="minorHAnsi" w:cstheme="minorHAnsi"/>
          <w:sz w:val="24"/>
          <w:szCs w:val="24"/>
          <w:lang w:val="es-EC"/>
        </w:rPr>
        <w:t xml:space="preserve"> </w:t>
      </w:r>
      <w:r w:rsidRPr="001578BD">
        <w:rPr>
          <w:rFonts w:asciiTheme="minorHAnsi" w:hAnsiTheme="minorHAnsi" w:cstheme="minorHAnsi"/>
          <w:sz w:val="24"/>
          <w:szCs w:val="24"/>
          <w:lang w:val="es-EC"/>
        </w:rPr>
        <w:t xml:space="preserve">En nuestras instalaciones tenemos una capacidad total para 70 mil cajas de archivo. Con un espacio adicional para 150 mil cajas </w:t>
      </w:r>
      <w:proofErr w:type="spellStart"/>
      <w:r w:rsidRPr="001578BD">
        <w:rPr>
          <w:rFonts w:asciiTheme="minorHAnsi" w:hAnsiTheme="minorHAnsi" w:cstheme="minorHAnsi"/>
          <w:sz w:val="24"/>
          <w:szCs w:val="24"/>
          <w:lang w:val="es-EC"/>
        </w:rPr>
        <w:t>mas</w:t>
      </w:r>
      <w:proofErr w:type="spellEnd"/>
      <w:r w:rsidRPr="001578BD">
        <w:rPr>
          <w:rFonts w:asciiTheme="minorHAnsi" w:hAnsiTheme="minorHAnsi" w:cstheme="minorHAnsi"/>
          <w:sz w:val="24"/>
          <w:szCs w:val="24"/>
          <w:lang w:val="es-EC"/>
        </w:rPr>
        <w:t>. Con lo cual le garantizamos que estamos debidamente preparados para poder salvaguardar toda su información a medida que usted lo necesite.</w:t>
      </w:r>
    </w:p>
    <w:p w14:paraId="6E7A6348"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683FB598" w14:textId="77777777" w:rsidR="00015EA8" w:rsidRPr="001578BD" w:rsidRDefault="00015EA8" w:rsidP="00015EA8">
      <w:pPr>
        <w:pStyle w:val="MediumList2-Accent41"/>
        <w:numPr>
          <w:ilvl w:val="0"/>
          <w:numId w:val="47"/>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Seguridad. -</w:t>
      </w:r>
      <w:r>
        <w:rPr>
          <w:rFonts w:asciiTheme="minorHAnsi" w:hAnsiTheme="minorHAnsi" w:cstheme="minorHAnsi"/>
          <w:sz w:val="24"/>
          <w:szCs w:val="24"/>
          <w:lang w:val="es-EC"/>
        </w:rPr>
        <w:t xml:space="preserve"> </w:t>
      </w:r>
      <w:r w:rsidRPr="001578BD">
        <w:rPr>
          <w:rFonts w:asciiTheme="minorHAnsi" w:hAnsiTheme="minorHAnsi" w:cstheme="minorHAnsi"/>
          <w:sz w:val="24"/>
          <w:szCs w:val="24"/>
          <w:lang w:val="es-EC"/>
        </w:rPr>
        <w:t>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14:paraId="6F266C8C"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301F1904" w14:textId="77777777" w:rsidR="00015EA8" w:rsidRPr="001578BD" w:rsidRDefault="00015EA8" w:rsidP="00015EA8">
      <w:pPr>
        <w:pStyle w:val="MediumList2-Accent41"/>
        <w:numPr>
          <w:ilvl w:val="0"/>
          <w:numId w:val="47"/>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 xml:space="preserve">Plataforma de Sistemas para Administración de Archivos. - </w:t>
      </w:r>
      <w:r>
        <w:rPr>
          <w:rFonts w:asciiTheme="minorHAnsi" w:hAnsiTheme="minorHAnsi" w:cstheme="minorHAnsi"/>
          <w:sz w:val="24"/>
          <w:szCs w:val="24"/>
          <w:lang w:val="es-EC"/>
        </w:rPr>
        <w:t>Data</w:t>
      </w:r>
      <w:r w:rsidRPr="001578BD">
        <w:rPr>
          <w:rFonts w:asciiTheme="minorHAnsi" w:hAnsiTheme="minorHAnsi" w:cstheme="minorHAnsi"/>
          <w:sz w:val="24"/>
          <w:szCs w:val="24"/>
          <w:lang w:val="es-EC"/>
        </w:rPr>
        <w:t xml:space="preserve">Solutions cuenta con el software EDC, desarrollado por la empresa canadiense </w:t>
      </w:r>
      <w:proofErr w:type="spellStart"/>
      <w:r w:rsidRPr="001578BD">
        <w:rPr>
          <w:rFonts w:asciiTheme="minorHAnsi" w:hAnsiTheme="minorHAnsi" w:cstheme="minorHAnsi"/>
          <w:sz w:val="24"/>
          <w:szCs w:val="24"/>
          <w:lang w:val="es-EC"/>
        </w:rPr>
        <w:t>DocuData</w:t>
      </w:r>
      <w:proofErr w:type="spellEnd"/>
      <w:r w:rsidRPr="001578BD">
        <w:rPr>
          <w:rFonts w:asciiTheme="minorHAnsi" w:hAnsiTheme="minorHAnsi" w:cstheme="minorHAnsi"/>
          <w:sz w:val="24"/>
          <w:szCs w:val="24"/>
          <w:lang w:val="es-EC"/>
        </w:rPr>
        <w:t xml:space="preserve">, especializada en desarrollos tecnológicos para necesidades de manejo de archivo. </w:t>
      </w:r>
    </w:p>
    <w:p w14:paraId="340F867F"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52A77A05" w14:textId="77777777" w:rsidR="00015EA8" w:rsidRPr="001578BD" w:rsidRDefault="00015EA8" w:rsidP="00015EA8">
      <w:pPr>
        <w:pStyle w:val="MediumList2-Accent41"/>
        <w:numPr>
          <w:ilvl w:val="0"/>
          <w:numId w:val="47"/>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Administración del archivo. -</w:t>
      </w:r>
      <w:r>
        <w:rPr>
          <w:rFonts w:asciiTheme="minorHAnsi" w:hAnsiTheme="minorHAnsi" w:cstheme="minorHAnsi"/>
          <w:sz w:val="24"/>
          <w:szCs w:val="24"/>
          <w:lang w:val="es-EC"/>
        </w:rPr>
        <w:t xml:space="preserve"> DataSolutions </w:t>
      </w:r>
      <w:r w:rsidRPr="001578BD">
        <w:rPr>
          <w:rFonts w:asciiTheme="minorHAnsi" w:hAnsiTheme="minorHAnsi" w:cstheme="minorHAnsi"/>
          <w:sz w:val="24"/>
          <w:szCs w:val="24"/>
          <w:lang w:val="es-EC"/>
        </w:rPr>
        <w:t xml:space="preserve">S.A. proveerá personal altamente capacitado para que administre de forma adecuada el archivo histórico del cliente, así como también para que vaya adaptando a este los nuevos archivos que se generen con el paso del tiempo. La </w:t>
      </w:r>
      <w:r w:rsidRPr="001578BD">
        <w:rPr>
          <w:rFonts w:asciiTheme="minorHAnsi" w:hAnsiTheme="minorHAnsi" w:cstheme="minorHAnsi"/>
          <w:sz w:val="24"/>
          <w:szCs w:val="24"/>
          <w:lang w:val="es-EC"/>
        </w:rPr>
        <w:lastRenderedPageBreak/>
        <w:t>combinación de tecnología de punta (EDC) con nuestro personal altamente capacitado, nos permiten hacer búsquedas de información de manera eficiente, de tal forma que la misma pueda estar disponible dentro de los tiempos pre establecidos bajo contrato.</w:t>
      </w:r>
    </w:p>
    <w:p w14:paraId="7E010162"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079EF834" w14:textId="77777777" w:rsidR="00015EA8" w:rsidRPr="001578BD" w:rsidRDefault="00015EA8" w:rsidP="00015EA8">
      <w:pPr>
        <w:pStyle w:val="MediumList2-Accent41"/>
        <w:numPr>
          <w:ilvl w:val="0"/>
          <w:numId w:val="47"/>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Reducción de Costos. -</w:t>
      </w:r>
      <w:r>
        <w:rPr>
          <w:rFonts w:asciiTheme="minorHAnsi" w:hAnsiTheme="minorHAnsi" w:cstheme="minorHAnsi"/>
          <w:sz w:val="24"/>
          <w:szCs w:val="24"/>
          <w:lang w:val="es-EC"/>
        </w:rPr>
        <w:t xml:space="preserve"> </w:t>
      </w:r>
      <w:r w:rsidRPr="001578BD">
        <w:rPr>
          <w:rFonts w:asciiTheme="minorHAnsi" w:hAnsiTheme="minorHAnsi" w:cstheme="minorHAnsi"/>
          <w:sz w:val="24"/>
          <w:szCs w:val="24"/>
          <w:lang w:val="es-EC"/>
        </w:rPr>
        <w:t>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14:paraId="78A49012"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5C37F0AF" w14:textId="2D7904E4" w:rsidR="00015EA8" w:rsidRPr="001578BD" w:rsidRDefault="00015EA8" w:rsidP="00015EA8">
      <w:pPr>
        <w:pStyle w:val="MediumList2-Accent41"/>
        <w:numPr>
          <w:ilvl w:val="0"/>
          <w:numId w:val="47"/>
        </w:numPr>
        <w:spacing w:after="0" w:line="240" w:lineRule="auto"/>
        <w:jc w:val="both"/>
        <w:rPr>
          <w:rFonts w:asciiTheme="minorHAnsi" w:hAnsiTheme="minorHAnsi" w:cstheme="minorHAnsi"/>
          <w:sz w:val="24"/>
          <w:szCs w:val="24"/>
          <w:lang w:val="es-EC"/>
        </w:rPr>
      </w:pPr>
      <w:r w:rsidRPr="001578BD">
        <w:rPr>
          <w:rFonts w:asciiTheme="minorHAnsi" w:hAnsiTheme="minorHAnsi" w:cstheme="minorHAnsi"/>
          <w:b/>
          <w:sz w:val="24"/>
          <w:szCs w:val="24"/>
          <w:lang w:val="es-EC"/>
        </w:rPr>
        <w:t>Productividad. -</w:t>
      </w:r>
      <w:r>
        <w:rPr>
          <w:rFonts w:asciiTheme="minorHAnsi" w:hAnsiTheme="minorHAnsi" w:cstheme="minorHAnsi"/>
          <w:sz w:val="24"/>
          <w:szCs w:val="24"/>
          <w:lang w:val="es-EC"/>
        </w:rPr>
        <w:t xml:space="preserve"> </w:t>
      </w:r>
      <w:r w:rsidRPr="001578BD">
        <w:rPr>
          <w:rFonts w:asciiTheme="minorHAnsi" w:hAnsiTheme="minorHAnsi" w:cstheme="minorHAnsi"/>
          <w:sz w:val="24"/>
          <w:szCs w:val="24"/>
          <w:lang w:val="es-EC"/>
        </w:rPr>
        <w:t xml:space="preserve">Con nuestra solución le garantizamos que su producción aumentara absolutamente ya que el periodo en que </w:t>
      </w:r>
      <w:r w:rsidR="003A7A6C" w:rsidRPr="001578BD">
        <w:rPr>
          <w:rFonts w:asciiTheme="minorHAnsi" w:hAnsiTheme="minorHAnsi" w:cstheme="minorHAnsi"/>
          <w:sz w:val="24"/>
          <w:szCs w:val="24"/>
          <w:lang w:val="es-EC"/>
        </w:rPr>
        <w:t>su Recurso</w:t>
      </w:r>
      <w:r w:rsidRPr="001578BD">
        <w:rPr>
          <w:rFonts w:asciiTheme="minorHAnsi" w:hAnsiTheme="minorHAnsi" w:cstheme="minorHAnsi"/>
          <w:sz w:val="24"/>
          <w:szCs w:val="24"/>
          <w:lang w:val="es-EC"/>
        </w:rPr>
        <w:t xml:space="preserve"> Humano destina en buscar y ordenar sus archivos le resta el tiempo necesario para lo cual fue contratado. </w:t>
      </w:r>
    </w:p>
    <w:p w14:paraId="69194403" w14:textId="77777777" w:rsidR="00015EA8" w:rsidRPr="001578BD" w:rsidRDefault="00015EA8" w:rsidP="00015EA8">
      <w:pPr>
        <w:pStyle w:val="MediumList2-Accent41"/>
        <w:spacing w:after="0" w:line="240" w:lineRule="auto"/>
        <w:jc w:val="both"/>
        <w:rPr>
          <w:rFonts w:asciiTheme="minorHAnsi" w:hAnsiTheme="minorHAnsi" w:cstheme="minorHAnsi"/>
          <w:sz w:val="24"/>
          <w:szCs w:val="24"/>
          <w:lang w:val="es-EC"/>
        </w:rPr>
      </w:pPr>
    </w:p>
    <w:p w14:paraId="09530A26" w14:textId="2CE4F0F6" w:rsidR="00015EA8" w:rsidRDefault="003A7A6C" w:rsidP="00015EA8">
      <w:pPr>
        <w:pStyle w:val="MediumList2-Accent41"/>
        <w:spacing w:after="0" w:line="240" w:lineRule="auto"/>
        <w:jc w:val="both"/>
        <w:rPr>
          <w:rFonts w:asciiTheme="minorHAnsi" w:hAnsiTheme="minorHAnsi" w:cstheme="minorHAnsi"/>
          <w:sz w:val="24"/>
          <w:szCs w:val="24"/>
          <w:lang w:val="es-EC"/>
        </w:rPr>
      </w:pPr>
      <w:r w:rsidRPr="003A7A6C">
        <w:rPr>
          <w:rFonts w:asciiTheme="minorHAnsi" w:hAnsiTheme="minorHAnsi" w:cstheme="minorHAnsi"/>
          <w:b/>
          <w:sz w:val="24"/>
          <w:szCs w:val="24"/>
          <w:lang w:val="es-EC"/>
        </w:rPr>
        <w:t>Data</w:t>
      </w:r>
      <w:r w:rsidR="00015EA8" w:rsidRPr="003A7A6C">
        <w:rPr>
          <w:rFonts w:asciiTheme="minorHAnsi" w:hAnsiTheme="minorHAnsi" w:cstheme="minorHAnsi"/>
          <w:b/>
          <w:sz w:val="24"/>
          <w:szCs w:val="24"/>
          <w:lang w:val="es-EC"/>
        </w:rPr>
        <w:t>Solutions</w:t>
      </w:r>
      <w:r w:rsidRPr="003A7A6C">
        <w:rPr>
          <w:rFonts w:asciiTheme="minorHAnsi" w:hAnsiTheme="minorHAnsi" w:cstheme="minorHAnsi"/>
          <w:b/>
          <w:sz w:val="24"/>
          <w:szCs w:val="24"/>
          <w:lang w:val="es-EC"/>
        </w:rPr>
        <w:t xml:space="preserve"> S.A.</w:t>
      </w:r>
      <w:r>
        <w:rPr>
          <w:rFonts w:asciiTheme="minorHAnsi" w:hAnsiTheme="minorHAnsi" w:cstheme="minorHAnsi"/>
          <w:sz w:val="24"/>
          <w:szCs w:val="24"/>
          <w:lang w:val="es-EC"/>
        </w:rPr>
        <w:t xml:space="preserve">, </w:t>
      </w:r>
      <w:r w:rsidR="00015EA8" w:rsidRPr="001578BD">
        <w:rPr>
          <w:rFonts w:asciiTheme="minorHAnsi" w:hAnsiTheme="minorHAnsi" w:cstheme="minorHAnsi"/>
          <w:sz w:val="24"/>
          <w:szCs w:val="24"/>
          <w:lang w:val="es-EC"/>
        </w:rPr>
        <w:t xml:space="preserve">es una empresa Avalada por el </w:t>
      </w:r>
      <w:r w:rsidR="00015EA8" w:rsidRPr="001578BD">
        <w:rPr>
          <w:rFonts w:asciiTheme="minorHAnsi" w:hAnsiTheme="minorHAnsi" w:cstheme="minorHAnsi"/>
          <w:b/>
          <w:sz w:val="24"/>
          <w:szCs w:val="24"/>
          <w:lang w:val="es-EC"/>
        </w:rPr>
        <w:t>ARMA</w:t>
      </w:r>
      <w:r w:rsidR="00015EA8" w:rsidRPr="001578BD">
        <w:rPr>
          <w:rFonts w:asciiTheme="minorHAnsi" w:hAnsiTheme="minorHAnsi" w:cstheme="minorHAnsi"/>
          <w:sz w:val="24"/>
          <w:szCs w:val="24"/>
          <w:lang w:val="es-EC"/>
        </w:rPr>
        <w:t xml:space="preserve"> y </w:t>
      </w:r>
      <w:r w:rsidR="00015EA8" w:rsidRPr="001578BD">
        <w:rPr>
          <w:rFonts w:asciiTheme="minorHAnsi" w:hAnsiTheme="minorHAnsi" w:cstheme="minorHAnsi"/>
          <w:b/>
          <w:sz w:val="24"/>
          <w:szCs w:val="24"/>
          <w:lang w:val="es-EC"/>
        </w:rPr>
        <w:t>PRINS International</w:t>
      </w:r>
      <w:r w:rsidR="00015EA8" w:rsidRPr="001578BD">
        <w:rPr>
          <w:rFonts w:asciiTheme="minorHAnsi" w:hAnsiTheme="minorHAnsi" w:cstheme="minorHAnsi"/>
          <w:sz w:val="24"/>
          <w:szCs w:val="24"/>
          <w:lang w:val="es-EC"/>
        </w:rPr>
        <w:t>, ente regulador para la Correcta Administración Integral de Archivos Físicos y Digitales, lo cual nos acredita ser la mejor del Mercado Ecuatoriano.</w:t>
      </w:r>
    </w:p>
    <w:p w14:paraId="51B90C3A" w14:textId="77777777" w:rsidR="00015EA8" w:rsidRDefault="00015EA8" w:rsidP="00015EA8">
      <w:pPr>
        <w:pStyle w:val="MediumList2-Accent41"/>
        <w:spacing w:after="0" w:line="240" w:lineRule="auto"/>
        <w:jc w:val="both"/>
        <w:rPr>
          <w:rFonts w:asciiTheme="minorHAnsi" w:hAnsiTheme="minorHAnsi" w:cstheme="minorHAnsi"/>
          <w:sz w:val="24"/>
          <w:szCs w:val="24"/>
          <w:lang w:val="es-EC"/>
        </w:rPr>
      </w:pPr>
    </w:p>
    <w:p w14:paraId="367F4D64" w14:textId="77777777" w:rsidR="00015EA8" w:rsidRPr="00284014" w:rsidRDefault="00015EA8" w:rsidP="00015EA8">
      <w:pPr>
        <w:pStyle w:val="MediumList2-Accent41"/>
        <w:spacing w:after="0" w:line="240" w:lineRule="auto"/>
        <w:jc w:val="both"/>
        <w:rPr>
          <w:rFonts w:asciiTheme="minorHAnsi" w:hAnsiTheme="minorHAnsi" w:cstheme="minorHAnsi"/>
          <w:sz w:val="24"/>
          <w:szCs w:val="24"/>
          <w:lang w:val="es-EC"/>
        </w:rPr>
      </w:pPr>
    </w:p>
    <w:p w14:paraId="4CC8BED5" w14:textId="77777777" w:rsidR="00015EA8" w:rsidRPr="001A17B3" w:rsidRDefault="00015EA8" w:rsidP="00015EA8">
      <w:pPr>
        <w:spacing w:line="240" w:lineRule="auto"/>
        <w:rPr>
          <w:rFonts w:asciiTheme="minorHAnsi" w:hAnsiTheme="minorHAnsi" w:cstheme="minorHAnsi"/>
          <w:b/>
          <w:sz w:val="24"/>
          <w:szCs w:val="28"/>
        </w:rPr>
      </w:pPr>
      <w:r w:rsidRPr="001A17B3">
        <w:rPr>
          <w:rFonts w:asciiTheme="minorHAnsi" w:hAnsiTheme="minorHAnsi" w:cstheme="minorHAnsi"/>
          <w:b/>
          <w:sz w:val="24"/>
          <w:szCs w:val="28"/>
        </w:rPr>
        <w:t xml:space="preserve">Observaciones: </w:t>
      </w:r>
    </w:p>
    <w:p w14:paraId="4C4DD27C" w14:textId="77777777" w:rsidR="00015EA8" w:rsidRDefault="00015EA8" w:rsidP="00015EA8">
      <w:pPr>
        <w:spacing w:line="240" w:lineRule="auto"/>
        <w:rPr>
          <w:rFonts w:asciiTheme="minorHAnsi" w:hAnsiTheme="minorHAnsi" w:cstheme="minorHAnsi"/>
          <w:b/>
          <w:sz w:val="24"/>
          <w:szCs w:val="28"/>
        </w:rPr>
      </w:pPr>
      <w:r>
        <w:rPr>
          <w:rFonts w:asciiTheme="minorHAnsi" w:hAnsiTheme="minorHAnsi" w:cstheme="minorHAnsi"/>
          <w:b/>
          <w:sz w:val="24"/>
          <w:szCs w:val="28"/>
        </w:rPr>
        <w:t xml:space="preserve">*Si existe alguna ampliación, reducción </w:t>
      </w:r>
      <w:r w:rsidRPr="001A17B3">
        <w:rPr>
          <w:rFonts w:asciiTheme="minorHAnsi" w:hAnsiTheme="minorHAnsi" w:cstheme="minorHAnsi"/>
          <w:b/>
          <w:sz w:val="24"/>
          <w:szCs w:val="28"/>
        </w:rPr>
        <w:t>o modificación posterior a la aceptación del presupuesto, los valores cotizados serán modificados.</w:t>
      </w:r>
    </w:p>
    <w:p w14:paraId="6090C878" w14:textId="77777777" w:rsidR="00015EA8" w:rsidRDefault="00015EA8" w:rsidP="00015EA8">
      <w:pPr>
        <w:spacing w:line="240" w:lineRule="auto"/>
        <w:rPr>
          <w:rFonts w:asciiTheme="minorHAnsi" w:hAnsiTheme="minorHAnsi" w:cstheme="minorHAnsi"/>
          <w:b/>
          <w:sz w:val="24"/>
          <w:szCs w:val="28"/>
        </w:rPr>
      </w:pPr>
    </w:p>
    <w:p w14:paraId="2D67933D" w14:textId="77777777" w:rsidR="00015EA8" w:rsidRPr="00284014" w:rsidRDefault="00015EA8" w:rsidP="00015EA8">
      <w:pPr>
        <w:spacing w:line="240" w:lineRule="auto"/>
        <w:rPr>
          <w:rFonts w:asciiTheme="minorHAnsi" w:hAnsiTheme="minorHAnsi" w:cstheme="minorHAnsi"/>
          <w:b/>
          <w:sz w:val="24"/>
          <w:szCs w:val="28"/>
        </w:rPr>
      </w:pPr>
      <w:r w:rsidRPr="00284014">
        <w:rPr>
          <w:rFonts w:asciiTheme="minorHAnsi" w:hAnsiTheme="minorHAnsi" w:cstheme="minorHAnsi"/>
          <w:b/>
          <w:sz w:val="24"/>
          <w:szCs w:val="28"/>
        </w:rPr>
        <w:t>Tiempo de Respuestas</w:t>
      </w:r>
    </w:p>
    <w:p w14:paraId="7988575C" w14:textId="77777777" w:rsidR="00015EA8" w:rsidRPr="00284014" w:rsidRDefault="00015EA8" w:rsidP="00015EA8">
      <w:pPr>
        <w:pStyle w:val="Sinespaciado"/>
        <w:rPr>
          <w:rFonts w:asciiTheme="minorHAnsi" w:hAnsiTheme="minorHAnsi" w:cs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015EA8" w:rsidRPr="00284014" w14:paraId="696D91C5" w14:textId="77777777" w:rsidTr="00C85D21">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7E8C5A35"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PEDIDOS NORMALES</w:t>
            </w:r>
          </w:p>
        </w:tc>
      </w:tr>
      <w:tr w:rsidR="00015EA8" w:rsidRPr="00284014" w14:paraId="1581074F" w14:textId="77777777" w:rsidTr="00C85D21">
        <w:trPr>
          <w:trHeight w:val="291"/>
          <w:jc w:val="center"/>
        </w:trPr>
        <w:tc>
          <w:tcPr>
            <w:tcW w:w="1292" w:type="dxa"/>
            <w:tcBorders>
              <w:top w:val="nil"/>
              <w:left w:val="nil"/>
              <w:bottom w:val="nil"/>
              <w:right w:val="nil"/>
            </w:tcBorders>
            <w:shd w:val="clear" w:color="auto" w:fill="auto"/>
            <w:noWrap/>
            <w:vAlign w:val="bottom"/>
            <w:hideMark/>
          </w:tcPr>
          <w:p w14:paraId="2B7E2FC6" w14:textId="77777777" w:rsidR="00015EA8" w:rsidRPr="00284014" w:rsidRDefault="00015EA8" w:rsidP="00C85D21">
            <w:pPr>
              <w:spacing w:after="0" w:line="240" w:lineRule="auto"/>
              <w:rPr>
                <w:rFonts w:asciiTheme="minorHAnsi" w:eastAsia="Times New Roman" w:hAnsiTheme="minorHAnsi" w:cs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2FB866A" w14:textId="77777777" w:rsidR="00015EA8" w:rsidRPr="00284014" w:rsidRDefault="00015EA8" w:rsidP="00C85D21">
            <w:pPr>
              <w:spacing w:after="0" w:line="240" w:lineRule="auto"/>
              <w:rPr>
                <w:rFonts w:asciiTheme="minorHAnsi" w:eastAsia="Times New Roman" w:hAnsiTheme="minorHAnsi" w:cs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26604EED" w14:textId="77777777" w:rsidR="00015EA8" w:rsidRPr="00284014" w:rsidRDefault="00015EA8" w:rsidP="00C85D21">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57C09956" w14:textId="77777777" w:rsidR="00015EA8" w:rsidRPr="00284014" w:rsidRDefault="00015EA8" w:rsidP="00C85D21">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12C75DC6" w14:textId="77777777" w:rsidR="00015EA8" w:rsidRPr="00284014" w:rsidRDefault="00015EA8" w:rsidP="00C85D21">
            <w:pPr>
              <w:spacing w:after="0" w:line="240" w:lineRule="auto"/>
              <w:rPr>
                <w:rFonts w:asciiTheme="minorHAnsi" w:eastAsia="Times New Roman" w:hAnsiTheme="minorHAnsi" w:cs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5652D21" w14:textId="77777777" w:rsidR="00015EA8" w:rsidRPr="00284014" w:rsidRDefault="00015EA8" w:rsidP="00C85D21">
            <w:pPr>
              <w:spacing w:after="0" w:line="240" w:lineRule="auto"/>
              <w:rPr>
                <w:rFonts w:asciiTheme="minorHAnsi" w:eastAsia="Times New Roman" w:hAnsiTheme="minorHAnsi" w:cstheme="minorHAnsi"/>
                <w:color w:val="000000"/>
                <w:lang w:val="es-ES" w:eastAsia="es-ES"/>
              </w:rPr>
            </w:pPr>
          </w:p>
        </w:tc>
      </w:tr>
      <w:tr w:rsidR="00015EA8" w:rsidRPr="00284014" w14:paraId="565E1B80" w14:textId="77777777" w:rsidTr="00C85D21">
        <w:trPr>
          <w:trHeight w:val="291"/>
          <w:jc w:val="center"/>
        </w:trPr>
        <w:tc>
          <w:tcPr>
            <w:tcW w:w="1292" w:type="dxa"/>
            <w:tcBorders>
              <w:top w:val="nil"/>
              <w:left w:val="nil"/>
              <w:bottom w:val="nil"/>
              <w:right w:val="nil"/>
            </w:tcBorders>
            <w:shd w:val="clear" w:color="auto" w:fill="auto"/>
            <w:noWrap/>
            <w:vAlign w:val="bottom"/>
            <w:hideMark/>
          </w:tcPr>
          <w:p w14:paraId="12021DA5"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6380267"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5DC123D9"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589348A"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BB183E1"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341CF7E0"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r>
      <w:tr w:rsidR="00015EA8" w:rsidRPr="00284014" w14:paraId="07745FA8" w14:textId="77777777" w:rsidTr="00C85D21">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351D025"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24AB02B2"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4F9325D4"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5B1F1493"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52652E15"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0EA5BDF0"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16865DBE" w14:textId="77777777" w:rsidR="00015EA8" w:rsidRPr="00284014" w:rsidRDefault="00015EA8" w:rsidP="00015EA8">
      <w:pPr>
        <w:pStyle w:val="Sinespaciado"/>
        <w:ind w:right="4"/>
        <w:rPr>
          <w:rFonts w:asciiTheme="minorHAnsi" w:hAnsiTheme="minorHAnsi" w:cs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015EA8" w:rsidRPr="00284014" w14:paraId="599FCE5D" w14:textId="77777777" w:rsidTr="00C85D21">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BC6EDDB"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ENTREGA DE PEDIDOS URGENTES</w:t>
            </w:r>
          </w:p>
        </w:tc>
      </w:tr>
      <w:tr w:rsidR="00015EA8" w:rsidRPr="00284014" w14:paraId="0D17EAC1" w14:textId="77777777" w:rsidTr="00C85D21">
        <w:trPr>
          <w:trHeight w:val="256"/>
          <w:jc w:val="center"/>
        </w:trPr>
        <w:tc>
          <w:tcPr>
            <w:tcW w:w="1439" w:type="dxa"/>
            <w:tcBorders>
              <w:top w:val="nil"/>
              <w:left w:val="nil"/>
              <w:bottom w:val="nil"/>
              <w:right w:val="nil"/>
            </w:tcBorders>
            <w:shd w:val="clear" w:color="auto" w:fill="auto"/>
            <w:noWrap/>
            <w:vAlign w:val="bottom"/>
            <w:hideMark/>
          </w:tcPr>
          <w:p w14:paraId="62BC9D86" w14:textId="77777777" w:rsidR="00015EA8" w:rsidRPr="00284014" w:rsidRDefault="00015EA8" w:rsidP="00C85D21">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78F4126A"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46736C8F"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5518941F" w14:textId="77777777" w:rsidR="00015EA8" w:rsidRPr="00284014" w:rsidRDefault="00015EA8" w:rsidP="00C85D21">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2AF751DD"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D0C54A3" w14:textId="77777777" w:rsidR="00015EA8" w:rsidRPr="00284014" w:rsidRDefault="00015EA8" w:rsidP="00C85D21">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r>
      <w:tr w:rsidR="00015EA8" w:rsidRPr="00284014" w14:paraId="0A0FDAA3" w14:textId="77777777" w:rsidTr="00C85D21">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69959333"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2A3D085C"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02767C6E"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1690349F"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353F7522"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D5AC3" w14:textId="77777777" w:rsidR="00015EA8" w:rsidRPr="00284014" w:rsidRDefault="00015EA8" w:rsidP="00C85D21">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3AD3A175" w14:textId="168242DC" w:rsidR="00015EA8" w:rsidRDefault="00015EA8" w:rsidP="00015EA8">
      <w:pPr>
        <w:pStyle w:val="Sinespaciado"/>
        <w:ind w:right="-720"/>
        <w:jc w:val="both"/>
        <w:rPr>
          <w:rFonts w:asciiTheme="minorHAnsi" w:hAnsiTheme="minorHAnsi" w:cstheme="minorHAnsi"/>
          <w:szCs w:val="24"/>
        </w:rPr>
      </w:pPr>
    </w:p>
    <w:p w14:paraId="63E5CE68" w14:textId="77777777" w:rsidR="00015EA8" w:rsidRPr="003A7A6C" w:rsidRDefault="00015EA8" w:rsidP="00015EA8">
      <w:pPr>
        <w:pStyle w:val="Sinespaciado"/>
        <w:ind w:right="-720"/>
        <w:jc w:val="both"/>
        <w:rPr>
          <w:rFonts w:asciiTheme="minorHAnsi" w:hAnsiTheme="minorHAnsi" w:cstheme="minorHAnsi"/>
          <w:b/>
          <w:szCs w:val="24"/>
        </w:rPr>
      </w:pPr>
      <w:r w:rsidRPr="003A7A6C">
        <w:rPr>
          <w:rFonts w:asciiTheme="minorHAnsi" w:hAnsiTheme="minorHAnsi" w:cstheme="minorHAnsi"/>
          <w:b/>
          <w:szCs w:val="24"/>
        </w:rPr>
        <w:t>Atentamente,</w:t>
      </w:r>
    </w:p>
    <w:p w14:paraId="022C61DF" w14:textId="77777777" w:rsidR="00015EA8" w:rsidRDefault="00015EA8" w:rsidP="00015EA8">
      <w:pPr>
        <w:pStyle w:val="Sinespaciado"/>
        <w:ind w:right="-720"/>
        <w:rPr>
          <w:rFonts w:asciiTheme="minorHAnsi" w:hAnsiTheme="minorHAnsi" w:cstheme="minorHAnsi"/>
          <w:b/>
          <w:szCs w:val="24"/>
        </w:rPr>
      </w:pPr>
    </w:p>
    <w:p w14:paraId="73B17D74" w14:textId="1358C4C7" w:rsidR="00015EA8" w:rsidRPr="00015EA8" w:rsidRDefault="00015EA8" w:rsidP="00015EA8">
      <w:pPr>
        <w:pStyle w:val="Sinespaciado"/>
        <w:ind w:right="-720"/>
        <w:rPr>
          <w:rFonts w:asciiTheme="minorHAnsi" w:hAnsiTheme="minorHAnsi" w:cstheme="minorHAnsi"/>
          <w:b/>
          <w:szCs w:val="24"/>
          <w:lang w:val="es-MX"/>
        </w:rPr>
      </w:pPr>
      <w:r w:rsidRPr="00015EA8">
        <w:rPr>
          <w:rFonts w:asciiTheme="minorHAnsi" w:hAnsiTheme="minorHAnsi" w:cstheme="minorHAnsi"/>
          <w:b/>
          <w:szCs w:val="24"/>
          <w:lang w:val="es-MX"/>
        </w:rPr>
        <w:t>Ing. A. Santiago Gómez V.</w:t>
      </w:r>
      <w:r w:rsidRPr="00015EA8">
        <w:rPr>
          <w:rFonts w:asciiTheme="minorHAnsi" w:hAnsiTheme="minorHAnsi" w:cstheme="minorHAnsi"/>
          <w:b/>
          <w:szCs w:val="24"/>
          <w:lang w:val="es-MX"/>
        </w:rPr>
        <w:tab/>
      </w:r>
      <w:r>
        <w:rPr>
          <w:rFonts w:asciiTheme="minorHAnsi" w:hAnsiTheme="minorHAnsi" w:cstheme="minorHAnsi"/>
          <w:b/>
          <w:szCs w:val="24"/>
          <w:lang w:val="es-MX"/>
        </w:rPr>
        <w:tab/>
      </w:r>
      <w:r>
        <w:rPr>
          <w:rFonts w:asciiTheme="minorHAnsi" w:hAnsiTheme="minorHAnsi" w:cstheme="minorHAnsi"/>
          <w:b/>
          <w:szCs w:val="24"/>
          <w:lang w:val="es-MX"/>
        </w:rPr>
        <w:tab/>
      </w:r>
      <w:r>
        <w:rPr>
          <w:rFonts w:asciiTheme="minorHAnsi" w:hAnsiTheme="minorHAnsi" w:cstheme="minorHAnsi"/>
          <w:b/>
          <w:szCs w:val="24"/>
          <w:lang w:val="es-MX"/>
        </w:rPr>
        <w:tab/>
      </w:r>
      <w:r>
        <w:rPr>
          <w:rFonts w:asciiTheme="minorHAnsi" w:hAnsiTheme="minorHAnsi" w:cstheme="minorHAnsi"/>
          <w:b/>
          <w:szCs w:val="24"/>
          <w:lang w:val="es-MX"/>
        </w:rPr>
        <w:tab/>
      </w:r>
      <w:r>
        <w:rPr>
          <w:rFonts w:asciiTheme="minorHAnsi" w:hAnsiTheme="minorHAnsi" w:cstheme="minorHAnsi"/>
          <w:b/>
          <w:szCs w:val="24"/>
          <w:lang w:val="es-MX"/>
        </w:rPr>
        <w:tab/>
      </w:r>
      <w:r w:rsidRPr="00FD79B1">
        <w:rPr>
          <w:rFonts w:asciiTheme="minorHAnsi" w:hAnsiTheme="minorHAnsi" w:cstheme="minorHAnsi"/>
          <w:b/>
          <w:szCs w:val="24"/>
        </w:rPr>
        <w:t>Jazmín Torres.</w:t>
      </w:r>
      <w:r w:rsidRPr="00FD79B1">
        <w:rPr>
          <w:rFonts w:asciiTheme="minorHAnsi" w:hAnsiTheme="minorHAnsi" w:cstheme="minorHAnsi"/>
          <w:b/>
          <w:szCs w:val="24"/>
        </w:rPr>
        <w:tab/>
      </w:r>
      <w:r w:rsidRPr="00015EA8">
        <w:rPr>
          <w:rFonts w:asciiTheme="minorHAnsi" w:hAnsiTheme="minorHAnsi" w:cstheme="minorHAnsi"/>
          <w:b/>
          <w:szCs w:val="24"/>
          <w:lang w:val="es-MX"/>
        </w:rPr>
        <w:tab/>
      </w:r>
    </w:p>
    <w:p w14:paraId="7B26BA1B" w14:textId="2E7A8436" w:rsidR="00015EA8" w:rsidRPr="00284014" w:rsidRDefault="00015EA8" w:rsidP="00015EA8">
      <w:pPr>
        <w:pStyle w:val="Sinespaciado"/>
        <w:ind w:right="-720"/>
        <w:rPr>
          <w:rFonts w:asciiTheme="minorHAnsi" w:hAnsiTheme="minorHAnsi" w:cstheme="minorHAnsi"/>
          <w:b/>
          <w:szCs w:val="24"/>
        </w:rPr>
      </w:pPr>
      <w:r>
        <w:rPr>
          <w:rFonts w:asciiTheme="minorHAnsi" w:hAnsiTheme="minorHAnsi" w:cstheme="minorHAnsi"/>
          <w:b/>
          <w:szCs w:val="24"/>
        </w:rPr>
        <w:lastRenderedPageBreak/>
        <w:t>Jefe Comercial</w:t>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sidRPr="00FD79B1">
        <w:rPr>
          <w:rFonts w:asciiTheme="minorHAnsi" w:hAnsiTheme="minorHAnsi" w:cstheme="minorHAnsi"/>
          <w:b/>
          <w:szCs w:val="24"/>
        </w:rPr>
        <w:t>Ejecutivo Cuentas Corporativas</w:t>
      </w:r>
    </w:p>
    <w:p w14:paraId="5C8BDCA7" w14:textId="6E73D12E" w:rsidR="000E5360" w:rsidRPr="003A7A6C" w:rsidRDefault="00015EA8" w:rsidP="003A7A6C">
      <w:pPr>
        <w:pStyle w:val="Sinespaciado"/>
        <w:ind w:right="-720"/>
        <w:rPr>
          <w:rFonts w:asciiTheme="minorHAnsi" w:hAnsiTheme="minorHAnsi" w:cstheme="minorHAnsi"/>
          <w:szCs w:val="24"/>
          <w:lang w:val="es-ES"/>
        </w:rPr>
      </w:pPr>
      <w:r w:rsidRPr="00284014">
        <w:rPr>
          <w:rFonts w:asciiTheme="minorHAnsi" w:hAnsiTheme="minorHAnsi" w:cstheme="minorHAnsi"/>
          <w:b/>
          <w:szCs w:val="24"/>
          <w:lang w:val="es-ES"/>
        </w:rPr>
        <w:t>DataSolutions S.A.</w:t>
      </w:r>
      <w:r>
        <w:rPr>
          <w:rFonts w:asciiTheme="minorHAnsi" w:hAnsiTheme="minorHAnsi" w:cstheme="minorHAnsi"/>
          <w:b/>
          <w:szCs w:val="24"/>
          <w:lang w:val="es-ES"/>
        </w:rPr>
        <w:tab/>
      </w:r>
      <w:r>
        <w:rPr>
          <w:rFonts w:asciiTheme="minorHAnsi" w:hAnsiTheme="minorHAnsi" w:cstheme="minorHAnsi"/>
          <w:b/>
          <w:szCs w:val="24"/>
          <w:lang w:val="es-ES"/>
        </w:rPr>
        <w:tab/>
      </w:r>
      <w:r>
        <w:rPr>
          <w:rFonts w:asciiTheme="minorHAnsi" w:hAnsiTheme="minorHAnsi" w:cstheme="minorHAnsi"/>
          <w:b/>
          <w:szCs w:val="24"/>
          <w:lang w:val="es-ES"/>
        </w:rPr>
        <w:tab/>
      </w:r>
      <w:r>
        <w:rPr>
          <w:rFonts w:asciiTheme="minorHAnsi" w:hAnsiTheme="minorHAnsi" w:cstheme="minorHAnsi"/>
          <w:b/>
          <w:szCs w:val="24"/>
          <w:lang w:val="es-ES"/>
        </w:rPr>
        <w:tab/>
      </w:r>
      <w:r>
        <w:rPr>
          <w:rFonts w:asciiTheme="minorHAnsi" w:hAnsiTheme="minorHAnsi" w:cstheme="minorHAnsi"/>
          <w:b/>
          <w:szCs w:val="24"/>
          <w:lang w:val="es-ES"/>
        </w:rPr>
        <w:tab/>
      </w:r>
      <w:r>
        <w:rPr>
          <w:rFonts w:asciiTheme="minorHAnsi" w:hAnsiTheme="minorHAnsi" w:cstheme="minorHAnsi"/>
          <w:b/>
          <w:szCs w:val="24"/>
          <w:lang w:val="es-ES"/>
        </w:rPr>
        <w:tab/>
      </w:r>
      <w:r>
        <w:rPr>
          <w:rFonts w:asciiTheme="minorHAnsi" w:hAnsiTheme="minorHAnsi" w:cstheme="minorHAnsi"/>
          <w:b/>
          <w:szCs w:val="24"/>
          <w:lang w:val="es-ES"/>
        </w:rPr>
        <w:tab/>
      </w:r>
      <w:r w:rsidRPr="00284014">
        <w:rPr>
          <w:rFonts w:asciiTheme="minorHAnsi" w:hAnsiTheme="minorHAnsi" w:cstheme="minorHAnsi"/>
          <w:b/>
          <w:szCs w:val="24"/>
          <w:lang w:val="es-ES"/>
        </w:rPr>
        <w:t>DataSolutions S.A.</w:t>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005655F1" w:rsidRPr="00FD79B1">
        <w:rPr>
          <w:rFonts w:asciiTheme="minorHAnsi" w:hAnsiTheme="minorHAnsi" w:cstheme="minorHAnsi"/>
          <w:lang w:val="es-ES"/>
        </w:rPr>
        <w:tab/>
      </w:r>
    </w:p>
    <w:sectPr w:rsidR="000E5360" w:rsidRPr="003A7A6C" w:rsidSect="000E5360">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1E206B" w14:textId="77777777" w:rsidR="00A15C01" w:rsidRDefault="00A15C01" w:rsidP="0012137A">
      <w:pPr>
        <w:spacing w:after="0" w:line="240" w:lineRule="auto"/>
      </w:pPr>
      <w:r>
        <w:separator/>
      </w:r>
    </w:p>
  </w:endnote>
  <w:endnote w:type="continuationSeparator" w:id="0">
    <w:p w14:paraId="1117BCBF" w14:textId="77777777" w:rsidR="00A15C01" w:rsidRDefault="00A15C0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BDCB5" w14:textId="77777777" w:rsidR="005655F1" w:rsidRDefault="005655F1">
    <w:pPr>
      <w:pStyle w:val="Piedepgina"/>
    </w:pPr>
    <w:r w:rsidRPr="002918C5">
      <w:rPr>
        <w:noProof/>
        <w:lang w:val="es-ES" w:eastAsia="es-ES"/>
      </w:rPr>
      <mc:AlternateContent>
        <mc:Choice Requires="wps">
          <w:drawing>
            <wp:anchor distT="0" distB="0" distL="114300" distR="114300" simplePos="0" relativeHeight="251661312" behindDoc="1" locked="0" layoutInCell="0" allowOverlap="1" wp14:anchorId="5C8BDCB8" wp14:editId="5C8BDCB9">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C8BDCBA" w14:textId="77777777" w:rsidR="005655F1" w:rsidRPr="00812A6C" w:rsidRDefault="00A15C01" w:rsidP="005655F1">
                          <w:pPr>
                            <w:jc w:val="center"/>
                            <w:rPr>
                              <w:color w:val="FFFFFF" w:themeColor="background1"/>
                              <w:sz w:val="32"/>
                              <w:szCs w:val="18"/>
                              <w:lang w:val="es-ES"/>
                            </w:rPr>
                          </w:pPr>
                          <w:hyperlink r:id="rId1"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5C8BDCBA" w14:textId="77777777" w:rsidR="005655F1" w:rsidRPr="00812A6C" w:rsidRDefault="006F2C2D" w:rsidP="005655F1">
                    <w:pPr>
                      <w:jc w:val="center"/>
                      <w:rPr>
                        <w:color w:val="FFFFFF" w:themeColor="background1"/>
                        <w:sz w:val="32"/>
                        <w:szCs w:val="18"/>
                        <w:lang w:val="es-ES"/>
                      </w:rPr>
                    </w:pPr>
                    <w:hyperlink r:id="rId2"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CE1EA3" w14:textId="77777777" w:rsidR="00A15C01" w:rsidRDefault="00A15C01" w:rsidP="0012137A">
      <w:pPr>
        <w:spacing w:after="0" w:line="240" w:lineRule="auto"/>
      </w:pPr>
      <w:r>
        <w:separator/>
      </w:r>
    </w:p>
  </w:footnote>
  <w:footnote w:type="continuationSeparator" w:id="0">
    <w:p w14:paraId="02BF8E7B" w14:textId="77777777" w:rsidR="00A15C01" w:rsidRDefault="00A15C01"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472E5" w14:textId="77777777" w:rsidR="00214687" w:rsidRPr="005655F1" w:rsidRDefault="00214687" w:rsidP="00214687">
    <w:pPr>
      <w:spacing w:after="0" w:line="240" w:lineRule="auto"/>
      <w:rPr>
        <w:b/>
        <w:sz w:val="18"/>
        <w:lang w:val="es-ES"/>
      </w:rPr>
    </w:pPr>
    <w:r w:rsidRPr="005655F1">
      <w:rPr>
        <w:b/>
        <w:noProof/>
        <w:lang w:val="es-ES" w:eastAsia="es-ES"/>
      </w:rPr>
      <w:drawing>
        <wp:anchor distT="0" distB="0" distL="114300" distR="114300" simplePos="0" relativeHeight="251662336" behindDoc="1" locked="0" layoutInCell="1" allowOverlap="1" wp14:anchorId="6B87D7D0" wp14:editId="556F2678">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68F8BAA4" w14:textId="77777777" w:rsidR="00214687" w:rsidRPr="005655F1" w:rsidRDefault="00214687" w:rsidP="00214687">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291D24BC" w14:textId="77777777" w:rsidR="00214687" w:rsidRPr="005655F1" w:rsidRDefault="00214687" w:rsidP="00214687">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5E16FD23" w14:textId="77777777" w:rsidR="00214687" w:rsidRPr="00FF0B7B" w:rsidRDefault="00214687" w:rsidP="00214687">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32FA1470" w14:textId="77777777" w:rsidR="00214687" w:rsidRPr="005655F1" w:rsidRDefault="00214687" w:rsidP="00214687">
    <w:pPr>
      <w:spacing w:after="0" w:line="240" w:lineRule="auto"/>
      <w:rPr>
        <w:b/>
        <w:sz w:val="18"/>
        <w:lang w:val="es-ES"/>
      </w:rPr>
    </w:pPr>
    <w:r>
      <w:rPr>
        <w:b/>
        <w:color w:val="000000" w:themeColor="text1"/>
        <w:sz w:val="18"/>
        <w:lang w:val="es-ES"/>
      </w:rPr>
      <w:t>N</w:t>
    </w:r>
    <w:r w:rsidRPr="00FF0B7B">
      <w:rPr>
        <w:b/>
        <w:color w:val="000000" w:themeColor="text1"/>
        <w:sz w:val="18"/>
        <w:lang w:val="es-ES"/>
      </w:rPr>
      <w:t xml:space="preserve"> OE 12-193</w:t>
    </w:r>
  </w:p>
  <w:p w14:paraId="5C8BDCB4" w14:textId="2914AED1" w:rsidR="0012137A" w:rsidRPr="00214687" w:rsidRDefault="00214687" w:rsidP="00214687">
    <w:pPr>
      <w:pStyle w:val="Encabezado"/>
    </w:pPr>
    <w:r>
      <w:rPr>
        <w:noProof/>
        <w:lang w:val="es-ES" w:eastAsia="es-ES"/>
      </w:rPr>
      <mc:AlternateContent>
        <mc:Choice Requires="wps">
          <w:drawing>
            <wp:anchor distT="0" distB="0" distL="114300" distR="114300" simplePos="0" relativeHeight="251663360" behindDoc="0" locked="0" layoutInCell="1" allowOverlap="1" wp14:anchorId="2423B69E" wp14:editId="092189E4">
              <wp:simplePos x="0" y="0"/>
              <wp:positionH relativeFrom="column">
                <wp:posOffset>-13335</wp:posOffset>
              </wp:positionH>
              <wp:positionV relativeFrom="paragraph">
                <wp:posOffset>48895</wp:posOffset>
              </wp:positionV>
              <wp:extent cx="59690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17283A3" id="Connecteur droit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B7255D4"/>
    <w:multiLevelType w:val="hybridMultilevel"/>
    <w:tmpl w:val="3130697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0F532099"/>
    <w:multiLevelType w:val="hybridMultilevel"/>
    <w:tmpl w:val="196C95BE"/>
    <w:lvl w:ilvl="0" w:tplc="0C0A000D">
      <w:start w:val="1"/>
      <w:numFmt w:val="bullet"/>
      <w:lvlText w:val=""/>
      <w:lvlJc w:val="left"/>
      <w:pPr>
        <w:ind w:left="2880" w:hanging="360"/>
      </w:pPr>
      <w:rPr>
        <w:rFonts w:ascii="Wingdings" w:hAnsi="Wingdings" w:hint="default"/>
      </w:rPr>
    </w:lvl>
    <w:lvl w:ilvl="1" w:tplc="0C0A0003">
      <w:start w:val="1"/>
      <w:numFmt w:val="bullet"/>
      <w:lvlText w:val="o"/>
      <w:lvlJc w:val="left"/>
      <w:pPr>
        <w:ind w:left="3600" w:hanging="360"/>
      </w:pPr>
      <w:rPr>
        <w:rFonts w:ascii="Courier New" w:hAnsi="Courier New" w:cs="Courier New" w:hint="default"/>
      </w:rPr>
    </w:lvl>
    <w:lvl w:ilvl="2" w:tplc="0C0A0005">
      <w:start w:val="1"/>
      <w:numFmt w:val="bullet"/>
      <w:lvlText w:val=""/>
      <w:lvlJc w:val="left"/>
      <w:pPr>
        <w:ind w:left="4320" w:hanging="360"/>
      </w:pPr>
      <w:rPr>
        <w:rFonts w:ascii="Wingdings" w:hAnsi="Wingdings" w:hint="default"/>
      </w:rPr>
    </w:lvl>
    <w:lvl w:ilvl="3" w:tplc="0C0A0001">
      <w:start w:val="1"/>
      <w:numFmt w:val="bullet"/>
      <w:lvlText w:val=""/>
      <w:lvlJc w:val="left"/>
      <w:pPr>
        <w:ind w:left="5040" w:hanging="360"/>
      </w:pPr>
      <w:rPr>
        <w:rFonts w:ascii="Symbol" w:hAnsi="Symbol" w:hint="default"/>
      </w:rPr>
    </w:lvl>
    <w:lvl w:ilvl="4" w:tplc="0C0A0003">
      <w:start w:val="1"/>
      <w:numFmt w:val="bullet"/>
      <w:lvlText w:val="o"/>
      <w:lvlJc w:val="left"/>
      <w:pPr>
        <w:ind w:left="5760" w:hanging="360"/>
      </w:pPr>
      <w:rPr>
        <w:rFonts w:ascii="Courier New" w:hAnsi="Courier New" w:cs="Courier New" w:hint="default"/>
      </w:rPr>
    </w:lvl>
    <w:lvl w:ilvl="5" w:tplc="0C0A0005">
      <w:start w:val="1"/>
      <w:numFmt w:val="bullet"/>
      <w:lvlText w:val=""/>
      <w:lvlJc w:val="left"/>
      <w:pPr>
        <w:ind w:left="6480" w:hanging="360"/>
      </w:pPr>
      <w:rPr>
        <w:rFonts w:ascii="Wingdings" w:hAnsi="Wingdings" w:hint="default"/>
      </w:rPr>
    </w:lvl>
    <w:lvl w:ilvl="6" w:tplc="0C0A0001">
      <w:start w:val="1"/>
      <w:numFmt w:val="bullet"/>
      <w:lvlText w:val=""/>
      <w:lvlJc w:val="left"/>
      <w:pPr>
        <w:ind w:left="7200" w:hanging="360"/>
      </w:pPr>
      <w:rPr>
        <w:rFonts w:ascii="Symbol" w:hAnsi="Symbol" w:hint="default"/>
      </w:rPr>
    </w:lvl>
    <w:lvl w:ilvl="7" w:tplc="0C0A0003">
      <w:start w:val="1"/>
      <w:numFmt w:val="bullet"/>
      <w:lvlText w:val="o"/>
      <w:lvlJc w:val="left"/>
      <w:pPr>
        <w:ind w:left="7920" w:hanging="360"/>
      </w:pPr>
      <w:rPr>
        <w:rFonts w:ascii="Courier New" w:hAnsi="Courier New" w:cs="Courier New" w:hint="default"/>
      </w:rPr>
    </w:lvl>
    <w:lvl w:ilvl="8" w:tplc="0C0A0005">
      <w:start w:val="1"/>
      <w:numFmt w:val="bullet"/>
      <w:lvlText w:val=""/>
      <w:lvlJc w:val="left"/>
      <w:pPr>
        <w:ind w:left="8640" w:hanging="360"/>
      </w:pPr>
      <w:rPr>
        <w:rFonts w:ascii="Wingdings" w:hAnsi="Wingdings" w:hint="default"/>
      </w:rPr>
    </w:lvl>
  </w:abstractNum>
  <w:abstractNum w:abstractNumId="5">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18A0754"/>
    <w:multiLevelType w:val="hybridMultilevel"/>
    <w:tmpl w:val="82E8A76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8">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9">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1">
    <w:nsid w:val="1A9866C2"/>
    <w:multiLevelType w:val="hybridMultilevel"/>
    <w:tmpl w:val="BA666E22"/>
    <w:lvl w:ilvl="0" w:tplc="300A0001">
      <w:start w:val="1"/>
      <w:numFmt w:val="bullet"/>
      <w:lvlText w:val=""/>
      <w:lvlJc w:val="left"/>
      <w:pPr>
        <w:ind w:left="1776" w:hanging="360"/>
      </w:pPr>
      <w:rPr>
        <w:rFonts w:ascii="Symbol" w:hAnsi="Symbol" w:hint="default"/>
      </w:rPr>
    </w:lvl>
    <w:lvl w:ilvl="1" w:tplc="300A0003" w:tentative="1">
      <w:start w:val="1"/>
      <w:numFmt w:val="bullet"/>
      <w:lvlText w:val="o"/>
      <w:lvlJc w:val="left"/>
      <w:pPr>
        <w:ind w:left="2496" w:hanging="360"/>
      </w:pPr>
      <w:rPr>
        <w:rFonts w:ascii="Courier New" w:hAnsi="Courier New" w:cs="Courier New" w:hint="default"/>
      </w:rPr>
    </w:lvl>
    <w:lvl w:ilvl="2" w:tplc="300A0005" w:tentative="1">
      <w:start w:val="1"/>
      <w:numFmt w:val="bullet"/>
      <w:lvlText w:val=""/>
      <w:lvlJc w:val="left"/>
      <w:pPr>
        <w:ind w:left="3216" w:hanging="360"/>
      </w:pPr>
      <w:rPr>
        <w:rFonts w:ascii="Wingdings" w:hAnsi="Wingdings" w:hint="default"/>
      </w:rPr>
    </w:lvl>
    <w:lvl w:ilvl="3" w:tplc="300A0001" w:tentative="1">
      <w:start w:val="1"/>
      <w:numFmt w:val="bullet"/>
      <w:lvlText w:val=""/>
      <w:lvlJc w:val="left"/>
      <w:pPr>
        <w:ind w:left="3936" w:hanging="360"/>
      </w:pPr>
      <w:rPr>
        <w:rFonts w:ascii="Symbol" w:hAnsi="Symbol" w:hint="default"/>
      </w:rPr>
    </w:lvl>
    <w:lvl w:ilvl="4" w:tplc="300A0003" w:tentative="1">
      <w:start w:val="1"/>
      <w:numFmt w:val="bullet"/>
      <w:lvlText w:val="o"/>
      <w:lvlJc w:val="left"/>
      <w:pPr>
        <w:ind w:left="4656" w:hanging="360"/>
      </w:pPr>
      <w:rPr>
        <w:rFonts w:ascii="Courier New" w:hAnsi="Courier New" w:cs="Courier New" w:hint="default"/>
      </w:rPr>
    </w:lvl>
    <w:lvl w:ilvl="5" w:tplc="300A0005" w:tentative="1">
      <w:start w:val="1"/>
      <w:numFmt w:val="bullet"/>
      <w:lvlText w:val=""/>
      <w:lvlJc w:val="left"/>
      <w:pPr>
        <w:ind w:left="5376" w:hanging="360"/>
      </w:pPr>
      <w:rPr>
        <w:rFonts w:ascii="Wingdings" w:hAnsi="Wingdings" w:hint="default"/>
      </w:rPr>
    </w:lvl>
    <w:lvl w:ilvl="6" w:tplc="300A0001" w:tentative="1">
      <w:start w:val="1"/>
      <w:numFmt w:val="bullet"/>
      <w:lvlText w:val=""/>
      <w:lvlJc w:val="left"/>
      <w:pPr>
        <w:ind w:left="6096" w:hanging="360"/>
      </w:pPr>
      <w:rPr>
        <w:rFonts w:ascii="Symbol" w:hAnsi="Symbol" w:hint="default"/>
      </w:rPr>
    </w:lvl>
    <w:lvl w:ilvl="7" w:tplc="300A0003" w:tentative="1">
      <w:start w:val="1"/>
      <w:numFmt w:val="bullet"/>
      <w:lvlText w:val="o"/>
      <w:lvlJc w:val="left"/>
      <w:pPr>
        <w:ind w:left="6816" w:hanging="360"/>
      </w:pPr>
      <w:rPr>
        <w:rFonts w:ascii="Courier New" w:hAnsi="Courier New" w:cs="Courier New" w:hint="default"/>
      </w:rPr>
    </w:lvl>
    <w:lvl w:ilvl="8" w:tplc="300A0005" w:tentative="1">
      <w:start w:val="1"/>
      <w:numFmt w:val="bullet"/>
      <w:lvlText w:val=""/>
      <w:lvlJc w:val="left"/>
      <w:pPr>
        <w:ind w:left="7536" w:hanging="360"/>
      </w:pPr>
      <w:rPr>
        <w:rFonts w:ascii="Wingdings" w:hAnsi="Wingdings" w:hint="default"/>
      </w:rPr>
    </w:lvl>
  </w:abstractNum>
  <w:abstractNum w:abstractNumId="12">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3">
    <w:nsid w:val="1D55100D"/>
    <w:multiLevelType w:val="hybridMultilevel"/>
    <w:tmpl w:val="02C49880"/>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4">
    <w:nsid w:val="225E34FE"/>
    <w:multiLevelType w:val="hybridMultilevel"/>
    <w:tmpl w:val="7C30B3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2D8D3983"/>
    <w:multiLevelType w:val="hybridMultilevel"/>
    <w:tmpl w:val="B55E8790"/>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069"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22">
    <w:nsid w:val="3B7009D0"/>
    <w:multiLevelType w:val="hybridMultilevel"/>
    <w:tmpl w:val="F5741868"/>
    <w:lvl w:ilvl="0" w:tplc="08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3">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417453BC"/>
    <w:multiLevelType w:val="hybridMultilevel"/>
    <w:tmpl w:val="3D58C2F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444F4BDC"/>
    <w:multiLevelType w:val="hybridMultilevel"/>
    <w:tmpl w:val="CAEEAD66"/>
    <w:lvl w:ilvl="0" w:tplc="0C0A000B">
      <w:start w:val="1"/>
      <w:numFmt w:val="bullet"/>
      <w:lvlText w:val=""/>
      <w:lvlJc w:val="left"/>
      <w:pPr>
        <w:ind w:left="2486"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26">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4DC41BD8"/>
    <w:multiLevelType w:val="hybridMultilevel"/>
    <w:tmpl w:val="008AFA82"/>
    <w:lvl w:ilvl="0" w:tplc="BB5A17E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1CA6DD0"/>
    <w:multiLevelType w:val="hybridMultilevel"/>
    <w:tmpl w:val="100860E4"/>
    <w:lvl w:ilvl="0" w:tplc="300A000F">
      <w:start w:val="1"/>
      <w:numFmt w:val="decimal"/>
      <w:lvlText w:val="%1."/>
      <w:lvlJc w:val="left"/>
      <w:pPr>
        <w:ind w:left="1068" w:hanging="360"/>
      </w:pPr>
    </w:lvl>
    <w:lvl w:ilvl="1" w:tplc="300A0019">
      <w:start w:val="1"/>
      <w:numFmt w:val="lowerLetter"/>
      <w:lvlText w:val="%2."/>
      <w:lvlJc w:val="left"/>
      <w:pPr>
        <w:ind w:left="1788" w:hanging="360"/>
      </w:pPr>
    </w:lvl>
    <w:lvl w:ilvl="2" w:tplc="300A001B">
      <w:start w:val="1"/>
      <w:numFmt w:val="lowerRoman"/>
      <w:lvlText w:val="%3."/>
      <w:lvlJc w:val="right"/>
      <w:pPr>
        <w:ind w:left="2508" w:hanging="180"/>
      </w:pPr>
    </w:lvl>
    <w:lvl w:ilvl="3" w:tplc="300A000F">
      <w:start w:val="1"/>
      <w:numFmt w:val="decimal"/>
      <w:lvlText w:val="%4."/>
      <w:lvlJc w:val="left"/>
      <w:pPr>
        <w:ind w:left="3228" w:hanging="360"/>
      </w:pPr>
    </w:lvl>
    <w:lvl w:ilvl="4" w:tplc="300A0019">
      <w:start w:val="1"/>
      <w:numFmt w:val="lowerLetter"/>
      <w:lvlText w:val="%5."/>
      <w:lvlJc w:val="left"/>
      <w:pPr>
        <w:ind w:left="3948" w:hanging="360"/>
      </w:pPr>
    </w:lvl>
    <w:lvl w:ilvl="5" w:tplc="300A001B">
      <w:start w:val="1"/>
      <w:numFmt w:val="lowerRoman"/>
      <w:lvlText w:val="%6."/>
      <w:lvlJc w:val="right"/>
      <w:pPr>
        <w:ind w:left="4668" w:hanging="180"/>
      </w:pPr>
    </w:lvl>
    <w:lvl w:ilvl="6" w:tplc="300A000F">
      <w:start w:val="1"/>
      <w:numFmt w:val="decimal"/>
      <w:lvlText w:val="%7."/>
      <w:lvlJc w:val="left"/>
      <w:pPr>
        <w:ind w:left="5388" w:hanging="360"/>
      </w:pPr>
    </w:lvl>
    <w:lvl w:ilvl="7" w:tplc="300A0019">
      <w:start w:val="1"/>
      <w:numFmt w:val="lowerLetter"/>
      <w:lvlText w:val="%8."/>
      <w:lvlJc w:val="left"/>
      <w:pPr>
        <w:ind w:left="6108" w:hanging="360"/>
      </w:pPr>
    </w:lvl>
    <w:lvl w:ilvl="8" w:tplc="300A001B">
      <w:start w:val="1"/>
      <w:numFmt w:val="lowerRoman"/>
      <w:lvlText w:val="%9."/>
      <w:lvlJc w:val="right"/>
      <w:pPr>
        <w:ind w:left="6828" w:hanging="180"/>
      </w:pPr>
    </w:lvl>
  </w:abstractNum>
  <w:abstractNum w:abstractNumId="31">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32">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3">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7">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41">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nsid w:val="78DB309A"/>
    <w:multiLevelType w:val="hybridMultilevel"/>
    <w:tmpl w:val="F474A0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5">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7">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9"/>
  </w:num>
  <w:num w:numId="2">
    <w:abstractNumId w:val="33"/>
  </w:num>
  <w:num w:numId="3">
    <w:abstractNumId w:val="38"/>
  </w:num>
  <w:num w:numId="4">
    <w:abstractNumId w:val="0"/>
  </w:num>
  <w:num w:numId="5">
    <w:abstractNumId w:val="23"/>
  </w:num>
  <w:num w:numId="6">
    <w:abstractNumId w:val="13"/>
  </w:num>
  <w:num w:numId="7">
    <w:abstractNumId w:val="5"/>
  </w:num>
  <w:num w:numId="8">
    <w:abstractNumId w:val="41"/>
  </w:num>
  <w:num w:numId="9">
    <w:abstractNumId w:val="17"/>
  </w:num>
  <w:num w:numId="10">
    <w:abstractNumId w:val="27"/>
  </w:num>
  <w:num w:numId="11">
    <w:abstractNumId w:val="10"/>
  </w:num>
  <w:num w:numId="12">
    <w:abstractNumId w:val="12"/>
  </w:num>
  <w:num w:numId="13">
    <w:abstractNumId w:val="39"/>
  </w:num>
  <w:num w:numId="14">
    <w:abstractNumId w:val="40"/>
  </w:num>
  <w:num w:numId="15">
    <w:abstractNumId w:val="7"/>
  </w:num>
  <w:num w:numId="16">
    <w:abstractNumId w:val="31"/>
  </w:num>
  <w:num w:numId="17">
    <w:abstractNumId w:val="44"/>
  </w:num>
  <w:num w:numId="18">
    <w:abstractNumId w:val="16"/>
  </w:num>
  <w:num w:numId="19">
    <w:abstractNumId w:val="28"/>
  </w:num>
  <w:num w:numId="20">
    <w:abstractNumId w:val="47"/>
  </w:num>
  <w:num w:numId="21">
    <w:abstractNumId w:val="1"/>
  </w:num>
  <w:num w:numId="22">
    <w:abstractNumId w:val="21"/>
  </w:num>
  <w:num w:numId="23">
    <w:abstractNumId w:val="32"/>
  </w:num>
  <w:num w:numId="24">
    <w:abstractNumId w:val="46"/>
  </w:num>
  <w:num w:numId="25">
    <w:abstractNumId w:val="1"/>
  </w:num>
  <w:num w:numId="26">
    <w:abstractNumId w:val="2"/>
  </w:num>
  <w:num w:numId="27">
    <w:abstractNumId w:val="36"/>
  </w:num>
  <w:num w:numId="28">
    <w:abstractNumId w:val="35"/>
  </w:num>
  <w:num w:numId="29">
    <w:abstractNumId w:val="14"/>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8"/>
  </w:num>
  <w:num w:numId="33">
    <w:abstractNumId w:val="37"/>
  </w:num>
  <w:num w:numId="34">
    <w:abstractNumId w:val="42"/>
  </w:num>
  <w:num w:numId="35">
    <w:abstractNumId w:val="34"/>
  </w:num>
  <w:num w:numId="36">
    <w:abstractNumId w:val="15"/>
  </w:num>
  <w:num w:numId="37">
    <w:abstractNumId w:val="30"/>
  </w:num>
  <w:num w:numId="38">
    <w:abstractNumId w:val="43"/>
  </w:num>
  <w:num w:numId="39">
    <w:abstractNumId w:val="26"/>
  </w:num>
  <w:num w:numId="40">
    <w:abstractNumId w:val="45"/>
  </w:num>
  <w:num w:numId="41">
    <w:abstractNumId w:val="20"/>
  </w:num>
  <w:num w:numId="42">
    <w:abstractNumId w:val="11"/>
  </w:num>
  <w:num w:numId="43">
    <w:abstractNumId w:val="3"/>
  </w:num>
  <w:num w:numId="44">
    <w:abstractNumId w:val="6"/>
  </w:num>
  <w:num w:numId="45">
    <w:abstractNumId w:val="24"/>
  </w:num>
  <w:num w:numId="46">
    <w:abstractNumId w:val="9"/>
  </w:num>
  <w:num w:numId="47">
    <w:abstractNumId w:val="22"/>
  </w:num>
  <w:num w:numId="48">
    <w:abstractNumId w:val="25"/>
  </w:num>
  <w:num w:numId="49">
    <w:abstractNumId w:val="4"/>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4E7A"/>
    <w:rsid w:val="00011CCC"/>
    <w:rsid w:val="00015EA8"/>
    <w:rsid w:val="0004341B"/>
    <w:rsid w:val="0006166B"/>
    <w:rsid w:val="000A7F7C"/>
    <w:rsid w:val="000B54E5"/>
    <w:rsid w:val="000E5360"/>
    <w:rsid w:val="001006AF"/>
    <w:rsid w:val="0012137A"/>
    <w:rsid w:val="001365FD"/>
    <w:rsid w:val="001611B9"/>
    <w:rsid w:val="00190D3F"/>
    <w:rsid w:val="001A271C"/>
    <w:rsid w:val="001C0566"/>
    <w:rsid w:val="001C439E"/>
    <w:rsid w:val="002049E2"/>
    <w:rsid w:val="00214687"/>
    <w:rsid w:val="00215400"/>
    <w:rsid w:val="00221B0B"/>
    <w:rsid w:val="002272B0"/>
    <w:rsid w:val="00233CEF"/>
    <w:rsid w:val="00296B2F"/>
    <w:rsid w:val="002A4057"/>
    <w:rsid w:val="002C092B"/>
    <w:rsid w:val="002D6239"/>
    <w:rsid w:val="00300A6F"/>
    <w:rsid w:val="003328D4"/>
    <w:rsid w:val="00362F7E"/>
    <w:rsid w:val="00374D71"/>
    <w:rsid w:val="003751ED"/>
    <w:rsid w:val="003840AF"/>
    <w:rsid w:val="00391317"/>
    <w:rsid w:val="00394E38"/>
    <w:rsid w:val="003950FE"/>
    <w:rsid w:val="003967E9"/>
    <w:rsid w:val="003A7A6C"/>
    <w:rsid w:val="003E4D63"/>
    <w:rsid w:val="003E6230"/>
    <w:rsid w:val="003F300D"/>
    <w:rsid w:val="00411D37"/>
    <w:rsid w:val="00412580"/>
    <w:rsid w:val="004152AB"/>
    <w:rsid w:val="0042002A"/>
    <w:rsid w:val="00420E00"/>
    <w:rsid w:val="00430CCD"/>
    <w:rsid w:val="0044314F"/>
    <w:rsid w:val="0047385A"/>
    <w:rsid w:val="00490171"/>
    <w:rsid w:val="004A77DC"/>
    <w:rsid w:val="004E3F61"/>
    <w:rsid w:val="004F60EA"/>
    <w:rsid w:val="005277E0"/>
    <w:rsid w:val="00543FAB"/>
    <w:rsid w:val="005655F1"/>
    <w:rsid w:val="00575D40"/>
    <w:rsid w:val="0058228A"/>
    <w:rsid w:val="00594801"/>
    <w:rsid w:val="005A3CC9"/>
    <w:rsid w:val="005E7B02"/>
    <w:rsid w:val="00657411"/>
    <w:rsid w:val="0069012E"/>
    <w:rsid w:val="006B11A9"/>
    <w:rsid w:val="006C59E3"/>
    <w:rsid w:val="006C67DF"/>
    <w:rsid w:val="006D14A4"/>
    <w:rsid w:val="006E1062"/>
    <w:rsid w:val="006E33E5"/>
    <w:rsid w:val="006F2C2D"/>
    <w:rsid w:val="00704EBE"/>
    <w:rsid w:val="00743168"/>
    <w:rsid w:val="00756E34"/>
    <w:rsid w:val="007A03A7"/>
    <w:rsid w:val="007B7827"/>
    <w:rsid w:val="007C5799"/>
    <w:rsid w:val="007C72B4"/>
    <w:rsid w:val="007D7D24"/>
    <w:rsid w:val="00840D8F"/>
    <w:rsid w:val="008466D2"/>
    <w:rsid w:val="008A508F"/>
    <w:rsid w:val="008A5223"/>
    <w:rsid w:val="008A7EDE"/>
    <w:rsid w:val="008E66FF"/>
    <w:rsid w:val="00911A4B"/>
    <w:rsid w:val="0091409A"/>
    <w:rsid w:val="00941743"/>
    <w:rsid w:val="009422BB"/>
    <w:rsid w:val="009532FD"/>
    <w:rsid w:val="009839C4"/>
    <w:rsid w:val="0098436A"/>
    <w:rsid w:val="00986DCC"/>
    <w:rsid w:val="00992D6B"/>
    <w:rsid w:val="00997AE0"/>
    <w:rsid w:val="009A32FA"/>
    <w:rsid w:val="009A71E5"/>
    <w:rsid w:val="009C3A47"/>
    <w:rsid w:val="009F758A"/>
    <w:rsid w:val="00A11684"/>
    <w:rsid w:val="00A15C01"/>
    <w:rsid w:val="00A24DE8"/>
    <w:rsid w:val="00A36465"/>
    <w:rsid w:val="00A57EFF"/>
    <w:rsid w:val="00A67CC3"/>
    <w:rsid w:val="00A86A2A"/>
    <w:rsid w:val="00AF2B0E"/>
    <w:rsid w:val="00AF7607"/>
    <w:rsid w:val="00B01224"/>
    <w:rsid w:val="00B12C86"/>
    <w:rsid w:val="00B224B7"/>
    <w:rsid w:val="00B25A16"/>
    <w:rsid w:val="00B36472"/>
    <w:rsid w:val="00B821E9"/>
    <w:rsid w:val="00B82C78"/>
    <w:rsid w:val="00B90A9F"/>
    <w:rsid w:val="00BA4548"/>
    <w:rsid w:val="00BD3FA1"/>
    <w:rsid w:val="00C101F9"/>
    <w:rsid w:val="00C710C3"/>
    <w:rsid w:val="00C82CCE"/>
    <w:rsid w:val="00C96A41"/>
    <w:rsid w:val="00CA24E0"/>
    <w:rsid w:val="00CF0023"/>
    <w:rsid w:val="00D063E9"/>
    <w:rsid w:val="00D06711"/>
    <w:rsid w:val="00D203FE"/>
    <w:rsid w:val="00D23689"/>
    <w:rsid w:val="00D3414A"/>
    <w:rsid w:val="00D40DB1"/>
    <w:rsid w:val="00D73F6C"/>
    <w:rsid w:val="00D811C6"/>
    <w:rsid w:val="00DA5CCF"/>
    <w:rsid w:val="00DB187E"/>
    <w:rsid w:val="00DB61D7"/>
    <w:rsid w:val="00DD0DFD"/>
    <w:rsid w:val="00DD5DE3"/>
    <w:rsid w:val="00E17BC5"/>
    <w:rsid w:val="00E2396C"/>
    <w:rsid w:val="00E521B1"/>
    <w:rsid w:val="00E5295E"/>
    <w:rsid w:val="00E552F0"/>
    <w:rsid w:val="00E705A0"/>
    <w:rsid w:val="00EB0633"/>
    <w:rsid w:val="00EF2A83"/>
    <w:rsid w:val="00EF738B"/>
    <w:rsid w:val="00F11E16"/>
    <w:rsid w:val="00F36070"/>
    <w:rsid w:val="00F85A5D"/>
    <w:rsid w:val="00F87BBA"/>
    <w:rsid w:val="00FD67D7"/>
    <w:rsid w:val="00FD79B1"/>
    <w:rsid w:val="00FF0B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8BD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015EA8"/>
    <w:pPr>
      <w:ind w:left="720"/>
    </w:pPr>
    <w:rPr>
      <w:rFonts w:eastAsiaTheme="minorHAnsi"/>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015EA8"/>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196696775">
      <w:bodyDiv w:val="1"/>
      <w:marLeft w:val="0"/>
      <w:marRight w:val="0"/>
      <w:marTop w:val="0"/>
      <w:marBottom w:val="0"/>
      <w:divBdr>
        <w:top w:val="none" w:sz="0" w:space="0" w:color="auto"/>
        <w:left w:val="none" w:sz="0" w:space="0" w:color="auto"/>
        <w:bottom w:val="none" w:sz="0" w:space="0" w:color="auto"/>
        <w:right w:val="none" w:sz="0" w:space="0" w:color="auto"/>
      </w:divBdr>
    </w:div>
    <w:div w:id="325942390">
      <w:bodyDiv w:val="1"/>
      <w:marLeft w:val="0"/>
      <w:marRight w:val="0"/>
      <w:marTop w:val="0"/>
      <w:marBottom w:val="0"/>
      <w:divBdr>
        <w:top w:val="none" w:sz="0" w:space="0" w:color="auto"/>
        <w:left w:val="none" w:sz="0" w:space="0" w:color="auto"/>
        <w:bottom w:val="none" w:sz="0" w:space="0" w:color="auto"/>
        <w:right w:val="none" w:sz="0" w:space="0" w:color="auto"/>
      </w:divBdr>
    </w:div>
    <w:div w:id="327247887">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418017843">
      <w:bodyDiv w:val="1"/>
      <w:marLeft w:val="0"/>
      <w:marRight w:val="0"/>
      <w:marTop w:val="0"/>
      <w:marBottom w:val="0"/>
      <w:divBdr>
        <w:top w:val="none" w:sz="0" w:space="0" w:color="auto"/>
        <w:left w:val="none" w:sz="0" w:space="0" w:color="auto"/>
        <w:bottom w:val="none" w:sz="0" w:space="0" w:color="auto"/>
        <w:right w:val="none" w:sz="0" w:space="0" w:color="auto"/>
      </w:divBdr>
    </w:div>
    <w:div w:id="438796091">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252859025">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97221315">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FB5C7-2F1E-4E7E-B432-906E79F07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2233</Words>
  <Characters>12283</Characters>
  <Application>Microsoft Office Word</Application>
  <DocSecurity>0</DocSecurity>
  <Lines>102</Lines>
  <Paragraphs>28</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14488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Pilco Guato Alexandra Victoria (AECEXT)</cp:lastModifiedBy>
  <cp:revision>4</cp:revision>
  <cp:lastPrinted>2016-01-08T20:41:00Z</cp:lastPrinted>
  <dcterms:created xsi:type="dcterms:W3CDTF">2017-11-30T21:18:00Z</dcterms:created>
  <dcterms:modified xsi:type="dcterms:W3CDTF">2017-12-01T03:34:00Z</dcterms:modified>
</cp:coreProperties>
</file>