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757" w:rsidRDefault="00826757" w:rsidP="00515CDA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0D79A1" w:rsidRDefault="000D79A1" w:rsidP="006B4A44">
      <w:pPr>
        <w:pStyle w:val="Default"/>
        <w:rPr>
          <w:rFonts w:asciiTheme="minorHAnsi" w:hAnsiTheme="minorHAnsi" w:cs="Arial"/>
          <w:b/>
          <w:sz w:val="22"/>
          <w:szCs w:val="22"/>
        </w:rPr>
      </w:pPr>
    </w:p>
    <w:p w:rsidR="005E5AFF" w:rsidRPr="004546D4" w:rsidRDefault="005E5AFF" w:rsidP="005E5AFF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6B4A44">
        <w:rPr>
          <w:rFonts w:asciiTheme="minorHAnsi" w:hAnsiTheme="minorHAnsi" w:cs="Arial"/>
          <w:b/>
          <w:sz w:val="22"/>
          <w:szCs w:val="22"/>
        </w:rPr>
        <w:t>18</w:t>
      </w:r>
      <w:r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r w:rsidR="006B4A44">
        <w:rPr>
          <w:rFonts w:asciiTheme="minorHAnsi" w:hAnsiTheme="minorHAnsi" w:cs="Arial"/>
          <w:b/>
          <w:sz w:val="22"/>
          <w:szCs w:val="22"/>
        </w:rPr>
        <w:t>Marzo</w:t>
      </w:r>
      <w:r w:rsidRPr="004546D4">
        <w:rPr>
          <w:rFonts w:asciiTheme="minorHAnsi" w:hAnsiTheme="minorHAnsi" w:cs="Arial"/>
          <w:b/>
          <w:sz w:val="22"/>
          <w:szCs w:val="22"/>
        </w:rPr>
        <w:t xml:space="preserve"> del 201</w:t>
      </w:r>
      <w:r w:rsidR="006B4A44">
        <w:rPr>
          <w:rFonts w:asciiTheme="minorHAnsi" w:hAnsiTheme="minorHAnsi" w:cs="Arial"/>
          <w:b/>
          <w:sz w:val="22"/>
          <w:szCs w:val="22"/>
        </w:rPr>
        <w:t>6</w:t>
      </w:r>
    </w:p>
    <w:p w:rsidR="005E5AFF" w:rsidRPr="004546D4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FF10F9">
        <w:rPr>
          <w:rFonts w:asciiTheme="minorHAnsi" w:hAnsiTheme="minorHAnsi" w:cs="Arial"/>
          <w:b/>
          <w:sz w:val="22"/>
          <w:szCs w:val="22"/>
        </w:rPr>
        <w:t>a</w:t>
      </w:r>
    </w:p>
    <w:p w:rsidR="005E5AFF" w:rsidRPr="004546D4" w:rsidRDefault="00E04E9C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Carmen Monroy</w:t>
      </w:r>
    </w:p>
    <w:p w:rsidR="005E5AFF" w:rsidRDefault="00820C54" w:rsidP="005E5AFF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TROPICALIMENTOS</w:t>
      </w:r>
    </w:p>
    <w:p w:rsidR="005E5AFF" w:rsidRPr="004546D4" w:rsidRDefault="005E5AFF" w:rsidP="005E5AFF">
      <w:pPr>
        <w:pStyle w:val="Default"/>
        <w:tabs>
          <w:tab w:val="left" w:pos="6459"/>
        </w:tabs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5E5AFF" w:rsidRPr="004546D4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Pr="004546D4" w:rsidRDefault="005E5AFF" w:rsidP="005E5AFF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5E5AFF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Datasolutions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</w:t>
      </w:r>
      <w:r>
        <w:rPr>
          <w:rFonts w:asciiTheme="minorHAnsi" w:hAnsiTheme="minorHAnsi" w:cs="Arial"/>
          <w:sz w:val="22"/>
          <w:szCs w:val="22"/>
        </w:rPr>
        <w:t xml:space="preserve">s Técnicos Especializados </w:t>
      </w:r>
      <w:r w:rsidRPr="004546D4">
        <w:rPr>
          <w:rFonts w:asciiTheme="minorHAnsi" w:hAnsiTheme="minorHAnsi" w:cs="Arial"/>
          <w:sz w:val="22"/>
          <w:szCs w:val="22"/>
        </w:rPr>
        <w:t xml:space="preserve"> e Indexación de los Documentos </w:t>
      </w:r>
      <w:r>
        <w:rPr>
          <w:rFonts w:asciiTheme="minorHAnsi" w:hAnsiTheme="minorHAnsi" w:cs="Arial"/>
          <w:sz w:val="22"/>
          <w:szCs w:val="22"/>
        </w:rPr>
        <w:t>para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820C54">
        <w:rPr>
          <w:rFonts w:asciiTheme="minorHAnsi" w:hAnsiTheme="minorHAnsi" w:cs="Arial"/>
          <w:b/>
          <w:sz w:val="22"/>
          <w:szCs w:val="22"/>
        </w:rPr>
        <w:t>TROPICALIMENTOS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E5AFF" w:rsidRPr="001D3DEF" w:rsidRDefault="005E5AFF" w:rsidP="005E5AFF">
      <w:pPr>
        <w:rPr>
          <w:rFonts w:eastAsia="Times New Roman"/>
          <w:color w:val="000000"/>
          <w:lang w:val="es-ES"/>
        </w:rPr>
      </w:pPr>
    </w:p>
    <w:p w:rsidR="005E5AFF" w:rsidRDefault="00820C54" w:rsidP="005E5AFF">
      <w:pPr>
        <w:jc w:val="both"/>
        <w:rPr>
          <w:rFonts w:ascii="Times New Roman" w:eastAsia="Times New Roman" w:hAnsi="Times New Roman"/>
          <w:color w:val="000000"/>
        </w:rPr>
      </w:pPr>
      <w:r>
        <w:rPr>
          <w:rFonts w:eastAsia="Times New Roman"/>
          <w:color w:val="000000"/>
        </w:rPr>
        <w:t>TROPICALIMENTOS</w:t>
      </w:r>
      <w:r w:rsidR="005E5AFF">
        <w:rPr>
          <w:rFonts w:eastAsia="Times New Roman"/>
          <w:color w:val="000000"/>
        </w:rPr>
        <w:t xml:space="preserve">, proveerá de mobiliario, espacio físico, escritorios, sillas y un ambiente fresco y seguro  así como también de todo el material de oficina que se necesite (carpetas, cartones, binchas, marcadores, hojas) para el desarrollo del Ordenamiento con 2 </w:t>
      </w:r>
      <w:r w:rsidR="00BB6956">
        <w:rPr>
          <w:rFonts w:eastAsia="Times New Roman"/>
          <w:color w:val="000000"/>
        </w:rPr>
        <w:t>operadores por el periodo de 2</w:t>
      </w:r>
      <w:r w:rsidR="00841E50">
        <w:rPr>
          <w:rFonts w:eastAsia="Times New Roman"/>
          <w:color w:val="000000"/>
        </w:rPr>
        <w:t xml:space="preserve"> meses </w:t>
      </w:r>
      <w:r w:rsidR="00BB6956">
        <w:rPr>
          <w:rFonts w:eastAsia="Times New Roman"/>
          <w:color w:val="000000"/>
        </w:rPr>
        <w:t>para el área Contable con información de Orden Secuencial y 2 meses para el Ordenamiento de las áreas Administrativa, Bodega, Calidad, Compras e Importaciones con un Ordenamiento Normal.</w:t>
      </w:r>
    </w:p>
    <w:p w:rsidR="005E5AFF" w:rsidRPr="004546D4" w:rsidRDefault="005E5AFF" w:rsidP="005E5AFF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5E5AFF" w:rsidRDefault="005E5AFF" w:rsidP="005E5AFF">
      <w:r w:rsidRPr="00DE1C0B">
        <w:rPr>
          <w:b/>
        </w:rPr>
        <w:t xml:space="preserve">“PROYECTO DE ORDENAMIENTO DE INFORMACION EN BODEGA DE </w:t>
      </w:r>
      <w:r w:rsidR="00820C54">
        <w:rPr>
          <w:b/>
        </w:rPr>
        <w:t>TROPICALIMENTOS</w:t>
      </w:r>
      <w:r w:rsidRPr="00DE1C0B">
        <w:rPr>
          <w:b/>
        </w:rPr>
        <w:t>”</w:t>
      </w:r>
      <w: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>
        <w:rPr>
          <w:rFonts w:eastAsia="Times New Roman"/>
        </w:rPr>
        <w:t xml:space="preserve">Verificación de la información ingresada de acuerdo a los datos de búsqueda facilitadas por </w:t>
      </w:r>
      <w:r w:rsidR="00820C54">
        <w:rPr>
          <w:rFonts w:eastAsia="Times New Roman"/>
        </w:rPr>
        <w:t>TROPICALIMENTOS</w:t>
      </w:r>
      <w:r>
        <w:rPr>
          <w:rFonts w:eastAsia="Times New Roman"/>
        </w:rP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Ordenamiento de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Clasificación de la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Revisar carpeta a carpeta el tipo de documento 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Reemplazo de  toda la información en carpetas  manilas y binchas  con su respectivo detalle las carpetas las proveerá </w:t>
      </w:r>
      <w:r w:rsidR="00820C54">
        <w:rPr>
          <w:rFonts w:eastAsia="Times New Roman"/>
        </w:rPr>
        <w:t>TROPICALIMENTOS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Ingresar la información en cajas de cartón facilitadas por </w:t>
      </w:r>
      <w:r w:rsidR="00820C54">
        <w:rPr>
          <w:rFonts w:eastAsia="Times New Roman"/>
        </w:rPr>
        <w:t>TROPICALIMENTOS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Colocar las cajas en las perchas  de acuerdo al área, departamento, tipo de documentos etc.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Información detallada en Excel </w:t>
      </w:r>
    </w:p>
    <w:p w:rsidR="005E5AFF" w:rsidRPr="00C13120" w:rsidRDefault="00C13120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El Ordenamiento NO es SECUENCIAL para los Departamentos (</w:t>
      </w:r>
      <w:r>
        <w:rPr>
          <w:rFonts w:eastAsia="Times New Roman"/>
          <w:color w:val="000000"/>
        </w:rPr>
        <w:t>Administrativo, Bodega, Calidad, Compras e Importaciones)</w:t>
      </w:r>
    </w:p>
    <w:p w:rsidR="00C13120" w:rsidRDefault="00C13120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  <w:color w:val="000000"/>
        </w:rPr>
        <w:t>El Ordenamiento SI es SECUENCIAL para el Departamento Contable con los documentos  (Asignación, Caja Chica, Asientos Diarios, Comprobantes de Egresos, Facturas, Pago de Proveedores, Transferencias, Fondos Frutas, Ingresos a Bodega, Liquidación de Gastos de Viaje. Soporte de Obligaciones Financieros, Orden de Compra)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Los operadores quedaran a cargo de </w:t>
      </w:r>
      <w:r w:rsidR="00820C54">
        <w:rPr>
          <w:rFonts w:eastAsia="Times New Roman"/>
        </w:rPr>
        <w:t>TROPICALIMENTOS</w:t>
      </w:r>
      <w:r>
        <w:rPr>
          <w:rFonts w:eastAsia="Times New Roman"/>
        </w:rPr>
        <w:t xml:space="preserve"> en horario de entrada y salida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lastRenderedPageBreak/>
        <w:t>Cumplir con la meta asignada de manera diaria asignada por el Jefe de Operarios.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Compromiso total de contar con un personal altamente calificado para realizar el trabajo asignado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Se dará prioridad al ordenamiento del año 2014-2015</w:t>
      </w:r>
    </w:p>
    <w:p w:rsidR="005E5AFF" w:rsidRDefault="005E5AFF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  <w:r>
        <w:t> </w:t>
      </w: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20BC7C99" wp14:editId="7A04C841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="ヒラギノ角ゴ Pro W3" w:hAnsiTheme="minorHAnsi" w:cs="Arial"/>
          <w:b/>
          <w:color w:val="000000"/>
        </w:rPr>
        <w:t>Propuesta Económica del Servicio de Radicación PROYECTO TERMINADO</w:t>
      </w:r>
    </w:p>
    <w:p w:rsidR="005E5AFF" w:rsidRDefault="005E5AF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5E5AFF" w:rsidRDefault="00820C54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TROPICALIMENTOS</w:t>
      </w:r>
    </w:p>
    <w:p w:rsidR="00AA78CF" w:rsidRDefault="00AA78C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AA78CF" w:rsidRDefault="005C1C50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noProof/>
          <w:color w:val="000000"/>
          <w:lang w:val="es-ES" w:eastAsia="es-ES"/>
        </w:rPr>
        <w:drawing>
          <wp:inline distT="0" distB="0" distL="0" distR="0" wp14:anchorId="6868D87F">
            <wp:extent cx="5468620" cy="262128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620" cy="2621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04E9C" w:rsidRDefault="00E04E9C" w:rsidP="00E04E9C">
      <w:pPr>
        <w:pStyle w:val="Prrafodelista"/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A78CF" w:rsidRDefault="00AA78CF" w:rsidP="00E04E9C">
      <w:pPr>
        <w:pStyle w:val="Prrafodelista"/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Incluye  la experiencia de 2 Operadores para ordenamiento 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Cumple las directrices que </w:t>
      </w:r>
      <w:r w:rsidR="00820C54">
        <w:rPr>
          <w:rFonts w:asciiTheme="minorHAnsi" w:eastAsia="ヒラギノ角ゴ Pro W3" w:hAnsiTheme="minorHAnsi" w:cs="Arial"/>
          <w:b/>
          <w:color w:val="000000"/>
        </w:rPr>
        <w:t>TROPICALIMENTOS</w:t>
      </w:r>
      <w:r>
        <w:rPr>
          <w:rFonts w:asciiTheme="minorHAnsi" w:eastAsia="ヒラギノ角ゴ Pro W3" w:hAnsiTheme="minorHAnsi" w:cs="Arial"/>
          <w:b/>
          <w:color w:val="000000"/>
        </w:rPr>
        <w:t xml:space="preserve"> dispone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Trabaja dentro de las instalaciones de  </w:t>
      </w:r>
      <w:r w:rsidR="00820C54">
        <w:rPr>
          <w:rFonts w:asciiTheme="minorHAnsi" w:eastAsia="ヒラギノ角ゴ Pro W3" w:hAnsiTheme="minorHAnsi" w:cs="Arial"/>
          <w:b/>
          <w:color w:val="000000"/>
        </w:rPr>
        <w:t>TROPICALIMENTOS</w:t>
      </w:r>
      <w:r>
        <w:rPr>
          <w:rFonts w:asciiTheme="minorHAnsi" w:eastAsia="ヒラギノ角ゴ Pro W3" w:hAnsiTheme="minorHAnsi" w:cs="Arial"/>
          <w:b/>
          <w:color w:val="000000"/>
        </w:rPr>
        <w:t xml:space="preserve"> las 8 horas laborales  De Lunes a Viernes desde 8:00am hasta 4:30 pm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 w:rsidRPr="00E8570D">
        <w:rPr>
          <w:rFonts w:asciiTheme="minorHAnsi" w:hAnsiTheme="minorHAnsi" w:cs="Arial"/>
          <w:b/>
        </w:rPr>
        <w:t>Tiempo de proyecto terminado 2 meses</w:t>
      </w:r>
      <w:r w:rsidR="00820C54">
        <w:rPr>
          <w:rFonts w:asciiTheme="minorHAnsi" w:hAnsiTheme="minorHAnsi" w:cs="Arial"/>
          <w:b/>
        </w:rPr>
        <w:t xml:space="preserve"> para la Área Contable</w:t>
      </w:r>
    </w:p>
    <w:p w:rsidR="00820C54" w:rsidRDefault="00820C54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Tiempo de proyecto </w:t>
      </w:r>
      <w:r w:rsidR="005B2826">
        <w:rPr>
          <w:rFonts w:asciiTheme="minorHAnsi" w:hAnsiTheme="minorHAnsi" w:cs="Arial"/>
          <w:b/>
        </w:rPr>
        <w:t>terminado 1 mes</w:t>
      </w:r>
      <w:bookmarkStart w:id="0" w:name="_GoBack"/>
      <w:bookmarkEnd w:id="0"/>
      <w:r>
        <w:rPr>
          <w:rFonts w:asciiTheme="minorHAnsi" w:hAnsiTheme="minorHAnsi" w:cs="Arial"/>
          <w:b/>
        </w:rPr>
        <w:t xml:space="preserve"> para las Áreas adicionales</w:t>
      </w:r>
    </w:p>
    <w:p w:rsidR="00E674A0" w:rsidRDefault="006B4A44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Ordenamiento de 7</w:t>
      </w:r>
      <w:r w:rsidR="00E674A0">
        <w:rPr>
          <w:rFonts w:asciiTheme="minorHAnsi" w:hAnsiTheme="minorHAnsi" w:cs="Arial"/>
          <w:b/>
        </w:rPr>
        <w:t xml:space="preserve">00 cajas </w:t>
      </w:r>
    </w:p>
    <w:p w:rsidR="00AA78CF" w:rsidRDefault="00AA78CF" w:rsidP="005E5AFF">
      <w:pPr>
        <w:rPr>
          <w:b/>
        </w:rPr>
      </w:pP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Compromiso de parte de </w:t>
      </w:r>
      <w:r w:rsidR="00820C54">
        <w:rPr>
          <w:b/>
        </w:rPr>
        <w:t>TROPICALIMENTOS</w:t>
      </w:r>
      <w:r w:rsidRPr="00DE1C0B">
        <w:rPr>
          <w:b/>
        </w:rPr>
        <w:t>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espacio físico  totalmente acondicionado para el desarrollo del proyecto de los 3 operarios.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escritorios, mesas y sillas para los operadores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 xml:space="preserve">Persona en calidad de Responsable para el respectivo control de los operadores 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los parámetros para el Ordenamiento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TODOS los materiales (Cajas, Carpetas a reemplazarse dentro del proyecto)</w:t>
      </w:r>
    </w:p>
    <w:p w:rsidR="005E5AFF" w:rsidRDefault="005E5AFF" w:rsidP="005E5AFF">
      <w:pPr>
        <w:rPr>
          <w:b/>
        </w:rPr>
      </w:pPr>
      <w:r>
        <w:rPr>
          <w:b/>
        </w:rPr>
        <w:t xml:space="preserve">Lineamientos de </w:t>
      </w:r>
      <w:r w:rsidR="00820C54">
        <w:rPr>
          <w:b/>
        </w:rPr>
        <w:t>TROPICALIMENTOS</w:t>
      </w:r>
      <w:r>
        <w:rPr>
          <w:b/>
        </w:rPr>
        <w:t xml:space="preserve">  facilitado por la Ing. Johanna Asencio: </w:t>
      </w:r>
    </w:p>
    <w:p w:rsidR="005E5AFF" w:rsidRDefault="005E5AFF" w:rsidP="005E5AFF">
      <w:pPr>
        <w:rPr>
          <w:b/>
        </w:rPr>
      </w:pPr>
      <w:r w:rsidRPr="00CE38D8">
        <w:lastRenderedPageBreak/>
        <w:t>Deben estar por Fecha, Año, Empresa, Área y Tipo de Documento</w:t>
      </w:r>
    </w:p>
    <w:p w:rsidR="005E5AFF" w:rsidRDefault="005E5AFF" w:rsidP="005E5AFF">
      <w:pPr>
        <w:rPr>
          <w:b/>
        </w:rPr>
      </w:pPr>
      <w:r w:rsidRPr="00D04258">
        <w:rPr>
          <w:b/>
        </w:rPr>
        <w:t>ADMINISTRATIVO</w:t>
      </w:r>
      <w:r>
        <w:rPr>
          <w:b/>
        </w:rPr>
        <w:t>:</w:t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CONTRATOS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POLIZAS DE SEGUROS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REQUERIMIENTO DE MUESTRAS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spacing w:after="0"/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BODEGA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EGRESOS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GUIAS DE EGRESOS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INGRESOS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CALIDAD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REGISTRO SANITARIOS</w:t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COMPRAS E IMPORTACIONES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REQUISION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SOLICITUDES DE CODIGOS PROVEEDORES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Default="005E5AFF" w:rsidP="005E5AFF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CONTABILIDAD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AIGNACION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CAJA CHICA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ASIENTOS DE DIARIO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COMPROBANTE DE EGRESO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  <w:rPr>
          <w:b/>
        </w:rPr>
      </w:pPr>
      <w:r w:rsidRPr="00D04258">
        <w:t>FACTURAS PAGOS PROVEEDORES// TRANSFERENCIAS//FONDOS FRUTAS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INGRESO A BO</w:t>
      </w:r>
      <w:r>
        <w:rPr>
          <w:b/>
        </w:rPr>
        <w:t>DEGA: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LIQUIDACION DE GASTOS DE VIAJE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SOPORTE OBLIGACIONES FINANCIERAS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ORDEN DE COMPRA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CUENTAS POR COBRAR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CHEQUE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ACTUACION CODIGO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VISITA A CLIENTE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lastRenderedPageBreak/>
        <w:t>NOTA DE INGRESO MERCADERIA FAVORITA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NOTAS DE CREDITOS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PAGARE GARANTIA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CAJA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COBRO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REPORTES FACTURAS RECIBIDAS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RETENCION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SOLICITUD CLIENTES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>
        <w:rPr>
          <w:b/>
        </w:rPr>
        <w:t>FACTURACION: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FACTURAS EMITIDAS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GUIAS DE REMISION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RRHH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REPORTES DE TRANSITO DE EVOLUTION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CERTIFICADOS MEDICOS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CAPACITACION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ROLES DE PAGO PERSONALES DE HACIENDA (EVENTUAL)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CIERRE DE NOMINA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>
        <w:t>SEGURO MEDIC</w:t>
      </w:r>
      <w:r w:rsidRPr="00D04258">
        <w:t>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FUNDACION GVS (PAGO DE BECAS)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INFORMACION DE PASANTES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EXPO/ IMPO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</w:pPr>
      <w:r w:rsidRPr="00D04258">
        <w:t>CARPETA DE CADA EXPORTACION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</w:pPr>
      <w:r w:rsidRPr="00D04258">
        <w:t>CARPETA DE CADA IMPORTACION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  <w:rPr>
          <w:b/>
        </w:rPr>
      </w:pPr>
      <w:r w:rsidRPr="00D04258">
        <w:t>CAJAS DE INFORMACION VARIAS/ NAVIERAS/ FOLLETOS REPORTES VARIOS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PRODUCCION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REGISTRO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PARTES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OREDENES CERRADAS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CONCILIACIONES</w:t>
      </w:r>
      <w:r w:rsidRPr="00D04258">
        <w:tab/>
      </w:r>
      <w:r w:rsidRPr="00D04258">
        <w:tab/>
      </w:r>
    </w:p>
    <w:p w:rsidR="005E5AFF" w:rsidRDefault="005E5AFF" w:rsidP="005E5AFF">
      <w:pPr>
        <w:spacing w:after="0"/>
        <w:rPr>
          <w:b/>
        </w:rPr>
      </w:pPr>
    </w:p>
    <w:p w:rsidR="005E5AFF" w:rsidRDefault="005E5AFF" w:rsidP="005E5AFF">
      <w:pPr>
        <w:spacing w:after="0"/>
        <w:rPr>
          <w:b/>
        </w:rPr>
      </w:pPr>
      <w:r>
        <w:rPr>
          <w:b/>
        </w:rPr>
        <w:lastRenderedPageBreak/>
        <w:t>FORMA DE PAGO</w:t>
      </w:r>
    </w:p>
    <w:p w:rsidR="005E5AFF" w:rsidRDefault="005E5AFF" w:rsidP="005E5AFF">
      <w:pPr>
        <w:spacing w:after="0"/>
        <w:rPr>
          <w:b/>
        </w:rPr>
      </w:pP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  <w:rPr>
          <w:b/>
        </w:rPr>
      </w:pPr>
      <w:r w:rsidRPr="00371817">
        <w:rPr>
          <w:b/>
        </w:rPr>
        <w:t>AGROFI</w:t>
      </w:r>
      <w:r w:rsidRPr="00371817">
        <w:rPr>
          <w:b/>
        </w:rPr>
        <w:tab/>
        <w:t xml:space="preserve">AL realizará 2 </w:t>
      </w:r>
      <w:r>
        <w:rPr>
          <w:b/>
        </w:rPr>
        <w:t xml:space="preserve">primeros </w:t>
      </w:r>
      <w:r w:rsidRPr="00371817">
        <w:rPr>
          <w:b/>
        </w:rPr>
        <w:t>pagos que no superen el 50% divididos de la siguiente manera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Primera factura del 25% se recibirá cuando esté listo el</w:t>
      </w:r>
      <w:r w:rsidR="000742F1">
        <w:t xml:space="preserve"> primer </w:t>
      </w:r>
      <w:r w:rsidRPr="00371817">
        <w:t xml:space="preserve"> 25% de avance del trabajo que puede ser en los primeros 8 días  una vez verificado por la Ing. Johanna Asencio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Segunda factura del 25% se recibirá cuando esté listo el 50% del avance del trabajo una vez verificado por la Ing. Johanna Asencio.</w:t>
      </w:r>
    </w:p>
    <w:p w:rsidR="005E5AFF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Tercera y última factura una vez culminado el trabajo y verificado por la Ing. Johanna Asencio.</w:t>
      </w: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</w:p>
    <w:p w:rsidR="005E5AFF" w:rsidRDefault="005E5AFF" w:rsidP="005E5AF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DATASOLUTIONS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="00820C54">
        <w:rPr>
          <w:b/>
        </w:rPr>
        <w:t>TROPICALIMENTOS</w:t>
      </w: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spacing w:after="0"/>
        <w:rPr>
          <w:b/>
        </w:rPr>
      </w:pPr>
      <w:r w:rsidRPr="00DE1C0B">
        <w:rPr>
          <w:b/>
        </w:rPr>
        <w:t>Ing.</w:t>
      </w:r>
      <w:r>
        <w:rPr>
          <w:b/>
        </w:rPr>
        <w:t xml:space="preserve"> Jose Vicente Ortega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  <w:t>…………………………..</w:t>
      </w:r>
    </w:p>
    <w:p w:rsidR="005E5AFF" w:rsidRPr="00371817" w:rsidRDefault="005E5AFF" w:rsidP="005E5AFF">
      <w:pPr>
        <w:spacing w:after="0"/>
        <w:rPr>
          <w:b/>
        </w:rPr>
      </w:pPr>
      <w:r>
        <w:rPr>
          <w:b/>
        </w:rPr>
        <w:t>Presidente Ejecutivo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</w:r>
      <w:r>
        <w:rPr>
          <w:b/>
        </w:rPr>
        <w:tab/>
        <w:t>Representante Legal</w:t>
      </w:r>
    </w:p>
    <w:p w:rsidR="005E5AFF" w:rsidRPr="00383292" w:rsidRDefault="005E5AFF" w:rsidP="005E5AFF"/>
    <w:p w:rsidR="006D774C" w:rsidRPr="005E5AFF" w:rsidRDefault="00B50C86" w:rsidP="005E5AFF">
      <w:pPr>
        <w:pStyle w:val="Default"/>
        <w:jc w:val="right"/>
        <w:rPr>
          <w:lang w:val="es-EC"/>
        </w:rPr>
      </w:pPr>
    </w:p>
    <w:sectPr w:rsidR="006D774C" w:rsidRPr="005E5AFF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C86" w:rsidRDefault="00B50C86">
      <w:pPr>
        <w:spacing w:after="0" w:line="240" w:lineRule="auto"/>
      </w:pPr>
      <w:r>
        <w:separator/>
      </w:r>
    </w:p>
  </w:endnote>
  <w:endnote w:type="continuationSeparator" w:id="0">
    <w:p w:rsidR="00B50C86" w:rsidRDefault="00B5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5B9" w:rsidRDefault="00515CDA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714CD78D" wp14:editId="2BF6330F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10795" t="128270" r="5080" b="1206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4F05B9" w:rsidRPr="00812A6C" w:rsidRDefault="00B50C86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15CD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15CD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14CD78D" id="AutoShape 1" o:spid="_x0000_s1026" style="position:absolute;margin-left:-89.15pt;margin-top:662.6pt;width:616.75pt;height:55.7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5b9bd5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4F05B9" w:rsidRPr="00812A6C" w:rsidRDefault="00771648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15CD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15CD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C86" w:rsidRDefault="00B50C86">
      <w:pPr>
        <w:spacing w:after="0" w:line="240" w:lineRule="auto"/>
      </w:pPr>
      <w:r>
        <w:separator/>
      </w:r>
    </w:p>
  </w:footnote>
  <w:footnote w:type="continuationSeparator" w:id="0">
    <w:p w:rsidR="00B50C86" w:rsidRDefault="00B5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5B9" w:rsidRDefault="00515CDA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40A481A" wp14:editId="697CBC33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4F05B9" w:rsidRPr="007D309A" w:rsidRDefault="00515CDA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4F05B9" w:rsidRPr="007D309A" w:rsidRDefault="00515CDA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4F05B9" w:rsidRDefault="00515CDA" w:rsidP="0012137A">
    <w:pPr>
      <w:pStyle w:val="Encabezado"/>
    </w:pPr>
    <w:r>
      <w:rPr>
        <w:b/>
        <w:lang w:val="es-ES"/>
      </w:rPr>
      <w:t>Quito:</w:t>
    </w:r>
  </w:p>
  <w:p w:rsidR="004F05B9" w:rsidRPr="00374D71" w:rsidRDefault="00515CDA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Pr="00374D71">
      <w:rPr>
        <w:b/>
        <w:sz w:val="20"/>
        <w:lang w:val="es-ES"/>
      </w:rPr>
      <w:t xml:space="preserve"> Calle El Arenal</w:t>
    </w:r>
    <w:r w:rsidRPr="00374D71">
      <w:rPr>
        <w:b/>
        <w:sz w:val="20"/>
        <w:lang w:val="es-ES"/>
      </w:rPr>
      <w:tab/>
    </w:r>
  </w:p>
  <w:p w:rsidR="004F05B9" w:rsidRPr="007D309A" w:rsidRDefault="00515CDA" w:rsidP="00374D71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  <w:p w:rsidR="004F05B9" w:rsidRDefault="00B50C86" w:rsidP="0012137A">
    <w:pPr>
      <w:pStyle w:val="Encabezado"/>
    </w:pPr>
  </w:p>
  <w:p w:rsidR="004F05B9" w:rsidRDefault="00B50C8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86E44"/>
    <w:multiLevelType w:val="hybridMultilevel"/>
    <w:tmpl w:val="EBA2394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37171"/>
    <w:multiLevelType w:val="hybridMultilevel"/>
    <w:tmpl w:val="BD1ED6B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CB64CCF"/>
    <w:multiLevelType w:val="hybridMultilevel"/>
    <w:tmpl w:val="EB32880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64095"/>
    <w:multiLevelType w:val="hybridMultilevel"/>
    <w:tmpl w:val="92F67DB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47F35"/>
    <w:multiLevelType w:val="hybridMultilevel"/>
    <w:tmpl w:val="BD8E6C9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AF83589"/>
    <w:multiLevelType w:val="hybridMultilevel"/>
    <w:tmpl w:val="27D2EEC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F1A0F"/>
    <w:multiLevelType w:val="multilevel"/>
    <w:tmpl w:val="CAEAE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2A1791"/>
    <w:multiLevelType w:val="multilevel"/>
    <w:tmpl w:val="B3A2D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D00332"/>
    <w:multiLevelType w:val="hybridMultilevel"/>
    <w:tmpl w:val="86C8228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5743E"/>
    <w:multiLevelType w:val="hybridMultilevel"/>
    <w:tmpl w:val="9F88ADA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A1980"/>
    <w:multiLevelType w:val="hybridMultilevel"/>
    <w:tmpl w:val="E17E5FA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D8356E"/>
    <w:multiLevelType w:val="hybridMultilevel"/>
    <w:tmpl w:val="15B8A86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95697C"/>
    <w:multiLevelType w:val="hybridMultilevel"/>
    <w:tmpl w:val="11B6ED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641783"/>
    <w:multiLevelType w:val="hybridMultilevel"/>
    <w:tmpl w:val="85A823F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2E13A9"/>
    <w:multiLevelType w:val="hybridMultilevel"/>
    <w:tmpl w:val="B70CEA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17"/>
  </w:num>
  <w:num w:numId="10">
    <w:abstractNumId w:val="3"/>
  </w:num>
  <w:num w:numId="11">
    <w:abstractNumId w:val="5"/>
  </w:num>
  <w:num w:numId="12">
    <w:abstractNumId w:val="14"/>
  </w:num>
  <w:num w:numId="13">
    <w:abstractNumId w:val="16"/>
  </w:num>
  <w:num w:numId="14">
    <w:abstractNumId w:val="11"/>
  </w:num>
  <w:num w:numId="15">
    <w:abstractNumId w:val="15"/>
  </w:num>
  <w:num w:numId="16">
    <w:abstractNumId w:val="4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BD"/>
    <w:rsid w:val="000742F1"/>
    <w:rsid w:val="000A206C"/>
    <w:rsid w:val="000C0F58"/>
    <w:rsid w:val="000D79A1"/>
    <w:rsid w:val="000E07CD"/>
    <w:rsid w:val="000E47F5"/>
    <w:rsid w:val="001102BD"/>
    <w:rsid w:val="001C68E8"/>
    <w:rsid w:val="001D5FF3"/>
    <w:rsid w:val="00247FCB"/>
    <w:rsid w:val="00257E0B"/>
    <w:rsid w:val="002651FE"/>
    <w:rsid w:val="00274012"/>
    <w:rsid w:val="002E79C2"/>
    <w:rsid w:val="00353372"/>
    <w:rsid w:val="00374CF8"/>
    <w:rsid w:val="003A74BB"/>
    <w:rsid w:val="003D1978"/>
    <w:rsid w:val="00401F76"/>
    <w:rsid w:val="00405EE6"/>
    <w:rsid w:val="004A3AB1"/>
    <w:rsid w:val="004A7C22"/>
    <w:rsid w:val="00515CDA"/>
    <w:rsid w:val="00516357"/>
    <w:rsid w:val="005B2826"/>
    <w:rsid w:val="005C1C50"/>
    <w:rsid w:val="005E3147"/>
    <w:rsid w:val="005E5AFF"/>
    <w:rsid w:val="00615CDC"/>
    <w:rsid w:val="006237A5"/>
    <w:rsid w:val="00633F65"/>
    <w:rsid w:val="00637674"/>
    <w:rsid w:val="00653796"/>
    <w:rsid w:val="006B4A44"/>
    <w:rsid w:val="006C4338"/>
    <w:rsid w:val="006F1C70"/>
    <w:rsid w:val="0076567B"/>
    <w:rsid w:val="00771648"/>
    <w:rsid w:val="007C6083"/>
    <w:rsid w:val="007E7198"/>
    <w:rsid w:val="00811FD7"/>
    <w:rsid w:val="00820C54"/>
    <w:rsid w:val="00826757"/>
    <w:rsid w:val="00841E50"/>
    <w:rsid w:val="008525B8"/>
    <w:rsid w:val="00857703"/>
    <w:rsid w:val="00876982"/>
    <w:rsid w:val="00886A2D"/>
    <w:rsid w:val="008B7454"/>
    <w:rsid w:val="00960FD9"/>
    <w:rsid w:val="00A21DD2"/>
    <w:rsid w:val="00A43B12"/>
    <w:rsid w:val="00A67036"/>
    <w:rsid w:val="00AA78CF"/>
    <w:rsid w:val="00AC5FAC"/>
    <w:rsid w:val="00AE40A9"/>
    <w:rsid w:val="00B400B4"/>
    <w:rsid w:val="00B50C86"/>
    <w:rsid w:val="00BA1622"/>
    <w:rsid w:val="00BB0EFE"/>
    <w:rsid w:val="00BB6956"/>
    <w:rsid w:val="00C13120"/>
    <w:rsid w:val="00C37646"/>
    <w:rsid w:val="00C42296"/>
    <w:rsid w:val="00C43BBD"/>
    <w:rsid w:val="00C55AA9"/>
    <w:rsid w:val="00C74BBC"/>
    <w:rsid w:val="00C92ED8"/>
    <w:rsid w:val="00CA2FA3"/>
    <w:rsid w:val="00CC020A"/>
    <w:rsid w:val="00CC7B1B"/>
    <w:rsid w:val="00CD070C"/>
    <w:rsid w:val="00CF639D"/>
    <w:rsid w:val="00D04258"/>
    <w:rsid w:val="00D3247F"/>
    <w:rsid w:val="00D46E34"/>
    <w:rsid w:val="00DC6979"/>
    <w:rsid w:val="00E04E9C"/>
    <w:rsid w:val="00E31212"/>
    <w:rsid w:val="00E674A0"/>
    <w:rsid w:val="00E8570D"/>
    <w:rsid w:val="00EA69E5"/>
    <w:rsid w:val="00EB63EB"/>
    <w:rsid w:val="00ED6EB2"/>
    <w:rsid w:val="00FB7676"/>
    <w:rsid w:val="00FF10F9"/>
    <w:rsid w:val="00FF2D5A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DB3B2-E88A-40DC-94F7-1CFA918E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C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5C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CDA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515CD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15CDA"/>
    <w:pPr>
      <w:ind w:left="720"/>
      <w:contextualSpacing/>
    </w:pPr>
  </w:style>
  <w:style w:type="paragraph" w:styleId="Sinespaciado">
    <w:name w:val="No Spacing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15CD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Sinespaciado1">
    <w:name w:val="Sin espaciado1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2675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834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5</cp:revision>
  <cp:lastPrinted>2015-09-10T13:01:00Z</cp:lastPrinted>
  <dcterms:created xsi:type="dcterms:W3CDTF">2016-03-17T18:39:00Z</dcterms:created>
  <dcterms:modified xsi:type="dcterms:W3CDTF">2016-03-17T19:16:00Z</dcterms:modified>
</cp:coreProperties>
</file>