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CA3209">
        <w:rPr>
          <w:rFonts w:asciiTheme="minorHAnsi" w:hAnsiTheme="minorHAnsi" w:cs="Arial"/>
          <w:b/>
          <w:sz w:val="22"/>
          <w:szCs w:val="22"/>
        </w:rPr>
        <w:t>20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D70127">
        <w:rPr>
          <w:rFonts w:asciiTheme="minorHAnsi" w:hAnsiTheme="minorHAnsi" w:cs="Arial"/>
          <w:b/>
          <w:sz w:val="22"/>
          <w:szCs w:val="22"/>
        </w:rPr>
        <w:t>Febre</w:t>
      </w:r>
      <w:r w:rsidR="00CD0BC7">
        <w:rPr>
          <w:rFonts w:asciiTheme="minorHAnsi" w:hAnsiTheme="minorHAnsi" w:cs="Arial"/>
          <w:b/>
          <w:sz w:val="22"/>
          <w:szCs w:val="22"/>
        </w:rPr>
        <w:t>ro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CA3209" w:rsidRDefault="00CA320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CA3209" w:rsidRPr="004546D4" w:rsidRDefault="00CA320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CD0BC7">
        <w:rPr>
          <w:rFonts w:asciiTheme="minorHAnsi" w:hAnsiTheme="minorHAnsi" w:cs="Arial"/>
          <w:b/>
          <w:sz w:val="22"/>
          <w:szCs w:val="22"/>
        </w:rPr>
        <w:t>o</w:t>
      </w:r>
    </w:p>
    <w:p w:rsidR="00D70127" w:rsidRPr="004546D4" w:rsidRDefault="00F212F4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Juan Carlos Olvera</w:t>
      </w:r>
    </w:p>
    <w:p w:rsidR="00070F63" w:rsidRPr="004546D4" w:rsidRDefault="00F212F4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UNICOL S.A.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F212F4">
        <w:rPr>
          <w:rFonts w:asciiTheme="minorHAnsi" w:hAnsiTheme="minorHAnsi" w:cs="Arial"/>
          <w:b/>
          <w:sz w:val="22"/>
          <w:szCs w:val="22"/>
        </w:rPr>
        <w:t>UNICOL S.A.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Compañía </w:t>
      </w:r>
      <w:r w:rsidR="00F212F4">
        <w:rPr>
          <w:rFonts w:asciiTheme="minorHAnsi" w:eastAsiaTheme="minorHAnsi" w:hAnsiTheme="minorHAnsi" w:cs="Arial"/>
          <w:b/>
          <w:sz w:val="22"/>
          <w:szCs w:val="22"/>
        </w:rPr>
        <w:t>UNICOL S.A.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664455" w:rsidRDefault="00664455" w:rsidP="00CD11BE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Cliente conserva su </w:t>
      </w:r>
      <w:r w:rsidR="00F212F4">
        <w:rPr>
          <w:rFonts w:asciiTheme="minorHAnsi" w:eastAsiaTheme="minorHAnsi" w:hAnsiTheme="minorHAnsi" w:cs="Arial"/>
          <w:sz w:val="22"/>
          <w:szCs w:val="22"/>
        </w:rPr>
        <w:t>información en el interior de la planta utilizando uno de los galpones para almacenar la información</w:t>
      </w:r>
      <w:r w:rsidR="00CD11BE">
        <w:rPr>
          <w:rFonts w:asciiTheme="minorHAnsi" w:eastAsiaTheme="minorHAnsi" w:hAnsiTheme="minorHAnsi" w:cs="Arial"/>
          <w:sz w:val="22"/>
          <w:szCs w:val="22"/>
        </w:rPr>
        <w:t xml:space="preserve"> de: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</w:t>
      </w:r>
      <w:r w:rsidR="00F212F4">
        <w:rPr>
          <w:rFonts w:asciiTheme="minorHAnsi" w:eastAsiaTheme="minorHAnsi" w:hAnsiTheme="minorHAnsi" w:cs="Arial"/>
          <w:sz w:val="22"/>
          <w:szCs w:val="22"/>
        </w:rPr>
        <w:t>rédito</w:t>
      </w:r>
    </w:p>
    <w:p w:rsidR="00CD11BE" w:rsidRDefault="00F212F4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Contabilidad</w:t>
      </w:r>
    </w:p>
    <w:p w:rsidR="00CD11BE" w:rsidRDefault="00F212F4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Financiero</w:t>
      </w:r>
    </w:p>
    <w:p w:rsidR="00FC5F31" w:rsidRPr="00664455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F212F4">
        <w:rPr>
          <w:rFonts w:asciiTheme="minorHAnsi" w:eastAsiaTheme="minorHAnsi" w:hAnsiTheme="minorHAnsi" w:cs="Arial"/>
          <w:sz w:val="22"/>
          <w:szCs w:val="22"/>
        </w:rPr>
        <w:t>20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 por mes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CD11BE" w:rsidRDefault="00CD11BE" w:rsidP="00CD11BE">
      <w:pPr>
        <w:pStyle w:val="Default"/>
        <w:ind w:left="72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070F63" w:rsidRPr="004546D4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8B14C4" w:rsidRPr="00CA3209" w:rsidRDefault="00150724" w:rsidP="00325D72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Adjuntamos Imágenes de lo observado en la inspección</w:t>
      </w:r>
    </w:p>
    <w:p w:rsidR="008B14C4" w:rsidRDefault="008B14C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4C4" w:rsidRDefault="008B14C4" w:rsidP="008B14C4">
      <w:pPr>
        <w:rPr>
          <w:rFonts w:eastAsiaTheme="minorHAnsi"/>
          <w:lang w:val="es-ES"/>
        </w:rPr>
      </w:pP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2336" behindDoc="0" locked="0" layoutInCell="1" allowOverlap="1" wp14:anchorId="0C4119FF" wp14:editId="388EF692">
            <wp:simplePos x="0" y="0"/>
            <wp:positionH relativeFrom="margin">
              <wp:posOffset>2306320</wp:posOffset>
            </wp:positionH>
            <wp:positionV relativeFrom="paragraph">
              <wp:posOffset>15240</wp:posOffset>
            </wp:positionV>
            <wp:extent cx="2159213" cy="1219073"/>
            <wp:effectExtent l="133350" t="76200" r="88900" b="13398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213" cy="121907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574ACC5B" wp14:editId="6B8E9D04">
            <wp:simplePos x="0" y="0"/>
            <wp:positionH relativeFrom="margin">
              <wp:align>left</wp:align>
            </wp:positionH>
            <wp:positionV relativeFrom="paragraph">
              <wp:posOffset>55341</wp:posOffset>
            </wp:positionV>
            <wp:extent cx="2159213" cy="1157605"/>
            <wp:effectExtent l="133350" t="76200" r="88900" b="13779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393" cy="1158238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14C4" w:rsidRDefault="008B14C4" w:rsidP="008B14C4">
      <w:pPr>
        <w:rPr>
          <w:rFonts w:eastAsiaTheme="minorHAnsi"/>
          <w:lang w:val="es-ES"/>
        </w:rPr>
      </w:pPr>
    </w:p>
    <w:p w:rsidR="008B14C4" w:rsidRDefault="008B14C4" w:rsidP="008B14C4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:rsidR="008B14C4" w:rsidRDefault="008B14C4" w:rsidP="008B14C4">
      <w:pPr>
        <w:rPr>
          <w:lang w:val="es-ES"/>
        </w:rPr>
      </w:pPr>
    </w:p>
    <w:p w:rsidR="00CA3209" w:rsidRDefault="00CA3209" w:rsidP="008B14C4">
      <w:pPr>
        <w:rPr>
          <w:lang w:val="es-ES"/>
        </w:rPr>
      </w:pPr>
    </w:p>
    <w:p w:rsidR="00CA3209" w:rsidRDefault="00CA3209" w:rsidP="008B14C4">
      <w:pPr>
        <w:rPr>
          <w:lang w:val="es-ES"/>
        </w:rPr>
      </w:pPr>
    </w:p>
    <w:p w:rsidR="008B14C4" w:rsidRDefault="008B14C4" w:rsidP="008B14C4">
      <w:pPr>
        <w:rPr>
          <w:lang w:val="es-ES"/>
        </w:rPr>
      </w:pP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4384" behindDoc="0" locked="0" layoutInCell="1" allowOverlap="1" wp14:anchorId="11F3136B" wp14:editId="353C9855">
            <wp:simplePos x="0" y="0"/>
            <wp:positionH relativeFrom="margin">
              <wp:align>left</wp:align>
            </wp:positionH>
            <wp:positionV relativeFrom="paragraph">
              <wp:posOffset>320030</wp:posOffset>
            </wp:positionV>
            <wp:extent cx="2136161" cy="1411784"/>
            <wp:effectExtent l="133350" t="76200" r="73660" b="131445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61" cy="1411784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14C4" w:rsidRDefault="008B14C4" w:rsidP="008B14C4">
      <w:pPr>
        <w:rPr>
          <w:lang w:val="es-ES"/>
        </w:rPr>
      </w:pP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6432" behindDoc="0" locked="0" layoutInCell="1" allowOverlap="1" wp14:anchorId="63A54E3C" wp14:editId="57B74EE7">
            <wp:simplePos x="0" y="0"/>
            <wp:positionH relativeFrom="column">
              <wp:posOffset>2331576</wp:posOffset>
            </wp:positionH>
            <wp:positionV relativeFrom="paragraph">
              <wp:posOffset>4498</wp:posOffset>
            </wp:positionV>
            <wp:extent cx="2174581" cy="1413510"/>
            <wp:effectExtent l="133350" t="76200" r="73660" b="12954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816" cy="142081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14C4" w:rsidRDefault="008B14C4" w:rsidP="008B14C4">
      <w:pPr>
        <w:rPr>
          <w:lang w:val="es-ES"/>
        </w:rPr>
      </w:pPr>
    </w:p>
    <w:p w:rsidR="008B14C4" w:rsidRDefault="008B14C4" w:rsidP="008B14C4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:rsidR="008B14C4" w:rsidRDefault="008B14C4" w:rsidP="008B14C4">
      <w:pPr>
        <w:rPr>
          <w:lang w:val="es-ES"/>
        </w:rPr>
      </w:pPr>
    </w:p>
    <w:p w:rsidR="008B14C4" w:rsidRDefault="008B14C4" w:rsidP="008B14C4">
      <w:pPr>
        <w:rPr>
          <w:lang w:val="es-ES"/>
        </w:rPr>
      </w:pP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3D69CEB8" wp14:editId="1F2C30DA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D79">
        <w:rPr>
          <w:rFonts w:asciiTheme="minorHAnsi" w:eastAsia="ヒラギノ角ゴ Pro W3" w:hAnsiTheme="minorHAnsi" w:cs="Arial"/>
          <w:b/>
          <w:color w:val="000000"/>
        </w:rPr>
        <w:t>Propuesta Económica</w:t>
      </w:r>
    </w:p>
    <w:p w:rsidR="008B16D3" w:rsidRDefault="008B14C4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8B14C4">
        <w:rPr>
          <w:noProof/>
          <w:lang w:val="es-ES" w:eastAsia="es-ES"/>
        </w:rPr>
        <w:drawing>
          <wp:inline distT="0" distB="0" distL="0" distR="0">
            <wp:extent cx="5400040" cy="1104340"/>
            <wp:effectExtent l="0" t="0" r="0" b="63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209" w:rsidRDefault="00CA320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8B14C4">
        <w:rPr>
          <w:rFonts w:asciiTheme="minorHAnsi" w:hAnsiTheme="minorHAnsi" w:cs="Arial"/>
        </w:rPr>
        <w:t>1</w:t>
      </w:r>
      <w:r w:rsidR="00A41CAD">
        <w:rPr>
          <w:rFonts w:asciiTheme="minorHAnsi" w:hAnsiTheme="minorHAnsi" w:cs="Arial"/>
        </w:rPr>
        <w:t>,</w:t>
      </w:r>
      <w:r w:rsidR="008B14C4">
        <w:rPr>
          <w:rFonts w:asciiTheme="minorHAnsi" w:hAnsiTheme="minorHAnsi" w:cs="Arial"/>
        </w:rPr>
        <w:t>81</w:t>
      </w:r>
      <w:r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9033CE">
        <w:rPr>
          <w:rFonts w:asciiTheme="minorHAnsi" w:hAnsiTheme="minorHAnsi" w:cs="Arial"/>
          <w:b/>
        </w:rPr>
        <w:t xml:space="preserve">UNICOL S.A.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277D79" w:rsidRDefault="001F61CF" w:rsidP="00277D79">
      <w:pPr>
        <w:pStyle w:val="Sinespaciado"/>
        <w:ind w:right="4"/>
        <w:rPr>
          <w:rFonts w:asciiTheme="minorHAnsi" w:hAnsiTheme="minorHAnsi" w:cs="Arial"/>
        </w:rPr>
      </w:pPr>
      <w:r w:rsidRPr="001F61CF">
        <w:rPr>
          <w:noProof/>
          <w:lang w:val="es-ES" w:eastAsia="es-ES"/>
        </w:rPr>
        <w:drawing>
          <wp:inline distT="0" distB="0" distL="0" distR="0">
            <wp:extent cx="5400040" cy="1104340"/>
            <wp:effectExtent l="0" t="0" r="0" b="635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noProof/>
          <w:lang w:eastAsia="es-EC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CA3209" w:rsidRDefault="00CA320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CA3209" w:rsidRDefault="00CA320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CA3209" w:rsidRDefault="00CA320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CA3209" w:rsidRDefault="00CA320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CA3209" w:rsidRDefault="00CA320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CA3209" w:rsidRDefault="00CA320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bookmarkStart w:id="0" w:name="_GoBack"/>
      <w:bookmarkEnd w:id="0"/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613" w:rsidRDefault="00FF1613" w:rsidP="0012137A">
      <w:pPr>
        <w:spacing w:after="0" w:line="240" w:lineRule="auto"/>
      </w:pPr>
      <w:r>
        <w:separator/>
      </w:r>
    </w:p>
  </w:endnote>
  <w:endnote w:type="continuationSeparator" w:id="0">
    <w:p w:rsidR="00FF1613" w:rsidRDefault="00FF161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613" w:rsidRDefault="00FF1613" w:rsidP="0012137A">
      <w:pPr>
        <w:spacing w:after="0" w:line="240" w:lineRule="auto"/>
      </w:pPr>
      <w:r>
        <w:separator/>
      </w:r>
    </w:p>
  </w:footnote>
  <w:footnote w:type="continuationSeparator" w:id="0">
    <w:p w:rsidR="00FF1613" w:rsidRDefault="00FF161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5519D"/>
    <w:rsid w:val="00062F7D"/>
    <w:rsid w:val="00070F63"/>
    <w:rsid w:val="000B6775"/>
    <w:rsid w:val="000E5360"/>
    <w:rsid w:val="00113539"/>
    <w:rsid w:val="0012137A"/>
    <w:rsid w:val="00150724"/>
    <w:rsid w:val="001F61CF"/>
    <w:rsid w:val="002049E2"/>
    <w:rsid w:val="00263123"/>
    <w:rsid w:val="00277D79"/>
    <w:rsid w:val="002C11D8"/>
    <w:rsid w:val="002D2C62"/>
    <w:rsid w:val="002E2F8D"/>
    <w:rsid w:val="002E4F74"/>
    <w:rsid w:val="002F6490"/>
    <w:rsid w:val="00325D72"/>
    <w:rsid w:val="00333846"/>
    <w:rsid w:val="00374D71"/>
    <w:rsid w:val="003967E9"/>
    <w:rsid w:val="003D6600"/>
    <w:rsid w:val="003F1318"/>
    <w:rsid w:val="00405D85"/>
    <w:rsid w:val="004546D4"/>
    <w:rsid w:val="0049326F"/>
    <w:rsid w:val="004F7DFC"/>
    <w:rsid w:val="00554E44"/>
    <w:rsid w:val="00611170"/>
    <w:rsid w:val="0064083E"/>
    <w:rsid w:val="00664455"/>
    <w:rsid w:val="00686CF7"/>
    <w:rsid w:val="006A5A19"/>
    <w:rsid w:val="006C2594"/>
    <w:rsid w:val="007369AE"/>
    <w:rsid w:val="007A03A7"/>
    <w:rsid w:val="007A42CF"/>
    <w:rsid w:val="00823684"/>
    <w:rsid w:val="008244F7"/>
    <w:rsid w:val="008525E6"/>
    <w:rsid w:val="008B14C4"/>
    <w:rsid w:val="008B16D3"/>
    <w:rsid w:val="008E66FF"/>
    <w:rsid w:val="009033CE"/>
    <w:rsid w:val="009576DB"/>
    <w:rsid w:val="00A02472"/>
    <w:rsid w:val="00A41CAD"/>
    <w:rsid w:val="00A769E3"/>
    <w:rsid w:val="00A91D76"/>
    <w:rsid w:val="00AC0D55"/>
    <w:rsid w:val="00AC7B55"/>
    <w:rsid w:val="00AD5028"/>
    <w:rsid w:val="00B15516"/>
    <w:rsid w:val="00B24BF8"/>
    <w:rsid w:val="00B2621E"/>
    <w:rsid w:val="00B5731A"/>
    <w:rsid w:val="00B60C00"/>
    <w:rsid w:val="00BD149D"/>
    <w:rsid w:val="00C969C6"/>
    <w:rsid w:val="00CA3209"/>
    <w:rsid w:val="00CD0BC7"/>
    <w:rsid w:val="00CD11BE"/>
    <w:rsid w:val="00CD1599"/>
    <w:rsid w:val="00D06711"/>
    <w:rsid w:val="00D203FE"/>
    <w:rsid w:val="00D442F0"/>
    <w:rsid w:val="00D454E9"/>
    <w:rsid w:val="00D70127"/>
    <w:rsid w:val="00D85D3F"/>
    <w:rsid w:val="00DA750B"/>
    <w:rsid w:val="00DB187E"/>
    <w:rsid w:val="00E0717C"/>
    <w:rsid w:val="00E8180E"/>
    <w:rsid w:val="00EB383E"/>
    <w:rsid w:val="00F11E16"/>
    <w:rsid w:val="00F212F4"/>
    <w:rsid w:val="00F34C47"/>
    <w:rsid w:val="00F721B1"/>
    <w:rsid w:val="00F871AF"/>
    <w:rsid w:val="00FC5F31"/>
    <w:rsid w:val="00FF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3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3209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2015-02-20T18:51:00Z</cp:lastPrinted>
  <dcterms:created xsi:type="dcterms:W3CDTF">2015-02-20T18:57:00Z</dcterms:created>
  <dcterms:modified xsi:type="dcterms:W3CDTF">2015-02-20T18:57:00Z</dcterms:modified>
</cp:coreProperties>
</file>