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070" w:rsidRDefault="00F36070" w:rsidP="00992D6B">
      <w:pPr>
        <w:spacing w:line="240" w:lineRule="auto"/>
        <w:rPr>
          <w:rFonts w:asciiTheme="minorHAnsi" w:hAnsiTheme="minorHAnsi"/>
          <w:b/>
        </w:rPr>
      </w:pPr>
    </w:p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F21EDC">
        <w:rPr>
          <w:b/>
        </w:rPr>
        <w:t xml:space="preserve"> </w:t>
      </w:r>
      <w:r w:rsidR="00E33438">
        <w:rPr>
          <w:b/>
        </w:rPr>
        <w:t xml:space="preserve">10 </w:t>
      </w:r>
      <w:r w:rsidR="00F21EDC">
        <w:rPr>
          <w:b/>
        </w:rPr>
        <w:t>Marzo</w:t>
      </w:r>
      <w:r w:rsidR="0098436A">
        <w:rPr>
          <w:b/>
        </w:rPr>
        <w:t xml:space="preserve"> de</w:t>
      </w:r>
      <w:r w:rsidR="00F21EDC">
        <w:rPr>
          <w:b/>
        </w:rPr>
        <w:t xml:space="preserve"> 2016</w:t>
      </w:r>
    </w:p>
    <w:p w:rsidR="00EB0633" w:rsidRDefault="00EB0633" w:rsidP="00F36070">
      <w:pPr>
        <w:jc w:val="right"/>
        <w:rPr>
          <w:b/>
        </w:rPr>
      </w:pPr>
    </w:p>
    <w:p w:rsidR="00A96BD0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Ing.</w:t>
      </w:r>
    </w:p>
    <w:p w:rsidR="002804BB" w:rsidRPr="00252BE1" w:rsidRDefault="002804BB" w:rsidP="00A96BD0">
      <w:pPr>
        <w:pStyle w:val="Sinespaciado"/>
        <w:jc w:val="both"/>
        <w:rPr>
          <w:b/>
        </w:rPr>
      </w:pPr>
      <w:r>
        <w:rPr>
          <w:b/>
        </w:rPr>
        <w:t>Sara Huamán</w:t>
      </w:r>
    </w:p>
    <w:p w:rsidR="002804BB" w:rsidRDefault="00E33438" w:rsidP="00A96BD0">
      <w:pPr>
        <w:pStyle w:val="Sinespaciado"/>
        <w:jc w:val="both"/>
        <w:rPr>
          <w:b/>
        </w:rPr>
      </w:pPr>
      <w:r>
        <w:rPr>
          <w:b/>
        </w:rPr>
        <w:t>Jefa de Recursos Humanos</w:t>
      </w:r>
      <w:r>
        <w:rPr>
          <w:b/>
        </w:rPr>
        <w:tab/>
      </w:r>
    </w:p>
    <w:p w:rsidR="00E33438" w:rsidRDefault="00E33438" w:rsidP="00A96BD0">
      <w:pPr>
        <w:pStyle w:val="Sinespaciado"/>
        <w:jc w:val="both"/>
        <w:rPr>
          <w:b/>
        </w:rPr>
      </w:pPr>
      <w:r>
        <w:rPr>
          <w:b/>
        </w:rPr>
        <w:t>EL CAFÉ DE TERE</w:t>
      </w:r>
    </w:p>
    <w:p w:rsidR="00A96BD0" w:rsidRPr="00840D8F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Ciudad</w:t>
      </w:r>
      <w:r w:rsidR="00F21EDC">
        <w:rPr>
          <w:b/>
        </w:rPr>
        <w:t>.</w:t>
      </w:r>
    </w:p>
    <w:p w:rsidR="00F36070" w:rsidRDefault="00F36070" w:rsidP="00F36070">
      <w:pPr>
        <w:pStyle w:val="Sinespaciado"/>
        <w:jc w:val="both"/>
      </w:pPr>
    </w:p>
    <w:p w:rsidR="00F36070" w:rsidRDefault="00997AE0" w:rsidP="00F36070">
      <w:pPr>
        <w:pStyle w:val="Sinespaciado"/>
        <w:jc w:val="both"/>
      </w:pPr>
      <w:r>
        <w:t>Estimado Ingeniero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>
        <w:rPr>
          <w:b/>
          <w:bCs/>
          <w:sz w:val="22"/>
          <w:szCs w:val="22"/>
        </w:rPr>
        <w:t>Data Solutions S.A.</w:t>
      </w:r>
      <w:r>
        <w:rPr>
          <w:sz w:val="22"/>
          <w:szCs w:val="22"/>
        </w:rPr>
        <w:t>, especialistas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F36070" w:rsidRDefault="00F36070" w:rsidP="00F36070">
      <w:pPr>
        <w:pStyle w:val="Default"/>
        <w:jc w:val="center"/>
        <w:rPr>
          <w:b/>
          <w:bCs/>
          <w:sz w:val="28"/>
          <w:szCs w:val="22"/>
        </w:rPr>
      </w:pPr>
    </w:p>
    <w:p w:rsidR="00F36070" w:rsidRDefault="00F36070" w:rsidP="00EB0633">
      <w:pPr>
        <w:pStyle w:val="Default"/>
        <w:rPr>
          <w:b/>
          <w:bCs/>
          <w:sz w:val="22"/>
          <w:szCs w:val="22"/>
        </w:rPr>
      </w:pPr>
      <w:r w:rsidRPr="00EB0633">
        <w:rPr>
          <w:b/>
          <w:bCs/>
          <w:sz w:val="22"/>
          <w:szCs w:val="22"/>
        </w:rPr>
        <w:t>Antecedentes</w:t>
      </w:r>
    </w:p>
    <w:p w:rsidR="00E33438" w:rsidRDefault="00E33438" w:rsidP="00EB0633">
      <w:pPr>
        <w:pStyle w:val="Default"/>
        <w:rPr>
          <w:b/>
          <w:bCs/>
          <w:sz w:val="22"/>
          <w:szCs w:val="22"/>
        </w:rPr>
      </w:pPr>
    </w:p>
    <w:p w:rsidR="00E33438" w:rsidRDefault="00E33438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Se realizó el levantamiento de información en las instalaciones de </w:t>
      </w:r>
      <w:r>
        <w:rPr>
          <w:b/>
          <w:bCs/>
          <w:sz w:val="22"/>
          <w:szCs w:val="22"/>
        </w:rPr>
        <w:t>EL CAFÉ DE TERE</w:t>
      </w:r>
      <w:r>
        <w:rPr>
          <w:bCs/>
          <w:sz w:val="22"/>
          <w:szCs w:val="22"/>
        </w:rPr>
        <w:t>.</w:t>
      </w:r>
    </w:p>
    <w:p w:rsidR="00E33438" w:rsidRDefault="00E33438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Tienen el interés de realizar digitalizar su documentación, correspondiente al Departamento de Contabilidad y encontraremos lo siguiente: </w:t>
      </w:r>
    </w:p>
    <w:p w:rsidR="00E33438" w:rsidRDefault="00E33438" w:rsidP="00EB0633">
      <w:pPr>
        <w:pStyle w:val="Default"/>
        <w:rPr>
          <w:bCs/>
          <w:sz w:val="22"/>
          <w:szCs w:val="22"/>
        </w:rPr>
      </w:pPr>
    </w:p>
    <w:p w:rsidR="00E33438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Facturas</w:t>
      </w:r>
    </w:p>
    <w:p w:rsidR="00683D89" w:rsidRDefault="00683D89" w:rsidP="00683D89">
      <w:pPr>
        <w:pStyle w:val="Default"/>
        <w:numPr>
          <w:ilvl w:val="0"/>
          <w:numId w:val="29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# de Factura,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Egreso:</w:t>
      </w:r>
    </w:p>
    <w:p w:rsidR="00683D89" w:rsidRDefault="00683D89" w:rsidP="00683D89">
      <w:pPr>
        <w:pStyle w:val="Default"/>
        <w:numPr>
          <w:ilvl w:val="0"/>
          <w:numId w:val="28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Conciliaciones Bancarias: Banco Pichincha y Pacífico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Retenciones: 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Por #,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Caja General: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Comprobante de retención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Mes y Año.</w:t>
      </w:r>
    </w:p>
    <w:p w:rsidR="00683D89" w:rsidRDefault="00683D89" w:rsidP="00683D89">
      <w:pPr>
        <w:pStyle w:val="Default"/>
        <w:ind w:left="1440"/>
        <w:rPr>
          <w:bCs/>
          <w:sz w:val="22"/>
          <w:szCs w:val="22"/>
        </w:rPr>
      </w:pPr>
    </w:p>
    <w:p w:rsidR="00683D89" w:rsidRDefault="00683D89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La documentación se encuentra en cajas de cartón de diferentes tamaños.</w:t>
      </w:r>
    </w:p>
    <w:p w:rsidR="0097095C" w:rsidRDefault="0097095C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Cartones ubicado en perchas hay una pared y media.</w:t>
      </w:r>
    </w:p>
    <w:p w:rsidR="00683D89" w:rsidRDefault="00683D89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Las facturas son tirillas que con el tiempo puede borrarse la información.</w:t>
      </w:r>
    </w:p>
    <w:p w:rsidR="0097095C" w:rsidRPr="0097095C" w:rsidRDefault="0097095C" w:rsidP="0097095C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La información se encuentra ubicada en el centro de la ciudad cerca del Malecón y Pichincha, es una distancia considerable a la matriz de </w:t>
      </w:r>
      <w:r w:rsidRPr="0097095C">
        <w:rPr>
          <w:b/>
          <w:bCs/>
          <w:sz w:val="22"/>
          <w:szCs w:val="22"/>
        </w:rPr>
        <w:t>EL CAFÉ DE TERE</w:t>
      </w:r>
      <w:r>
        <w:rPr>
          <w:b/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lugar donde se requiere la documentación inmediata</w:t>
      </w:r>
      <w:r w:rsidRPr="0097095C">
        <w:rPr>
          <w:b/>
          <w:bCs/>
          <w:sz w:val="22"/>
          <w:szCs w:val="22"/>
        </w:rPr>
        <w:t>.</w:t>
      </w:r>
    </w:p>
    <w:p w:rsidR="0097095C" w:rsidRDefault="0097095C" w:rsidP="0097095C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No cumplen con las medidas de seguridad esto es la falta de cámaras de seguridad, extintores, guardianía, sensores de humo.</w:t>
      </w: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Pr="006D0B24" w:rsidRDefault="006D0B24" w:rsidP="006D0B24">
      <w:pPr>
        <w:pStyle w:val="Default"/>
        <w:ind w:left="720"/>
        <w:rPr>
          <w:b/>
          <w:bCs/>
          <w:sz w:val="22"/>
          <w:szCs w:val="22"/>
        </w:rPr>
      </w:pPr>
      <w:r w:rsidRPr="006D0B24">
        <w:rPr>
          <w:b/>
          <w:bCs/>
          <w:sz w:val="22"/>
          <w:szCs w:val="22"/>
        </w:rPr>
        <w:t>Imágenes de la Inspección.</w:t>
      </w:r>
    </w:p>
    <w:p w:rsidR="0097095C" w:rsidRPr="0097095C" w:rsidRDefault="0097095C" w:rsidP="0097095C">
      <w:pPr>
        <w:pStyle w:val="Default"/>
        <w:ind w:left="360"/>
        <w:rPr>
          <w:bCs/>
          <w:sz w:val="22"/>
          <w:szCs w:val="22"/>
        </w:rPr>
      </w:pPr>
    </w:p>
    <w:p w:rsidR="000D6457" w:rsidRDefault="0097095C" w:rsidP="006D0B24">
      <w:pPr>
        <w:pStyle w:val="Default"/>
        <w:jc w:val="center"/>
        <w:rPr>
          <w:b/>
          <w:bCs/>
          <w:sz w:val="22"/>
          <w:szCs w:val="22"/>
        </w:rPr>
      </w:pPr>
      <w:r>
        <w:rPr>
          <w:noProof/>
          <w:lang w:eastAsia="es-ES"/>
        </w:rPr>
        <w:drawing>
          <wp:inline distT="0" distB="0" distL="0" distR="0">
            <wp:extent cx="2960369" cy="2220277"/>
            <wp:effectExtent l="0" t="0" r="0" b="8890"/>
            <wp:docPr id="31" name="Imagen 31" descr="C:\Users\Asus\AppData\Local\Microsoft\Windows\Temporary Internet Files\Content.Word\IMG_20160301_120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sus\AppData\Local\Microsoft\Windows\Temporary Internet Files\Content.Word\IMG_20160301_1204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086" cy="2228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412153" cy="2247265"/>
            <wp:effectExtent l="0" t="0" r="7620" b="635"/>
            <wp:docPr id="30" name="Imagen 30" descr="C:\Users\Asus\AppData\Local\Microsoft\Windows\Temporary Internet Files\Content.Word\IMG_20160301_120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sus\AppData\Local\Microsoft\Windows\Temporary Internet Files\Content.Word\IMG_20160301_12042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244" cy="225107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095500" cy="2794000"/>
            <wp:effectExtent l="0" t="0" r="0" b="6350"/>
            <wp:docPr id="29" name="Imagen 29" descr="C:\Users\Asus\AppData\Local\Microsoft\Windows\Temporary Internet Files\Content.Word\IMG_20160301_120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sus\AppData\Local\Microsoft\Windows\Temporary Internet Files\Content.Word\IMG_20160301_1204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86" cy="27949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628900" cy="2743200"/>
            <wp:effectExtent l="0" t="0" r="0" b="0"/>
            <wp:docPr id="28" name="Imagen 28" descr="C:\Users\Asus\AppData\Local\Microsoft\Windows\Temporary Internet Files\Content.Word\IMG_20160301_120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sus\AppData\Local\Microsoft\Windows\Temporary Internet Files\Content.Word\IMG_20160301_1204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575" cy="27491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2200275" cy="2933700"/>
            <wp:effectExtent l="0" t="0" r="9525" b="0"/>
            <wp:docPr id="27" name="Imagen 27" descr="C:\Users\Asus\AppData\Local\Microsoft\Windows\Temporary Internet Files\Content.Word\IMG_20160301_120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sus\AppData\Local\Microsoft\Windows\Temporary Internet Files\Content.Word\IMG_20160301_1204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660" cy="29382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827497" cy="2769870"/>
            <wp:effectExtent l="0" t="0" r="0" b="0"/>
            <wp:docPr id="18" name="Imagen 18" descr="C:\Users\Asus\AppData\Local\Microsoft\Windows\Temporary Internet Files\Content.Word\IMG_20160301_120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\AppData\Local\Microsoft\Windows\Temporary Internet Files\Content.Word\IMG_20160301_1203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935" cy="27732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352675" cy="2484596"/>
            <wp:effectExtent l="0" t="0" r="0" b="0"/>
            <wp:docPr id="11" name="Imagen 11" descr="C:\Users\Asus\AppData\Local\Microsoft\Windows\Temporary Internet Files\Content.Word\IMG_20160301_12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AppData\Local\Microsoft\Windows\Temporary Internet Files\Content.Word\IMG_20160301_1203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946" cy="24912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297429" cy="2482215"/>
            <wp:effectExtent l="0" t="0" r="8255" b="0"/>
            <wp:docPr id="8" name="Imagen 8" descr="C:\Users\Asus\AppData\Local\Microsoft\Windows\Temporary Internet Files\Content.Word\IMG_20160301_12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AppData\Local\Microsoft\Windows\Temporary Internet Files\Content.Word\IMG_20160301_1203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754" cy="24912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3142615" cy="2486025"/>
            <wp:effectExtent l="0" t="0" r="635" b="9525"/>
            <wp:docPr id="3" name="Imagen 3" descr="C:\Users\Asus\AppData\Local\Microsoft\Windows\Temporary Internet Files\Content.Word\IMG_20160301_115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AppData\Local\Microsoft\Windows\Temporary Internet Files\Content.Word\IMG_20160301_1156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721" cy="24876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912BA" w:rsidRDefault="006912BA" w:rsidP="00EB0633">
      <w:pPr>
        <w:pStyle w:val="Default"/>
        <w:rPr>
          <w:b/>
          <w:bCs/>
          <w:sz w:val="22"/>
          <w:szCs w:val="22"/>
        </w:rPr>
      </w:pPr>
    </w:p>
    <w:p w:rsidR="006D0B24" w:rsidRDefault="006D0B24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</w:p>
    <w:p w:rsidR="006D0B24" w:rsidRDefault="006D0B24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</w:p>
    <w:p w:rsidR="00A138F2" w:rsidRDefault="00A138F2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:rsidR="00A138F2" w:rsidRPr="004546D4" w:rsidRDefault="00A138F2" w:rsidP="00A138F2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:rsidR="00A138F2" w:rsidRPr="00690AD8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 xml:space="preserve">ión de Documentos a Digitalizar en el </w:t>
      </w:r>
      <w:r w:rsidR="006D0B24">
        <w:rPr>
          <w:rFonts w:asciiTheme="minorHAnsi" w:eastAsia="ヒラギノ角ゴ Pro W3" w:hAnsiTheme="minorHAnsi" w:cs="Arial"/>
          <w:b/>
          <w:color w:val="000000"/>
        </w:rPr>
        <w:t>Café de Tere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:rsid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</w:p>
    <w:p w:rsidR="00A138F2" w:rsidRPr="0080754C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>Cargada de las Imágenes Digitales a los Servidores de Data Solutions (El cliente puede acceder con un Usuario y Clave).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</w:p>
    <w:p w:rsidR="00A138F2" w:rsidRPr="006D0B24" w:rsidRDefault="00A138F2" w:rsidP="006B3795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6D0B24">
        <w:rPr>
          <w:rFonts w:asciiTheme="minorHAnsi" w:eastAsia="ヒラギノ角ゴ Pro W3" w:hAnsiTheme="minorHAnsi" w:cs="Arial"/>
          <w:color w:val="000000"/>
        </w:rPr>
        <w:t xml:space="preserve">La digitalización será en las instalaciones de </w:t>
      </w:r>
      <w:bookmarkStart w:id="0" w:name="_GoBack"/>
      <w:r w:rsidR="006D0B24" w:rsidRPr="006D0B24">
        <w:rPr>
          <w:rFonts w:asciiTheme="minorHAnsi" w:eastAsia="ヒラギノ角ゴ Pro W3" w:hAnsiTheme="minorHAnsi" w:cs="Arial"/>
          <w:b/>
          <w:color w:val="000000"/>
        </w:rPr>
        <w:t>El</w:t>
      </w:r>
      <w:bookmarkEnd w:id="0"/>
      <w:r w:rsidR="006D0B24">
        <w:rPr>
          <w:rFonts w:asciiTheme="minorHAnsi" w:eastAsia="ヒラギノ角ゴ Pro W3" w:hAnsiTheme="minorHAnsi" w:cs="Arial"/>
          <w:color w:val="000000"/>
        </w:rPr>
        <w:t xml:space="preserve"> </w:t>
      </w:r>
      <w:r w:rsidR="006D0B24">
        <w:rPr>
          <w:rFonts w:asciiTheme="minorHAnsi" w:eastAsia="ヒラギノ角ゴ Pro W3" w:hAnsiTheme="minorHAnsi" w:cs="Arial"/>
          <w:b/>
          <w:color w:val="000000"/>
        </w:rPr>
        <w:t>Café de Tere</w:t>
      </w:r>
    </w:p>
    <w:p w:rsidR="00A138F2" w:rsidRDefault="009907E6" w:rsidP="00A138F2">
      <w:pPr>
        <w:spacing w:after="0" w:line="240" w:lineRule="auto"/>
        <w:rPr>
          <w:rFonts w:cs="Arial"/>
          <w:b/>
        </w:rPr>
      </w:pPr>
      <w:r>
        <w:rPr>
          <w:rFonts w:cs="Arial"/>
          <w:b/>
        </w:rPr>
        <w:t xml:space="preserve">Propuesta Económica: Digitalización </w:t>
      </w:r>
      <w:r w:rsidR="002804BB">
        <w:rPr>
          <w:rFonts w:cs="Arial"/>
          <w:b/>
        </w:rPr>
        <w:t>Total en</w:t>
      </w:r>
      <w:r>
        <w:rPr>
          <w:rFonts w:cs="Arial"/>
          <w:b/>
        </w:rPr>
        <w:t xml:space="preserve"> Manta </w:t>
      </w:r>
    </w:p>
    <w:p w:rsidR="00A138F2" w:rsidRDefault="002804BB" w:rsidP="00A138F2">
      <w:pPr>
        <w:spacing w:after="0" w:line="240" w:lineRule="auto"/>
        <w:rPr>
          <w:rFonts w:cs="Arial"/>
          <w:b/>
        </w:rPr>
      </w:pPr>
      <w:r w:rsidRPr="002804BB">
        <w:drawing>
          <wp:inline distT="0" distB="0" distL="0" distR="0">
            <wp:extent cx="5400040" cy="1064008"/>
            <wp:effectExtent l="0" t="0" r="0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7E6" w:rsidRDefault="009907E6" w:rsidP="00A138F2">
      <w:pPr>
        <w:spacing w:after="0" w:line="240" w:lineRule="auto"/>
        <w:rPr>
          <w:rFonts w:cs="Arial"/>
          <w:b/>
        </w:rPr>
      </w:pPr>
    </w:p>
    <w:p w:rsidR="00F3303C" w:rsidRDefault="002804BB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2804BB">
        <w:drawing>
          <wp:inline distT="0" distB="0" distL="0" distR="0">
            <wp:extent cx="5400040" cy="1088008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88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AD8" w:rsidRDefault="00104AD8" w:rsidP="00104AD8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Tiempo de Entrega</w:t>
      </w:r>
      <w:proofErr w:type="gramStart"/>
      <w:r>
        <w:rPr>
          <w:rFonts w:asciiTheme="minorHAnsi" w:hAnsiTheme="minorHAnsi" w:cs="Arial"/>
          <w:b/>
        </w:rPr>
        <w:t xml:space="preserve">: </w:t>
      </w:r>
      <w:r w:rsidR="002804BB">
        <w:t xml:space="preserve"> </w:t>
      </w:r>
      <w:r w:rsidR="002804BB">
        <w:rPr>
          <w:b/>
          <w:bCs/>
        </w:rPr>
        <w:t>82</w:t>
      </w:r>
      <w:proofErr w:type="gramEnd"/>
      <w:r w:rsidR="002804BB">
        <w:rPr>
          <w:b/>
          <w:bCs/>
        </w:rPr>
        <w:t xml:space="preserve"> días</w:t>
      </w:r>
      <w:r w:rsidR="002804BB">
        <w:t xml:space="preserve"> que equivale a 3,72 meses</w:t>
      </w:r>
    </w:p>
    <w:p w:rsidR="00104AD8" w:rsidRPr="009907E6" w:rsidRDefault="00104AD8" w:rsidP="00E13CA5">
      <w:pPr>
        <w:pStyle w:val="Sinespaciado"/>
        <w:ind w:right="4"/>
        <w:rPr>
          <w:rFonts w:asciiTheme="minorHAnsi" w:hAnsiTheme="minorHAnsi" w:cs="Arial"/>
          <w:b/>
        </w:rPr>
      </w:pPr>
    </w:p>
    <w:p w:rsidR="009907E6" w:rsidRDefault="00F3303C" w:rsidP="00F3303C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Tabla de Custodia Digital</w:t>
      </w:r>
    </w:p>
    <w:p w:rsidR="00F3303C" w:rsidRDefault="00F3303C" w:rsidP="00F3303C">
      <w:pPr>
        <w:pStyle w:val="Sinespaciado"/>
        <w:ind w:right="4"/>
        <w:rPr>
          <w:rFonts w:asciiTheme="minorHAnsi" w:hAnsiTheme="minorHAnsi" w:cs="Arial"/>
          <w:b/>
        </w:rPr>
      </w:pPr>
    </w:p>
    <w:tbl>
      <w:tblPr>
        <w:tblW w:w="71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50"/>
        <w:gridCol w:w="1488"/>
        <w:gridCol w:w="1098"/>
        <w:gridCol w:w="1180"/>
        <w:gridCol w:w="2046"/>
      </w:tblGrid>
      <w:tr w:rsidR="00F3303C" w:rsidRPr="00357468" w:rsidTr="00211F6F">
        <w:trPr>
          <w:trHeight w:val="315"/>
        </w:trPr>
        <w:tc>
          <w:tcPr>
            <w:tcW w:w="71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 xml:space="preserve">Costo de Custodia Digital </w:t>
            </w:r>
          </w:p>
        </w:tc>
      </w:tr>
      <w:tr w:rsidR="00F3303C" w:rsidRPr="00357468" w:rsidTr="00211F6F">
        <w:trPr>
          <w:trHeight w:val="315"/>
        </w:trPr>
        <w:tc>
          <w:tcPr>
            <w:tcW w:w="28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MB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GB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Unidad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Total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1.024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0,039063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40,00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1.025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2.560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2,5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0,023438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60,00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2.561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10.240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0,011719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120,00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10.241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25.600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0,010078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258,00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25.601   </w:t>
            </w:r>
          </w:p>
        </w:tc>
        <w:tc>
          <w:tcPr>
            <w:tcW w:w="258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En adelante </w:t>
            </w:r>
          </w:p>
        </w:tc>
        <w:tc>
          <w:tcPr>
            <w:tcW w:w="322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$                                          0,008000 </w:t>
            </w:r>
          </w:p>
        </w:tc>
      </w:tr>
    </w:tbl>
    <w:p w:rsidR="00F3303C" w:rsidRDefault="00F3303C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Forma de Pago del Proceso de Digitalización</w:t>
      </w:r>
    </w:p>
    <w:p w:rsidR="00A138F2" w:rsidRPr="004546D4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rPr>
          <w:rFonts w:cs="Arial"/>
        </w:rPr>
      </w:pPr>
      <w:r w:rsidRPr="004546D4">
        <w:rPr>
          <w:rFonts w:cs="Arial"/>
        </w:rPr>
        <w:t>Se genera una sola Factura, la misma será cancelada de la Siguiente Manera. También podemos generar una factura por cada uno de los rubros que se detallan A continuación.</w:t>
      </w:r>
    </w:p>
    <w:p w:rsidR="00A138F2" w:rsidRPr="004546D4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aceptación del Proceso</w:t>
      </w:r>
    </w:p>
    <w:p w:rsidR="00A138F2" w:rsidRPr="00CC046E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Finalización del Proyecto</w:t>
      </w:r>
    </w:p>
    <w:p w:rsidR="00A138F2" w:rsidRPr="004546D4" w:rsidRDefault="00A138F2" w:rsidP="00A138F2">
      <w:pPr>
        <w:pStyle w:val="Sinespaciado"/>
        <w:spacing w:line="276" w:lineRule="aut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lastRenderedPageBreak/>
        <w:t>Beneficio de Custodia de Imágenes Digitales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Búsqueda de manera eficiente de todos los trámites.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Inventario del contenido de cada uno de los trámites.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Respaldo a Perpetuidad de toda la Documentación.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Descarga por parte del Cliente en Formato PDF.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Selección del Documento para imprimirlo.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Acceso 24/7.</w:t>
      </w:r>
    </w:p>
    <w:p w:rsidR="00A138F2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Ambiente WEB, ingreso desde cualquier dispositivo.</w:t>
      </w: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Atentamente,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Ana Cristina Jiménez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Ejecutivo de Cuentas Corporativas </w:t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</w:p>
    <w:p w:rsidR="00A138F2" w:rsidRPr="004546D4" w:rsidRDefault="00A138F2" w:rsidP="00A138F2">
      <w:pPr>
        <w:pStyle w:val="Sinespaciado"/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  <w:b/>
          <w:lang w:val="es-ES"/>
        </w:rPr>
        <w:t>Datasolutions S.A</w:t>
      </w:r>
    </w:p>
    <w:p w:rsidR="00A138F2" w:rsidRPr="00030C9E" w:rsidRDefault="00A138F2" w:rsidP="00A138F2"/>
    <w:p w:rsidR="001F1B81" w:rsidRPr="001F1B81" w:rsidRDefault="001F1B81" w:rsidP="001F1B8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sectPr w:rsidR="001F1B81" w:rsidRPr="001F1B81" w:rsidSect="000E5360">
      <w:headerReference w:type="default" r:id="rId18"/>
      <w:footerReference w:type="default" r:id="rId1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34A0" w:rsidRDefault="00BF34A0" w:rsidP="0012137A">
      <w:pPr>
        <w:spacing w:after="0" w:line="240" w:lineRule="auto"/>
      </w:pPr>
      <w:r>
        <w:separator/>
      </w:r>
    </w:p>
  </w:endnote>
  <w:endnote w:type="continuationSeparator" w:id="0">
    <w:p w:rsidR="00BF34A0" w:rsidRDefault="00BF34A0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960" w:rsidRDefault="007E2960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34A0" w:rsidRDefault="00BF34A0" w:rsidP="0012137A">
      <w:pPr>
        <w:spacing w:after="0" w:line="240" w:lineRule="auto"/>
      </w:pPr>
      <w:r>
        <w:separator/>
      </w:r>
    </w:p>
  </w:footnote>
  <w:footnote w:type="continuationSeparator" w:id="0">
    <w:p w:rsidR="00BF34A0" w:rsidRDefault="00BF34A0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1108CB5F" wp14:editId="196EB8F5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9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 xml:space="preserve">Av. Domingo Comín S/N y la </w:t>
    </w:r>
    <w:proofErr w:type="gramStart"/>
    <w:r w:rsidRPr="00A96BD0">
      <w:rPr>
        <w:b/>
        <w:sz w:val="20"/>
        <w:lang w:val="es-ES"/>
      </w:rPr>
      <w:t>Onceava  Ed</w:t>
    </w:r>
    <w:proofErr w:type="gramEnd"/>
    <w:r w:rsidRPr="00A96BD0">
      <w:rPr>
        <w:b/>
        <w:sz w:val="20"/>
        <w:lang w:val="es-ES"/>
      </w:rPr>
      <w:t>. Anglo Automotriz</w:t>
    </w:r>
    <w:r w:rsidRPr="00A96BD0">
      <w:rPr>
        <w:b/>
        <w:sz w:val="18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A96BD0" w:rsidRPr="00A96BD0" w:rsidRDefault="00A96BD0" w:rsidP="00A96BD0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A96BD0" w:rsidRPr="00A96BD0" w:rsidRDefault="00A96BD0" w:rsidP="00A96BD0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 xml:space="preserve">Panamericana Norte Km 12 </w:t>
    </w:r>
    <w:proofErr w:type="gramStart"/>
    <w:r w:rsidRPr="00A96BD0">
      <w:rPr>
        <w:b/>
        <w:sz w:val="20"/>
        <w:lang w:val="es-ES"/>
      </w:rPr>
      <w:t>½  Calle</w:t>
    </w:r>
    <w:proofErr w:type="gramEnd"/>
    <w:r w:rsidRPr="00A96BD0">
      <w:rPr>
        <w:b/>
        <w:sz w:val="20"/>
        <w:lang w:val="es-ES"/>
      </w:rPr>
      <w:t xml:space="preserve"> El Arenal</w:t>
    </w:r>
    <w:r w:rsidRPr="00A96BD0">
      <w:rPr>
        <w:b/>
        <w:sz w:val="20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E0C5A"/>
    <w:multiLevelType w:val="hybridMultilevel"/>
    <w:tmpl w:val="9FB43E5E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5505F9"/>
    <w:multiLevelType w:val="hybridMultilevel"/>
    <w:tmpl w:val="8048DA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A25B10"/>
    <w:multiLevelType w:val="hybridMultilevel"/>
    <w:tmpl w:val="93106A28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C50F41"/>
    <w:multiLevelType w:val="hybridMultilevel"/>
    <w:tmpl w:val="C9E85F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CF4498"/>
    <w:multiLevelType w:val="hybridMultilevel"/>
    <w:tmpl w:val="9B50ECE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4BF15AD"/>
    <w:multiLevelType w:val="hybridMultilevel"/>
    <w:tmpl w:val="E19A56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A35839"/>
    <w:multiLevelType w:val="hybridMultilevel"/>
    <w:tmpl w:val="76A28EC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2FEB0EF3"/>
    <w:multiLevelType w:val="hybridMultilevel"/>
    <w:tmpl w:val="75666B30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3BF51E4"/>
    <w:multiLevelType w:val="hybridMultilevel"/>
    <w:tmpl w:val="335EE36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33C25C8E"/>
    <w:multiLevelType w:val="hybridMultilevel"/>
    <w:tmpl w:val="EC0AE0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556233"/>
    <w:multiLevelType w:val="hybridMultilevel"/>
    <w:tmpl w:val="0A1C1A0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5B96536D"/>
    <w:multiLevelType w:val="hybridMultilevel"/>
    <w:tmpl w:val="889C351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986183"/>
    <w:multiLevelType w:val="hybridMultilevel"/>
    <w:tmpl w:val="D2CA1326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70A3D37"/>
    <w:multiLevelType w:val="hybridMultilevel"/>
    <w:tmpl w:val="639CF47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DA6564D"/>
    <w:multiLevelType w:val="hybridMultilevel"/>
    <w:tmpl w:val="5A8298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487CE6"/>
    <w:multiLevelType w:val="hybridMultilevel"/>
    <w:tmpl w:val="8E34EB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4">
    <w:nsid w:val="70C44F94"/>
    <w:multiLevelType w:val="hybridMultilevel"/>
    <w:tmpl w:val="0F245716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B724AF"/>
    <w:multiLevelType w:val="hybridMultilevel"/>
    <w:tmpl w:val="EBB890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7F0119F"/>
    <w:multiLevelType w:val="hybridMultilevel"/>
    <w:tmpl w:val="694AD95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7B3852"/>
    <w:multiLevelType w:val="hybridMultilevel"/>
    <w:tmpl w:val="2B8AD292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DD707CC"/>
    <w:multiLevelType w:val="hybridMultilevel"/>
    <w:tmpl w:val="49465628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5"/>
  </w:num>
  <w:num w:numId="3">
    <w:abstractNumId w:val="8"/>
  </w:num>
  <w:num w:numId="4">
    <w:abstractNumId w:val="23"/>
  </w:num>
  <w:num w:numId="5">
    <w:abstractNumId w:val="6"/>
  </w:num>
  <w:num w:numId="6">
    <w:abstractNumId w:val="17"/>
  </w:num>
  <w:num w:numId="7">
    <w:abstractNumId w:val="27"/>
  </w:num>
  <w:num w:numId="8">
    <w:abstractNumId w:val="18"/>
  </w:num>
  <w:num w:numId="9">
    <w:abstractNumId w:val="3"/>
  </w:num>
  <w:num w:numId="10">
    <w:abstractNumId w:val="21"/>
  </w:num>
  <w:num w:numId="11">
    <w:abstractNumId w:val="0"/>
  </w:num>
  <w:num w:numId="12">
    <w:abstractNumId w:val="14"/>
  </w:num>
  <w:num w:numId="13">
    <w:abstractNumId w:val="25"/>
  </w:num>
  <w:num w:numId="14">
    <w:abstractNumId w:val="11"/>
  </w:num>
  <w:num w:numId="15">
    <w:abstractNumId w:val="1"/>
  </w:num>
  <w:num w:numId="16">
    <w:abstractNumId w:val="16"/>
  </w:num>
  <w:num w:numId="17">
    <w:abstractNumId w:val="26"/>
  </w:num>
  <w:num w:numId="18">
    <w:abstractNumId w:val="22"/>
  </w:num>
  <w:num w:numId="19">
    <w:abstractNumId w:val="24"/>
  </w:num>
  <w:num w:numId="20">
    <w:abstractNumId w:val="28"/>
  </w:num>
  <w:num w:numId="21">
    <w:abstractNumId w:val="4"/>
  </w:num>
  <w:num w:numId="22">
    <w:abstractNumId w:val="29"/>
  </w:num>
  <w:num w:numId="23">
    <w:abstractNumId w:val="10"/>
  </w:num>
  <w:num w:numId="24">
    <w:abstractNumId w:val="15"/>
  </w:num>
  <w:num w:numId="25">
    <w:abstractNumId w:val="13"/>
  </w:num>
  <w:num w:numId="26">
    <w:abstractNumId w:val="7"/>
  </w:num>
  <w:num w:numId="27">
    <w:abstractNumId w:val="19"/>
  </w:num>
  <w:num w:numId="28">
    <w:abstractNumId w:val="12"/>
  </w:num>
  <w:num w:numId="29">
    <w:abstractNumId w:val="2"/>
  </w:num>
  <w:num w:numId="30">
    <w:abstractNumId w:val="2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4E7A"/>
    <w:rsid w:val="0006166B"/>
    <w:rsid w:val="000A7F7C"/>
    <w:rsid w:val="000B42DA"/>
    <w:rsid w:val="000D6457"/>
    <w:rsid w:val="000E5360"/>
    <w:rsid w:val="00104AD8"/>
    <w:rsid w:val="0012137A"/>
    <w:rsid w:val="001365FD"/>
    <w:rsid w:val="001500C3"/>
    <w:rsid w:val="00190D3F"/>
    <w:rsid w:val="001B1908"/>
    <w:rsid w:val="001F1B81"/>
    <w:rsid w:val="002049E2"/>
    <w:rsid w:val="00221B0B"/>
    <w:rsid w:val="0026699E"/>
    <w:rsid w:val="00274A9B"/>
    <w:rsid w:val="002804BB"/>
    <w:rsid w:val="002A73A3"/>
    <w:rsid w:val="002C092B"/>
    <w:rsid w:val="00342864"/>
    <w:rsid w:val="00374D71"/>
    <w:rsid w:val="003751ED"/>
    <w:rsid w:val="00391317"/>
    <w:rsid w:val="003952DF"/>
    <w:rsid w:val="003967E9"/>
    <w:rsid w:val="003F300D"/>
    <w:rsid w:val="0042002A"/>
    <w:rsid w:val="0044314F"/>
    <w:rsid w:val="004E3F61"/>
    <w:rsid w:val="00511DC5"/>
    <w:rsid w:val="00543FAB"/>
    <w:rsid w:val="00643A81"/>
    <w:rsid w:val="00683D89"/>
    <w:rsid w:val="0069012E"/>
    <w:rsid w:val="006912BA"/>
    <w:rsid w:val="006B11A9"/>
    <w:rsid w:val="006D0B24"/>
    <w:rsid w:val="006E33E5"/>
    <w:rsid w:val="00704EBE"/>
    <w:rsid w:val="00756E34"/>
    <w:rsid w:val="007A03A7"/>
    <w:rsid w:val="007B7827"/>
    <w:rsid w:val="007C5799"/>
    <w:rsid w:val="007E2960"/>
    <w:rsid w:val="00831CE4"/>
    <w:rsid w:val="00840D8F"/>
    <w:rsid w:val="008466D2"/>
    <w:rsid w:val="008558EC"/>
    <w:rsid w:val="008870F1"/>
    <w:rsid w:val="008A5223"/>
    <w:rsid w:val="008A7EDE"/>
    <w:rsid w:val="008D1D8B"/>
    <w:rsid w:val="008E66FF"/>
    <w:rsid w:val="00911A4B"/>
    <w:rsid w:val="0097095C"/>
    <w:rsid w:val="009839C4"/>
    <w:rsid w:val="0098436A"/>
    <w:rsid w:val="009907E6"/>
    <w:rsid w:val="00992D6B"/>
    <w:rsid w:val="00997AE0"/>
    <w:rsid w:val="009C3A47"/>
    <w:rsid w:val="009F758A"/>
    <w:rsid w:val="00A138F2"/>
    <w:rsid w:val="00A24DE8"/>
    <w:rsid w:val="00A92282"/>
    <w:rsid w:val="00A96BD0"/>
    <w:rsid w:val="00AD4BA7"/>
    <w:rsid w:val="00B01224"/>
    <w:rsid w:val="00B821E9"/>
    <w:rsid w:val="00BA4548"/>
    <w:rsid w:val="00BE4B90"/>
    <w:rsid w:val="00BF34A0"/>
    <w:rsid w:val="00C06B39"/>
    <w:rsid w:val="00C537AC"/>
    <w:rsid w:val="00C710C3"/>
    <w:rsid w:val="00C82CCE"/>
    <w:rsid w:val="00C83634"/>
    <w:rsid w:val="00CA24E0"/>
    <w:rsid w:val="00CE3156"/>
    <w:rsid w:val="00CF0023"/>
    <w:rsid w:val="00CF5D9F"/>
    <w:rsid w:val="00D06711"/>
    <w:rsid w:val="00D203FE"/>
    <w:rsid w:val="00DA5CCF"/>
    <w:rsid w:val="00DB187E"/>
    <w:rsid w:val="00DB61D7"/>
    <w:rsid w:val="00DF0D89"/>
    <w:rsid w:val="00E13CA5"/>
    <w:rsid w:val="00E33438"/>
    <w:rsid w:val="00E5295E"/>
    <w:rsid w:val="00EB0633"/>
    <w:rsid w:val="00EE2E63"/>
    <w:rsid w:val="00EF0FB4"/>
    <w:rsid w:val="00EF2A83"/>
    <w:rsid w:val="00F11E16"/>
    <w:rsid w:val="00F21EDC"/>
    <w:rsid w:val="00F3303C"/>
    <w:rsid w:val="00F36070"/>
    <w:rsid w:val="00FA5716"/>
    <w:rsid w:val="00FF4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C91C51D-A1AF-4BE9-B58F-8AB77346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3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536</Words>
  <Characters>2951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jcalava</dc:creator>
  <cp:keywords/>
  <dc:description/>
  <cp:lastModifiedBy>Asus</cp:lastModifiedBy>
  <cp:revision>2</cp:revision>
  <cp:lastPrinted>2016-01-13T16:00:00Z</cp:lastPrinted>
  <dcterms:created xsi:type="dcterms:W3CDTF">2016-03-09T20:02:00Z</dcterms:created>
  <dcterms:modified xsi:type="dcterms:W3CDTF">2016-03-09T20:02:00Z</dcterms:modified>
</cp:coreProperties>
</file>