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259DC" w14:textId="77777777" w:rsidR="00F36070" w:rsidRDefault="00F36070" w:rsidP="00BE76BA">
      <w:pPr>
        <w:tabs>
          <w:tab w:val="left" w:pos="5985"/>
        </w:tabs>
        <w:spacing w:line="240" w:lineRule="auto"/>
        <w:rPr>
          <w:rFonts w:asciiTheme="minorHAnsi" w:hAnsiTheme="minorHAnsi"/>
          <w:b/>
        </w:rPr>
      </w:pPr>
    </w:p>
    <w:p w14:paraId="2F6E0EA3" w14:textId="77777777" w:rsidR="00F36070" w:rsidRDefault="00245786" w:rsidP="00F36070">
      <w:pPr>
        <w:jc w:val="right"/>
        <w:rPr>
          <w:b/>
        </w:rPr>
      </w:pPr>
      <w:r>
        <w:rPr>
          <w:b/>
        </w:rPr>
        <w:t>Guayaquil, Marzo</w:t>
      </w:r>
      <w:r w:rsidR="004E786E">
        <w:rPr>
          <w:b/>
        </w:rPr>
        <w:t xml:space="preserve"> </w:t>
      </w:r>
      <w:r w:rsidR="00BE76BA">
        <w:rPr>
          <w:b/>
        </w:rPr>
        <w:t xml:space="preserve"> de</w:t>
      </w:r>
      <w:r w:rsidR="00B66CC4">
        <w:rPr>
          <w:b/>
        </w:rPr>
        <w:t xml:space="preserve"> 2016</w:t>
      </w:r>
    </w:p>
    <w:p w14:paraId="2C344228" w14:textId="77777777" w:rsidR="00EB0633" w:rsidRDefault="00BE76BA" w:rsidP="00BE76BA">
      <w:pPr>
        <w:tabs>
          <w:tab w:val="left" w:pos="1650"/>
        </w:tabs>
        <w:rPr>
          <w:b/>
        </w:rPr>
      </w:pPr>
      <w:r>
        <w:rPr>
          <w:b/>
        </w:rPr>
        <w:tab/>
      </w:r>
    </w:p>
    <w:p w14:paraId="6BDAC22F" w14:textId="77777777" w:rsidR="00245786" w:rsidRDefault="00A372E2" w:rsidP="00F36070">
      <w:pPr>
        <w:pStyle w:val="NoSpacing"/>
        <w:jc w:val="both"/>
        <w:rPr>
          <w:b/>
        </w:rPr>
      </w:pPr>
      <w:r>
        <w:rPr>
          <w:b/>
        </w:rPr>
        <w:t>Ec.</w:t>
      </w:r>
    </w:p>
    <w:p w14:paraId="4258741E" w14:textId="77777777" w:rsidR="00A372E2" w:rsidRDefault="00A372E2" w:rsidP="00F36070">
      <w:pPr>
        <w:pStyle w:val="NoSpacing"/>
        <w:jc w:val="both"/>
        <w:rPr>
          <w:b/>
        </w:rPr>
      </w:pPr>
      <w:r>
        <w:rPr>
          <w:b/>
        </w:rPr>
        <w:t>Humberta Rodríguez</w:t>
      </w:r>
    </w:p>
    <w:p w14:paraId="566B843B" w14:textId="77777777" w:rsidR="00245786" w:rsidRDefault="00A372E2" w:rsidP="00F36070">
      <w:pPr>
        <w:pStyle w:val="NoSpacing"/>
        <w:jc w:val="both"/>
        <w:rPr>
          <w:b/>
        </w:rPr>
      </w:pPr>
      <w:r>
        <w:rPr>
          <w:b/>
        </w:rPr>
        <w:t>Contadora General</w:t>
      </w:r>
    </w:p>
    <w:p w14:paraId="75BCA365" w14:textId="77777777" w:rsidR="00245786" w:rsidRDefault="00A372E2" w:rsidP="00F36070">
      <w:pPr>
        <w:pStyle w:val="NoSpacing"/>
        <w:jc w:val="both"/>
        <w:rPr>
          <w:b/>
        </w:rPr>
      </w:pPr>
      <w:r>
        <w:rPr>
          <w:b/>
        </w:rPr>
        <w:t>Sazonadores del Pacífico</w:t>
      </w:r>
    </w:p>
    <w:p w14:paraId="60D56355" w14:textId="77777777" w:rsidR="00F36070" w:rsidRPr="00840D8F" w:rsidRDefault="00F36070" w:rsidP="00F36070">
      <w:pPr>
        <w:pStyle w:val="NoSpacing"/>
        <w:jc w:val="both"/>
        <w:rPr>
          <w:b/>
        </w:rPr>
      </w:pPr>
      <w:r w:rsidRPr="00840D8F">
        <w:rPr>
          <w:b/>
        </w:rPr>
        <w:t>Ciudad</w:t>
      </w:r>
    </w:p>
    <w:p w14:paraId="7550A7A4" w14:textId="77777777" w:rsidR="00F36070" w:rsidRDefault="00F36070" w:rsidP="00F36070">
      <w:pPr>
        <w:pStyle w:val="NoSpacing"/>
        <w:jc w:val="both"/>
      </w:pPr>
    </w:p>
    <w:p w14:paraId="323C30C5" w14:textId="77777777" w:rsidR="00F36070" w:rsidRDefault="00997AE0" w:rsidP="00F36070">
      <w:pPr>
        <w:pStyle w:val="NoSpacing"/>
        <w:jc w:val="both"/>
      </w:pPr>
      <w:r>
        <w:t>Estimado Ingeniero</w:t>
      </w:r>
      <w:r w:rsidR="002C092B">
        <w:t>:</w:t>
      </w:r>
    </w:p>
    <w:p w14:paraId="4A27C883" w14:textId="77777777" w:rsidR="00F36070" w:rsidRDefault="00F36070" w:rsidP="00F36070">
      <w:pPr>
        <w:pStyle w:val="Default"/>
        <w:jc w:val="both"/>
        <w:rPr>
          <w:rFonts w:cs="Times New Roman"/>
          <w:color w:val="auto"/>
          <w:sz w:val="22"/>
          <w:szCs w:val="22"/>
          <w:lang w:val="es-EC"/>
        </w:rPr>
      </w:pPr>
    </w:p>
    <w:p w14:paraId="73442659"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w:t>
      </w:r>
      <w:r w:rsidR="001F4DB4">
        <w:rPr>
          <w:sz w:val="22"/>
          <w:szCs w:val="22"/>
        </w:rPr>
        <w:t>inistración Integral de información Física y Digital</w:t>
      </w:r>
      <w:bookmarkStart w:id="0" w:name="_GoBack"/>
      <w:bookmarkEnd w:id="0"/>
      <w:r>
        <w:rPr>
          <w:sz w:val="22"/>
          <w:szCs w:val="22"/>
        </w:rPr>
        <w:t>. A través de la presente nos es grato hacerle llegar nuestra propuesta por los Servicios de Gestión Integral Documental, la misma consiste en Radicación, Digitalización y Administración y Custodia de archivo físico.</w:t>
      </w:r>
    </w:p>
    <w:p w14:paraId="18801F98" w14:textId="77777777" w:rsidR="00F36070" w:rsidRDefault="00F36070" w:rsidP="00F36070">
      <w:pPr>
        <w:pStyle w:val="Default"/>
        <w:jc w:val="center"/>
        <w:rPr>
          <w:b/>
          <w:bCs/>
          <w:sz w:val="28"/>
          <w:szCs w:val="22"/>
        </w:rPr>
      </w:pPr>
    </w:p>
    <w:p w14:paraId="0648B60E" w14:textId="77777777" w:rsidR="00F36070" w:rsidRDefault="00F36070" w:rsidP="00EB0633">
      <w:pPr>
        <w:pStyle w:val="Default"/>
        <w:rPr>
          <w:b/>
          <w:bCs/>
          <w:sz w:val="22"/>
          <w:szCs w:val="22"/>
        </w:rPr>
      </w:pPr>
      <w:r w:rsidRPr="00EB0633">
        <w:rPr>
          <w:b/>
          <w:bCs/>
          <w:sz w:val="22"/>
          <w:szCs w:val="22"/>
        </w:rPr>
        <w:t>Antecedentes</w:t>
      </w:r>
    </w:p>
    <w:p w14:paraId="2E7CF487" w14:textId="77777777" w:rsidR="0004385B" w:rsidRDefault="0004385B" w:rsidP="00EB0633">
      <w:pPr>
        <w:pStyle w:val="Default"/>
        <w:rPr>
          <w:b/>
          <w:bCs/>
          <w:sz w:val="22"/>
          <w:szCs w:val="22"/>
        </w:rPr>
      </w:pPr>
    </w:p>
    <w:p w14:paraId="0ABDB6CA" w14:textId="77777777" w:rsidR="00003BE1" w:rsidRDefault="00F93E9F" w:rsidP="00F93E9F">
      <w:pPr>
        <w:spacing w:after="0" w:line="240" w:lineRule="auto"/>
      </w:pPr>
      <w:r>
        <w:t xml:space="preserve">En la actualidad </w:t>
      </w:r>
      <w:r w:rsidRPr="00321069">
        <w:rPr>
          <w:b/>
        </w:rPr>
        <w:t>ARCIS ECUADOR</w:t>
      </w:r>
      <w:r>
        <w:t xml:space="preserve"> tiene la necesidad de tener un </w:t>
      </w:r>
      <w:r w:rsidR="001A584B">
        <w:t>Servicio</w:t>
      </w:r>
      <w:r>
        <w:t xml:space="preserve"> de Administración y Custodia de información. Me indico que tienen la totalidad de 1200 files dando un total de 300 cajas.</w:t>
      </w:r>
    </w:p>
    <w:p w14:paraId="2B1A0B65" w14:textId="77777777" w:rsidR="00F93E9F" w:rsidRPr="00003BE1" w:rsidRDefault="00F93E9F" w:rsidP="00F93E9F">
      <w:pPr>
        <w:spacing w:after="0" w:line="240" w:lineRule="auto"/>
      </w:pPr>
    </w:p>
    <w:p w14:paraId="2133FB62"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623FA256" w14:textId="77777777" w:rsidR="00756E34" w:rsidRPr="00AB5F93" w:rsidRDefault="00756E34" w:rsidP="00756E34">
      <w:pPr>
        <w:spacing w:after="0" w:line="240" w:lineRule="auto"/>
        <w:jc w:val="both"/>
        <w:rPr>
          <w:rFonts w:asciiTheme="minorHAnsi" w:hAnsiTheme="minorHAnsi"/>
        </w:rPr>
      </w:pPr>
    </w:p>
    <w:p w14:paraId="3E439EE0"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4332C4DA" w14:textId="77777777" w:rsidR="001365FD" w:rsidRDefault="001365FD" w:rsidP="001365FD">
      <w:pPr>
        <w:pStyle w:val="NoSpacing"/>
        <w:tabs>
          <w:tab w:val="left" w:pos="2160"/>
        </w:tabs>
        <w:ind w:right="4"/>
        <w:jc w:val="both"/>
        <w:rPr>
          <w:rFonts w:asciiTheme="minorHAnsi" w:hAnsiTheme="minorHAnsi"/>
          <w:b/>
          <w:sz w:val="20"/>
        </w:rPr>
      </w:pPr>
    </w:p>
    <w:p w14:paraId="0DB6B1FF" w14:textId="77777777" w:rsidR="00756E34" w:rsidRPr="00EB0633" w:rsidRDefault="001365FD" w:rsidP="00756E34">
      <w:pPr>
        <w:pStyle w:val="NoSpacing"/>
        <w:tabs>
          <w:tab w:val="left" w:pos="2160"/>
        </w:tabs>
        <w:ind w:right="4"/>
        <w:jc w:val="both"/>
        <w:rPr>
          <w:rFonts w:asciiTheme="minorHAnsi" w:hAnsiTheme="minorHAnsi"/>
          <w:b/>
        </w:rPr>
      </w:pPr>
      <w:r w:rsidRPr="00EB0633">
        <w:rPr>
          <w:rFonts w:asciiTheme="minorHAnsi" w:hAnsiTheme="minorHAnsi"/>
          <w:b/>
        </w:rPr>
        <w:t>Propuesta Económica</w:t>
      </w:r>
    </w:p>
    <w:p w14:paraId="34D72C19" w14:textId="77777777" w:rsidR="00B821E9" w:rsidRDefault="001A584B" w:rsidP="00756E34">
      <w:pPr>
        <w:pStyle w:val="NoSpacing"/>
        <w:tabs>
          <w:tab w:val="left" w:pos="2160"/>
        </w:tabs>
        <w:ind w:right="4"/>
        <w:jc w:val="both"/>
        <w:rPr>
          <w:rFonts w:asciiTheme="minorHAnsi" w:hAnsiTheme="minorHAnsi"/>
          <w:b/>
          <w:sz w:val="20"/>
        </w:rPr>
      </w:pPr>
      <w:r w:rsidRPr="001A584B">
        <w:rPr>
          <w:noProof/>
          <w:lang w:val="en-US"/>
        </w:rPr>
        <w:drawing>
          <wp:inline distT="0" distB="0" distL="0" distR="0" wp14:anchorId="76A940E3" wp14:editId="562B2905">
            <wp:extent cx="5400040" cy="1420111"/>
            <wp:effectExtent l="0" t="0" r="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3DC39838" w14:textId="77777777" w:rsidR="002A5B7A" w:rsidRDefault="002A5B7A" w:rsidP="00756E34">
      <w:pPr>
        <w:pStyle w:val="NoSpacing"/>
        <w:tabs>
          <w:tab w:val="left" w:pos="2160"/>
        </w:tabs>
        <w:ind w:right="4"/>
        <w:jc w:val="both"/>
        <w:rPr>
          <w:rFonts w:asciiTheme="minorHAnsi" w:hAnsiTheme="minorHAnsi"/>
          <w:b/>
          <w:sz w:val="20"/>
        </w:rPr>
      </w:pPr>
    </w:p>
    <w:p w14:paraId="13B36DB8" w14:textId="77777777" w:rsidR="0004385B" w:rsidRDefault="0004385B" w:rsidP="00756E34">
      <w:pPr>
        <w:pStyle w:val="NoSpacing"/>
        <w:tabs>
          <w:tab w:val="left" w:pos="2160"/>
        </w:tabs>
        <w:ind w:right="4"/>
        <w:jc w:val="both"/>
        <w:rPr>
          <w:rFonts w:asciiTheme="minorHAnsi" w:hAnsiTheme="minorHAnsi"/>
          <w:b/>
        </w:rPr>
      </w:pPr>
    </w:p>
    <w:p w14:paraId="6584E95C" w14:textId="77777777" w:rsidR="0004385B" w:rsidRDefault="0004385B" w:rsidP="00756E34">
      <w:pPr>
        <w:pStyle w:val="NoSpacing"/>
        <w:tabs>
          <w:tab w:val="left" w:pos="2160"/>
        </w:tabs>
        <w:ind w:right="4"/>
        <w:jc w:val="both"/>
        <w:rPr>
          <w:rFonts w:asciiTheme="minorHAnsi" w:hAnsiTheme="minorHAnsi"/>
          <w:b/>
        </w:rPr>
      </w:pPr>
    </w:p>
    <w:p w14:paraId="36F94D22" w14:textId="77777777" w:rsidR="00543FAB" w:rsidRDefault="004E786E" w:rsidP="00756E34">
      <w:pPr>
        <w:pStyle w:val="NoSpacing"/>
        <w:tabs>
          <w:tab w:val="left" w:pos="2160"/>
        </w:tabs>
        <w:ind w:right="4"/>
        <w:jc w:val="both"/>
        <w:rPr>
          <w:rFonts w:asciiTheme="minorHAnsi" w:hAnsiTheme="minorHAnsi"/>
          <w:b/>
        </w:rPr>
      </w:pPr>
      <w:r w:rsidRPr="00B66CC4">
        <w:rPr>
          <w:rFonts w:asciiTheme="minorHAnsi" w:hAnsiTheme="minorHAnsi"/>
          <w:b/>
        </w:rPr>
        <w:t xml:space="preserve">Custodia Mensual </w:t>
      </w:r>
    </w:p>
    <w:p w14:paraId="1510DB9C" w14:textId="77777777" w:rsidR="001A584B" w:rsidRDefault="001A584B" w:rsidP="00756E34">
      <w:pPr>
        <w:pStyle w:val="NoSpacing"/>
        <w:tabs>
          <w:tab w:val="left" w:pos="2160"/>
        </w:tabs>
        <w:ind w:right="4"/>
        <w:jc w:val="both"/>
        <w:rPr>
          <w:rFonts w:asciiTheme="minorHAnsi" w:hAnsiTheme="minorHAnsi"/>
          <w:b/>
        </w:rPr>
      </w:pPr>
    </w:p>
    <w:p w14:paraId="42C5A35F" w14:textId="77777777" w:rsidR="0004385B" w:rsidRDefault="001A584B" w:rsidP="00756E34">
      <w:pPr>
        <w:pStyle w:val="NoSpacing"/>
        <w:tabs>
          <w:tab w:val="left" w:pos="2160"/>
        </w:tabs>
        <w:ind w:right="4"/>
        <w:jc w:val="both"/>
        <w:rPr>
          <w:rFonts w:asciiTheme="minorHAnsi" w:hAnsiTheme="minorHAnsi"/>
          <w:b/>
          <w:sz w:val="20"/>
        </w:rPr>
      </w:pPr>
      <w:r w:rsidRPr="001A584B">
        <w:rPr>
          <w:noProof/>
          <w:lang w:val="en-US"/>
        </w:rPr>
        <w:lastRenderedPageBreak/>
        <w:drawing>
          <wp:inline distT="0" distB="0" distL="0" distR="0" wp14:anchorId="50D175AA" wp14:editId="0E9BD43A">
            <wp:extent cx="5400040" cy="133870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33195A17" w14:textId="77777777"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1069">
        <w:t xml:space="preserve">proyecto </w:t>
      </w:r>
      <w:r w:rsidR="00321069">
        <w:rPr>
          <w:b/>
          <w:bCs/>
        </w:rPr>
        <w:t>12 días</w:t>
      </w:r>
      <w:r w:rsidR="00321069">
        <w:t xml:space="preserve"> que equivale a 0,45 meses</w:t>
      </w:r>
    </w:p>
    <w:p w14:paraId="6EA1F161" w14:textId="77777777" w:rsidR="002A5B7A" w:rsidRPr="002A5B7A" w:rsidRDefault="002A5B7A" w:rsidP="002A5B7A">
      <w:pPr>
        <w:spacing w:line="240" w:lineRule="atLeast"/>
        <w:contextualSpacing/>
      </w:pPr>
      <w:r>
        <w:rPr>
          <w:b/>
        </w:rPr>
        <w:t>Operarios:</w:t>
      </w:r>
      <w:r>
        <w:t xml:space="preserve"> 2                                </w:t>
      </w:r>
    </w:p>
    <w:p w14:paraId="55B60BF3"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43F550E7" w14:textId="77777777" w:rsidR="00003BE1" w:rsidRPr="00003BE1" w:rsidRDefault="00003BE1" w:rsidP="00003BE1">
      <w:pPr>
        <w:pStyle w:val="NoSpacing"/>
        <w:tabs>
          <w:tab w:val="left" w:pos="2160"/>
        </w:tabs>
        <w:ind w:right="4"/>
        <w:jc w:val="both"/>
        <w:rPr>
          <w:rFonts w:asciiTheme="minorHAnsi" w:hAnsiTheme="minorHAnsi"/>
          <w:b/>
          <w:sz w:val="20"/>
        </w:rPr>
      </w:pPr>
    </w:p>
    <w:p w14:paraId="352D8FC6" w14:textId="77777777" w:rsidR="00EB0633" w:rsidRPr="00756E34" w:rsidRDefault="00EB0633" w:rsidP="00EB0633">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2FF18150" w14:textId="77777777" w:rsidR="0098436A" w:rsidRDefault="00EB0633" w:rsidP="008A5223">
      <w:pPr>
        <w:pStyle w:val="NoSpacing"/>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EFAA07E" w14:textId="77777777" w:rsidR="00EB0633" w:rsidRPr="0098436A" w:rsidRDefault="0098436A" w:rsidP="008A5223">
      <w:pPr>
        <w:pStyle w:val="NoSpacing"/>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FEBF816" w14:textId="77777777" w:rsidR="00EB0633" w:rsidRPr="00756E34" w:rsidRDefault="00EB0633" w:rsidP="00EB0633">
      <w:pPr>
        <w:pStyle w:val="NoSpacing"/>
        <w:tabs>
          <w:tab w:val="left" w:pos="5670"/>
        </w:tabs>
        <w:ind w:right="4"/>
        <w:jc w:val="both"/>
        <w:rPr>
          <w:rFonts w:asciiTheme="minorHAnsi" w:hAnsiTheme="minorHAnsi"/>
          <w:b/>
          <w:szCs w:val="24"/>
        </w:rPr>
      </w:pPr>
    </w:p>
    <w:p w14:paraId="2A993691" w14:textId="77777777" w:rsidR="00911A4B" w:rsidRPr="00BE76BA" w:rsidRDefault="00EB0633" w:rsidP="008A5223">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52CF1298" w14:textId="77777777" w:rsidR="00BE76BA" w:rsidRDefault="00BE76BA" w:rsidP="00BE76BA">
      <w:pPr>
        <w:pStyle w:val="NoSpacing"/>
        <w:tabs>
          <w:tab w:val="left" w:pos="5670"/>
        </w:tabs>
        <w:ind w:right="4"/>
        <w:jc w:val="both"/>
        <w:rPr>
          <w:rFonts w:asciiTheme="minorHAnsi" w:hAnsiTheme="minorHAnsi"/>
          <w:b/>
          <w:sz w:val="18"/>
          <w:szCs w:val="24"/>
        </w:rPr>
      </w:pPr>
    </w:p>
    <w:p w14:paraId="6D093AB7" w14:textId="77777777" w:rsidR="004E786E" w:rsidRDefault="004E786E" w:rsidP="00911A4B">
      <w:pPr>
        <w:pStyle w:val="NoSpacing"/>
        <w:tabs>
          <w:tab w:val="left" w:pos="5670"/>
        </w:tabs>
        <w:ind w:right="4"/>
        <w:jc w:val="both"/>
        <w:rPr>
          <w:rFonts w:asciiTheme="minorHAnsi" w:hAnsiTheme="minorHAnsi"/>
          <w:b/>
          <w:szCs w:val="24"/>
        </w:rPr>
      </w:pPr>
    </w:p>
    <w:p w14:paraId="161E7518" w14:textId="77777777" w:rsidR="00911A4B" w:rsidRPr="00911A4B" w:rsidRDefault="00911A4B" w:rsidP="00911A4B">
      <w:pPr>
        <w:pStyle w:val="NoSpacing"/>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297EE1E0" w14:textId="77777777" w:rsidR="00911A4B" w:rsidRDefault="00911A4B" w:rsidP="00911A4B">
      <w:pPr>
        <w:pStyle w:val="NoSpacing"/>
        <w:tabs>
          <w:tab w:val="left" w:pos="5670"/>
        </w:tabs>
        <w:ind w:right="4"/>
        <w:jc w:val="both"/>
        <w:rPr>
          <w:rFonts w:asciiTheme="minorHAnsi" w:hAnsiTheme="minorHAnsi"/>
          <w:b/>
          <w:sz w:val="18"/>
          <w:szCs w:val="24"/>
        </w:rPr>
      </w:pPr>
    </w:p>
    <w:p w14:paraId="03AC2525" w14:textId="77777777" w:rsidR="00911A4B" w:rsidRDefault="0098436A" w:rsidP="00911A4B">
      <w:pPr>
        <w:pStyle w:val="NoSpacing"/>
        <w:tabs>
          <w:tab w:val="left" w:pos="5670"/>
        </w:tabs>
        <w:ind w:right="4"/>
        <w:jc w:val="both"/>
        <w:rPr>
          <w:rFonts w:asciiTheme="minorHAnsi" w:hAnsiTheme="minorHAnsi"/>
          <w:b/>
          <w:sz w:val="18"/>
          <w:szCs w:val="24"/>
        </w:rPr>
      </w:pPr>
      <w:r>
        <w:rPr>
          <w:noProof/>
          <w:lang w:val="en-US"/>
        </w:rPr>
        <w:drawing>
          <wp:inline distT="0" distB="0" distL="0" distR="0" wp14:anchorId="0B2963E7" wp14:editId="4DEA5C8D">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7E19BCF4" w14:textId="77777777" w:rsidR="00911A4B" w:rsidRPr="00911A4B" w:rsidRDefault="00911A4B" w:rsidP="00911A4B">
      <w:pPr>
        <w:pStyle w:val="NoSpacing"/>
        <w:tabs>
          <w:tab w:val="left" w:pos="5670"/>
        </w:tabs>
        <w:ind w:right="4"/>
        <w:jc w:val="both"/>
        <w:rPr>
          <w:rFonts w:asciiTheme="minorHAnsi" w:hAnsiTheme="minorHAnsi"/>
          <w:b/>
          <w:sz w:val="18"/>
          <w:szCs w:val="24"/>
        </w:rPr>
      </w:pPr>
    </w:p>
    <w:p w14:paraId="3C72C58A" w14:textId="77777777" w:rsidR="0004385B" w:rsidRDefault="0004385B" w:rsidP="00EB0633">
      <w:pPr>
        <w:pStyle w:val="NoSpacing"/>
        <w:rPr>
          <w:rFonts w:asciiTheme="minorHAnsi" w:hAnsiTheme="minorHAnsi"/>
          <w:b/>
        </w:rPr>
      </w:pPr>
    </w:p>
    <w:p w14:paraId="1A11245D" w14:textId="77777777" w:rsidR="0004385B" w:rsidRDefault="0004385B" w:rsidP="00EB0633">
      <w:pPr>
        <w:pStyle w:val="NoSpacing"/>
        <w:rPr>
          <w:rFonts w:asciiTheme="minorHAnsi" w:hAnsiTheme="minorHAnsi"/>
          <w:b/>
        </w:rPr>
      </w:pPr>
    </w:p>
    <w:p w14:paraId="1EACC679" w14:textId="77777777" w:rsidR="0004385B" w:rsidRDefault="0004385B" w:rsidP="00EB0633">
      <w:pPr>
        <w:pStyle w:val="NoSpacing"/>
        <w:rPr>
          <w:rFonts w:asciiTheme="minorHAnsi" w:hAnsiTheme="minorHAnsi"/>
          <w:b/>
        </w:rPr>
      </w:pPr>
    </w:p>
    <w:p w14:paraId="6546DCC2" w14:textId="77777777" w:rsidR="0004385B" w:rsidRDefault="0004385B" w:rsidP="00EB0633">
      <w:pPr>
        <w:pStyle w:val="NoSpacing"/>
        <w:rPr>
          <w:rFonts w:asciiTheme="minorHAnsi" w:hAnsiTheme="minorHAnsi"/>
          <w:b/>
        </w:rPr>
      </w:pPr>
    </w:p>
    <w:p w14:paraId="6A8FDF48" w14:textId="77777777" w:rsidR="00756E34" w:rsidRDefault="00EB0633" w:rsidP="00EB0633">
      <w:pPr>
        <w:pStyle w:val="NoSpacing"/>
        <w:rPr>
          <w:rFonts w:asciiTheme="minorHAnsi" w:hAnsiTheme="minorHAnsi"/>
          <w:b/>
        </w:rPr>
      </w:pPr>
      <w:r w:rsidRPr="00EB0633">
        <w:rPr>
          <w:rFonts w:asciiTheme="minorHAnsi" w:hAnsiTheme="minorHAnsi"/>
          <w:b/>
        </w:rPr>
        <w:t>Tabla de Servicios Adicionales</w:t>
      </w:r>
    </w:p>
    <w:p w14:paraId="2C75C112" w14:textId="77777777" w:rsidR="0098436A" w:rsidRPr="00EB0633" w:rsidRDefault="0098436A" w:rsidP="00EB0633">
      <w:pPr>
        <w:pStyle w:val="NoSpacing"/>
        <w:rPr>
          <w:rFonts w:asciiTheme="minorHAnsi" w:hAnsiTheme="minorHAnsi"/>
          <w:b/>
        </w:rPr>
      </w:pPr>
    </w:p>
    <w:p w14:paraId="3C7CA94E" w14:textId="77777777" w:rsidR="00F36070" w:rsidRPr="00EB0633" w:rsidRDefault="0004385B" w:rsidP="00EB0633">
      <w:pPr>
        <w:pStyle w:val="NoSpacing"/>
        <w:rPr>
          <w:rFonts w:asciiTheme="minorHAnsi" w:hAnsiTheme="minorHAnsi"/>
          <w:b/>
        </w:rPr>
      </w:pPr>
      <w:r w:rsidRPr="0004385B">
        <w:rPr>
          <w:noProof/>
          <w:lang w:val="en-US"/>
        </w:rPr>
        <w:lastRenderedPageBreak/>
        <w:drawing>
          <wp:inline distT="0" distB="0" distL="0" distR="0" wp14:anchorId="32ED5993" wp14:editId="569239C3">
            <wp:extent cx="5391150" cy="31527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3152775"/>
                    </a:xfrm>
                    <a:prstGeom prst="rect">
                      <a:avLst/>
                    </a:prstGeom>
                    <a:noFill/>
                    <a:ln>
                      <a:noFill/>
                    </a:ln>
                  </pic:spPr>
                </pic:pic>
              </a:graphicData>
            </a:graphic>
          </wp:inline>
        </w:drawing>
      </w:r>
    </w:p>
    <w:p w14:paraId="1577E00B" w14:textId="77777777" w:rsidR="0004385B" w:rsidRDefault="0004385B" w:rsidP="001365FD">
      <w:pPr>
        <w:pStyle w:val="NoSpacing"/>
        <w:rPr>
          <w:rFonts w:asciiTheme="minorHAnsi" w:hAnsiTheme="minorHAnsi"/>
          <w:b/>
          <w:sz w:val="24"/>
        </w:rPr>
      </w:pPr>
    </w:p>
    <w:p w14:paraId="32DABD25"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C97024C" w14:textId="77777777" w:rsidR="001365FD" w:rsidRDefault="001365FD" w:rsidP="001365FD">
      <w:pPr>
        <w:pStyle w:val="NoSpacing"/>
        <w:rPr>
          <w:rFonts w:asciiTheme="minorHAnsi" w:hAnsiTheme="minorHAnsi"/>
          <w:b/>
        </w:rPr>
      </w:pPr>
    </w:p>
    <w:p w14:paraId="183FC686"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61AFBCE6"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2DEEA291"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36DF5471"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30B73CA2"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009DD491"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41F07D9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0FE00E"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134D3A"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5D86A999"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1225326B"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380BF290"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3D6540ED"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707889EE"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5B505463"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3C24D95"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40270B05" w14:textId="77777777" w:rsidR="00C710C3" w:rsidRPr="00B66CC4" w:rsidRDefault="001365FD" w:rsidP="00C710C3">
      <w:pPr>
        <w:pStyle w:val="NoSpacing"/>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34DE9A01"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5AC6F460"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1D99E2D0" w14:textId="77777777" w:rsidR="001365FD" w:rsidRDefault="001365FD" w:rsidP="001365FD">
      <w:pPr>
        <w:pStyle w:val="NoSpacing"/>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339F1A88"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79C9AC7E"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48EB5CDA"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0855F370"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6468B3CD"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FC6AE72"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241EFF44" w14:textId="77777777" w:rsidR="00E942CB" w:rsidRPr="00612DA9" w:rsidRDefault="00190D3F" w:rsidP="00E942CB">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5433A1DA" w14:textId="77777777" w:rsidR="00612DA9" w:rsidRPr="00E942CB" w:rsidRDefault="00612DA9" w:rsidP="00E942CB">
      <w:pPr>
        <w:pStyle w:val="NoSpacing"/>
        <w:numPr>
          <w:ilvl w:val="0"/>
          <w:numId w:val="17"/>
        </w:numPr>
        <w:ind w:right="4"/>
        <w:jc w:val="both"/>
        <w:rPr>
          <w:rFonts w:asciiTheme="minorHAnsi" w:hAnsiTheme="minorHAnsi"/>
        </w:rPr>
      </w:pPr>
    </w:p>
    <w:p w14:paraId="5BD51357"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1853E712"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65D457AE"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34AC9E"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5CEED48" w14:textId="77777777" w:rsidR="00756E34" w:rsidRPr="00756E34" w:rsidRDefault="00756E34" w:rsidP="00756E34">
      <w:pPr>
        <w:pStyle w:val="NoSpacing"/>
        <w:ind w:right="4"/>
        <w:jc w:val="both"/>
        <w:rPr>
          <w:rFonts w:asciiTheme="minorHAnsi" w:hAnsiTheme="minorHAnsi"/>
          <w:b/>
          <w:i/>
          <w:noProof/>
          <w:szCs w:val="24"/>
          <w:lang w:eastAsia="es-EC"/>
        </w:rPr>
      </w:pPr>
    </w:p>
    <w:p w14:paraId="4E71D2B9"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7FADEECD"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30ACFF76"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EAF2861"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39F33480"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77D10CC2"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9E365D7"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13C6AA39"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477CFA43"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2099C6F7"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4672B76A"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722483A0"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4231E7E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F9AFEE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4831F0A2"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3EE95556"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87B9FF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59B43A11"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5F7C0F17"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DDA8F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44AFD924"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92A230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08F95E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2F773D4D"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0C778027"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355BC4AA"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0967C727"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C948966"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0A508294"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6D4FE660"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D45EE75"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ED9C276"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33061F6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CEF9A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EF579D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6AADF873"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4DAE2E33"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2E2F2A7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627D5CE4"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7E61771C"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C2356AB"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72C0D4BB"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2F2150FC" w14:textId="77777777" w:rsidR="001365FD" w:rsidRDefault="001365FD" w:rsidP="003751ED">
      <w:pPr>
        <w:pStyle w:val="NoSpacing"/>
        <w:ind w:right="4"/>
        <w:rPr>
          <w:rFonts w:asciiTheme="minorHAnsi" w:hAnsiTheme="minorHAnsi"/>
          <w:b/>
          <w:sz w:val="28"/>
          <w:szCs w:val="24"/>
          <w:u w:val="single"/>
        </w:rPr>
      </w:pPr>
    </w:p>
    <w:p w14:paraId="2C2C9B08"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46444052" w14:textId="77777777" w:rsidR="00997AE0" w:rsidRDefault="00997AE0" w:rsidP="00756E34">
      <w:pPr>
        <w:pStyle w:val="NoSpacing"/>
        <w:ind w:right="-720"/>
        <w:rPr>
          <w:rFonts w:asciiTheme="minorHAnsi" w:hAnsiTheme="minorHAnsi"/>
          <w:b/>
          <w:szCs w:val="24"/>
        </w:rPr>
      </w:pPr>
    </w:p>
    <w:p w14:paraId="43646F64" w14:textId="77777777" w:rsidR="00612DA9" w:rsidRDefault="00612DA9" w:rsidP="00756E34">
      <w:pPr>
        <w:pStyle w:val="NoSpacing"/>
        <w:ind w:right="-720"/>
        <w:rPr>
          <w:rFonts w:asciiTheme="minorHAnsi" w:hAnsiTheme="minorHAnsi"/>
          <w:b/>
          <w:szCs w:val="24"/>
        </w:rPr>
      </w:pPr>
    </w:p>
    <w:p w14:paraId="7F1234DA"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lastRenderedPageBreak/>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7882941D"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447925BB" w14:textId="77777777" w:rsidR="000E5360" w:rsidRPr="00756E34" w:rsidRDefault="00BE76BA" w:rsidP="00756E34">
      <w:pPr>
        <w:pStyle w:val="NoSpacing"/>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DF891" w14:textId="77777777" w:rsidR="00AE3340" w:rsidRDefault="00AE3340" w:rsidP="0012137A">
      <w:pPr>
        <w:spacing w:after="0" w:line="240" w:lineRule="auto"/>
      </w:pPr>
      <w:r>
        <w:separator/>
      </w:r>
    </w:p>
  </w:endnote>
  <w:endnote w:type="continuationSeparator" w:id="0">
    <w:p w14:paraId="3D229C5A" w14:textId="77777777" w:rsidR="00AE3340" w:rsidRDefault="00AE334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AD8DF" w14:textId="77777777" w:rsidR="00BE76BA" w:rsidRDefault="00BE76BA">
    <w:pPr>
      <w:pStyle w:val="Footer"/>
    </w:pPr>
    <w:r w:rsidRPr="00BE76BA">
      <w:rPr>
        <w:noProof/>
        <w:lang w:val="en-US"/>
      </w:rPr>
      <mc:AlternateContent>
        <mc:Choice Requires="wps">
          <w:drawing>
            <wp:anchor distT="0" distB="0" distL="114300" distR="114300" simplePos="0" relativeHeight="251661312" behindDoc="1" locked="0" layoutInCell="0" allowOverlap="1" wp14:anchorId="19EF2977" wp14:editId="07167DBF">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04E2AEC1" w14:textId="77777777" w:rsidR="00BE76BA" w:rsidRPr="00812A6C" w:rsidRDefault="00AE3340" w:rsidP="00BE76BA">
                          <w:pPr>
                            <w:jc w:val="center"/>
                            <w:rPr>
                              <w:color w:val="FFFFFF" w:themeColor="background1"/>
                              <w:sz w:val="32"/>
                              <w:szCs w:val="18"/>
                              <w:lang w:val="es-ES"/>
                            </w:rPr>
                          </w:pPr>
                          <w:hyperlink r:id="rId1" w:history="1">
                            <w:r w:rsidR="00BE76BA" w:rsidRPr="00812A6C">
                              <w:rPr>
                                <w:rStyle w:val="Hyperlink"/>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61E15" w14:textId="77777777" w:rsidR="00AE3340" w:rsidRDefault="00AE3340" w:rsidP="0012137A">
      <w:pPr>
        <w:spacing w:after="0" w:line="240" w:lineRule="auto"/>
      </w:pPr>
      <w:r>
        <w:separator/>
      </w:r>
    </w:p>
  </w:footnote>
  <w:footnote w:type="continuationSeparator" w:id="0">
    <w:p w14:paraId="5D72FD3B" w14:textId="77777777" w:rsidR="00AE3340" w:rsidRDefault="00AE3340"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C4E16" w14:textId="77777777" w:rsidR="00BE76BA" w:rsidRPr="00BE76BA" w:rsidRDefault="00BE76BA" w:rsidP="00BE76BA">
    <w:pPr>
      <w:spacing w:after="0" w:line="240" w:lineRule="auto"/>
      <w:rPr>
        <w:b/>
        <w:sz w:val="18"/>
        <w:lang w:val="es-ES"/>
      </w:rPr>
    </w:pPr>
    <w:r w:rsidRPr="00BE76BA">
      <w:rPr>
        <w:b/>
        <w:noProof/>
        <w:lang w:val="en-US"/>
      </w:rPr>
      <w:drawing>
        <wp:anchor distT="0" distB="0" distL="114300" distR="114300" simplePos="0" relativeHeight="251659264" behindDoc="1" locked="0" layoutInCell="1" allowOverlap="1" wp14:anchorId="61A93253" wp14:editId="32FC73B1">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70BC844C" w14:textId="77777777" w:rsidR="00BE76BA" w:rsidRPr="00BE76BA" w:rsidRDefault="00BE76BA" w:rsidP="00BE76BA">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0B2C3D71" w14:textId="77777777"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14:paraId="3B3DC5D5" w14:textId="77777777" w:rsidR="00BE76BA" w:rsidRPr="00BE76BA" w:rsidRDefault="00BE76BA" w:rsidP="00BE76BA">
    <w:pPr>
      <w:tabs>
        <w:tab w:val="center" w:pos="4252"/>
        <w:tab w:val="right" w:pos="8504"/>
      </w:tabs>
      <w:spacing w:after="0" w:line="240" w:lineRule="auto"/>
    </w:pPr>
    <w:r w:rsidRPr="00BE76BA">
      <w:rPr>
        <w:b/>
        <w:lang w:val="es-ES"/>
      </w:rPr>
      <w:t>Quito:</w:t>
    </w:r>
  </w:p>
  <w:p w14:paraId="4BDB558B" w14:textId="77777777" w:rsidR="00BE76BA" w:rsidRPr="00BE76BA" w:rsidRDefault="00BE76BA" w:rsidP="00BE76BA">
    <w:pPr>
      <w:spacing w:after="0" w:line="240" w:lineRule="auto"/>
      <w:rPr>
        <w:b/>
        <w:sz w:val="20"/>
        <w:lang w:val="es-ES"/>
      </w:rPr>
    </w:pPr>
    <w:r w:rsidRPr="00BE76BA">
      <w:rPr>
        <w:b/>
        <w:sz w:val="20"/>
        <w:lang w:val="es-ES"/>
      </w:rPr>
      <w:t>Panamericana Norte Km 12 ½  Calle El Arenal</w:t>
    </w:r>
    <w:r w:rsidRPr="00BE76BA">
      <w:rPr>
        <w:b/>
        <w:sz w:val="20"/>
        <w:lang w:val="es-ES"/>
      </w:rPr>
      <w:tab/>
    </w:r>
  </w:p>
  <w:p w14:paraId="386D952E" w14:textId="77777777"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2137A"/>
    <w:rsid w:val="001365FD"/>
    <w:rsid w:val="00190D3F"/>
    <w:rsid w:val="001A584B"/>
    <w:rsid w:val="001F4DB4"/>
    <w:rsid w:val="002049E2"/>
    <w:rsid w:val="00221B0B"/>
    <w:rsid w:val="00245786"/>
    <w:rsid w:val="002A5B7A"/>
    <w:rsid w:val="002C092B"/>
    <w:rsid w:val="00321069"/>
    <w:rsid w:val="00322710"/>
    <w:rsid w:val="00374D71"/>
    <w:rsid w:val="003751ED"/>
    <w:rsid w:val="00391317"/>
    <w:rsid w:val="003967E9"/>
    <w:rsid w:val="0040424F"/>
    <w:rsid w:val="0042002A"/>
    <w:rsid w:val="00423DA9"/>
    <w:rsid w:val="00454C0D"/>
    <w:rsid w:val="00482A08"/>
    <w:rsid w:val="004E3F61"/>
    <w:rsid w:val="004E786E"/>
    <w:rsid w:val="00543FAB"/>
    <w:rsid w:val="005C16F9"/>
    <w:rsid w:val="00612DA9"/>
    <w:rsid w:val="0069012E"/>
    <w:rsid w:val="006B11A9"/>
    <w:rsid w:val="00756E34"/>
    <w:rsid w:val="007A03A7"/>
    <w:rsid w:val="007C5799"/>
    <w:rsid w:val="00840D8F"/>
    <w:rsid w:val="008466D2"/>
    <w:rsid w:val="00863C56"/>
    <w:rsid w:val="008A5223"/>
    <w:rsid w:val="008A7EDE"/>
    <w:rsid w:val="008E66FF"/>
    <w:rsid w:val="00911A4B"/>
    <w:rsid w:val="00935482"/>
    <w:rsid w:val="009839C4"/>
    <w:rsid w:val="0098436A"/>
    <w:rsid w:val="00990118"/>
    <w:rsid w:val="00992D6B"/>
    <w:rsid w:val="00997AE0"/>
    <w:rsid w:val="009C3A47"/>
    <w:rsid w:val="009D5B22"/>
    <w:rsid w:val="009F758A"/>
    <w:rsid w:val="00A372E2"/>
    <w:rsid w:val="00AD01E1"/>
    <w:rsid w:val="00AE3340"/>
    <w:rsid w:val="00B01224"/>
    <w:rsid w:val="00B66CC4"/>
    <w:rsid w:val="00B821E9"/>
    <w:rsid w:val="00BA4548"/>
    <w:rsid w:val="00BE76BA"/>
    <w:rsid w:val="00C26E54"/>
    <w:rsid w:val="00C710C3"/>
    <w:rsid w:val="00C82CCE"/>
    <w:rsid w:val="00C96EA3"/>
    <w:rsid w:val="00CF0023"/>
    <w:rsid w:val="00D06711"/>
    <w:rsid w:val="00D203FE"/>
    <w:rsid w:val="00DA5CCF"/>
    <w:rsid w:val="00DB187E"/>
    <w:rsid w:val="00DB61D7"/>
    <w:rsid w:val="00E26D48"/>
    <w:rsid w:val="00E5295E"/>
    <w:rsid w:val="00E720AB"/>
    <w:rsid w:val="00E929F9"/>
    <w:rsid w:val="00E942CB"/>
    <w:rsid w:val="00EB0633"/>
    <w:rsid w:val="00EF2A83"/>
    <w:rsid w:val="00F11E16"/>
    <w:rsid w:val="00F36070"/>
    <w:rsid w:val="00F7285A"/>
    <w:rsid w:val="00F93E9F"/>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25F8C"/>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 Id="rId2"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647</Words>
  <Characters>3688</Characters>
  <Application>Microsoft Macintosh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5</cp:revision>
  <cp:lastPrinted>2015-08-03T17:33:00Z</cp:lastPrinted>
  <dcterms:created xsi:type="dcterms:W3CDTF">2016-04-15T22:57:00Z</dcterms:created>
  <dcterms:modified xsi:type="dcterms:W3CDTF">2016-04-19T20:32:00Z</dcterms:modified>
</cp:coreProperties>
</file>